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3"/>
      </w:tblGrid>
      <w:tr w:rsidR="00076900" w:rsidTr="00532B13">
        <w:trPr>
          <w:cantSplit/>
          <w:trHeight w:val="1245"/>
          <w:jc w:val="center"/>
        </w:trPr>
        <w:tc>
          <w:tcPr>
            <w:tcW w:w="9363" w:type="dxa"/>
          </w:tcPr>
          <w:p w:rsidR="00076900" w:rsidRPr="00C97A4F" w:rsidRDefault="00076900" w:rsidP="00532B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569347" cy="719258"/>
                  <wp:effectExtent l="19050" t="0" r="2153" b="0"/>
                  <wp:docPr id="1" name="Рисунок 1" descr="герб с вольной част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с вольной част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5991" t="23839" r="17639" b="269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383" cy="7193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6900" w:rsidRDefault="00076900" w:rsidP="00076900">
      <w:pPr>
        <w:jc w:val="center"/>
        <w:rPr>
          <w:b/>
        </w:rPr>
      </w:pPr>
    </w:p>
    <w:p w:rsidR="00076900" w:rsidRPr="00076900" w:rsidRDefault="00076900" w:rsidP="00076900">
      <w:pPr>
        <w:jc w:val="center"/>
        <w:rPr>
          <w:b/>
          <w:sz w:val="28"/>
          <w:szCs w:val="28"/>
        </w:rPr>
      </w:pPr>
      <w:r w:rsidRPr="00076900">
        <w:rPr>
          <w:b/>
          <w:sz w:val="28"/>
          <w:szCs w:val="28"/>
        </w:rPr>
        <w:t xml:space="preserve">КОНТРОЛЬНО-СЧЁТНАЯ КОМИССИЯ </w:t>
      </w:r>
    </w:p>
    <w:p w:rsidR="00076900" w:rsidRPr="00076900" w:rsidRDefault="00076900" w:rsidP="00076900">
      <w:pPr>
        <w:jc w:val="center"/>
        <w:rPr>
          <w:b/>
          <w:sz w:val="28"/>
          <w:szCs w:val="28"/>
        </w:rPr>
      </w:pPr>
      <w:r w:rsidRPr="00076900">
        <w:rPr>
          <w:b/>
          <w:sz w:val="28"/>
          <w:szCs w:val="28"/>
        </w:rPr>
        <w:t>ДОБРИНСКОГО МУНИЦИПАЛЬНОГО РАЙОНА</w:t>
      </w:r>
    </w:p>
    <w:p w:rsidR="00076900" w:rsidRDefault="00076900" w:rsidP="00076900">
      <w:pPr>
        <w:spacing w:line="180" w:lineRule="atLeast"/>
        <w:jc w:val="center"/>
        <w:rPr>
          <w:b/>
          <w:sz w:val="28"/>
          <w:szCs w:val="28"/>
        </w:rPr>
      </w:pPr>
      <w:r w:rsidRPr="00076900">
        <w:rPr>
          <w:b/>
          <w:sz w:val="28"/>
          <w:szCs w:val="28"/>
        </w:rPr>
        <w:t>ЛИПЕЦКОЙ ОБЛАСТИ</w:t>
      </w:r>
    </w:p>
    <w:p w:rsidR="00076900" w:rsidRPr="00076900" w:rsidRDefault="00076900" w:rsidP="00076900">
      <w:pPr>
        <w:jc w:val="center"/>
        <w:rPr>
          <w:b/>
          <w:sz w:val="28"/>
          <w:szCs w:val="28"/>
        </w:rPr>
      </w:pPr>
      <w:r w:rsidRPr="00076900">
        <w:rPr>
          <w:b/>
          <w:sz w:val="28"/>
          <w:szCs w:val="28"/>
        </w:rPr>
        <w:t xml:space="preserve">_____________________________________________________ </w:t>
      </w:r>
    </w:p>
    <w:p w:rsidR="00076900" w:rsidRDefault="00076900" w:rsidP="00076900">
      <w:pPr>
        <w:rPr>
          <w:b/>
          <w:sz w:val="28"/>
          <w:szCs w:val="28"/>
        </w:rPr>
      </w:pPr>
    </w:p>
    <w:p w:rsidR="00BE0E63" w:rsidRDefault="00BE0E63" w:rsidP="00076900">
      <w:pPr>
        <w:jc w:val="center"/>
        <w:rPr>
          <w:b/>
          <w:sz w:val="32"/>
          <w:szCs w:val="32"/>
        </w:rPr>
      </w:pPr>
    </w:p>
    <w:p w:rsidR="00076900" w:rsidRPr="00EB403A" w:rsidRDefault="00076900" w:rsidP="00076900">
      <w:pPr>
        <w:jc w:val="center"/>
        <w:rPr>
          <w:b/>
          <w:sz w:val="32"/>
          <w:szCs w:val="32"/>
        </w:rPr>
      </w:pPr>
      <w:r w:rsidRPr="00EB403A">
        <w:rPr>
          <w:b/>
          <w:sz w:val="32"/>
          <w:szCs w:val="32"/>
        </w:rPr>
        <w:t>Заключение</w:t>
      </w:r>
    </w:p>
    <w:p w:rsidR="00076900" w:rsidRPr="00EB403A" w:rsidRDefault="00076900" w:rsidP="00480529">
      <w:pPr>
        <w:spacing w:line="276" w:lineRule="auto"/>
        <w:jc w:val="center"/>
        <w:rPr>
          <w:b/>
          <w:sz w:val="32"/>
          <w:szCs w:val="32"/>
        </w:rPr>
      </w:pPr>
      <w:r w:rsidRPr="00EB403A">
        <w:rPr>
          <w:b/>
          <w:sz w:val="32"/>
          <w:szCs w:val="32"/>
        </w:rPr>
        <w:t xml:space="preserve">Контрольно-счетной комиссии Добринского муниципального района Липецкой области на отчёт об исполнении бюджета сельского поселения </w:t>
      </w:r>
      <w:r w:rsidR="007931F8">
        <w:rPr>
          <w:b/>
          <w:sz w:val="32"/>
          <w:szCs w:val="32"/>
        </w:rPr>
        <w:t>Тихвинский</w:t>
      </w:r>
      <w:r w:rsidRPr="00EB403A">
        <w:rPr>
          <w:b/>
          <w:sz w:val="32"/>
          <w:szCs w:val="32"/>
        </w:rPr>
        <w:t xml:space="preserve"> сельсовет за 2016 год</w:t>
      </w:r>
    </w:p>
    <w:p w:rsidR="00076900" w:rsidRDefault="00076900" w:rsidP="00076900"/>
    <w:p w:rsidR="00BE0E63" w:rsidRDefault="00BE0E63" w:rsidP="00076900"/>
    <w:p w:rsidR="000D6DA7" w:rsidRPr="000F5382" w:rsidRDefault="000D6DA7" w:rsidP="00076900"/>
    <w:p w:rsidR="00076900" w:rsidRPr="000F5382" w:rsidRDefault="00076900" w:rsidP="00076900"/>
    <w:p w:rsidR="00076900" w:rsidRPr="00837B8E" w:rsidRDefault="00076900" w:rsidP="00076900">
      <w:pPr>
        <w:pStyle w:val="1"/>
        <w:numPr>
          <w:ilvl w:val="0"/>
          <w:numId w:val="1"/>
        </w:numPr>
        <w:jc w:val="center"/>
        <w:rPr>
          <w:sz w:val="32"/>
          <w:szCs w:val="32"/>
        </w:rPr>
      </w:pPr>
      <w:r w:rsidRPr="00837B8E">
        <w:rPr>
          <w:b/>
          <w:sz w:val="32"/>
          <w:szCs w:val="32"/>
        </w:rPr>
        <w:t>Общие положения</w:t>
      </w:r>
    </w:p>
    <w:p w:rsidR="00EB403A" w:rsidRDefault="00EB403A" w:rsidP="00076900">
      <w:pPr>
        <w:ind w:firstLine="709"/>
        <w:jc w:val="both"/>
        <w:rPr>
          <w:sz w:val="28"/>
          <w:szCs w:val="28"/>
        </w:rPr>
      </w:pPr>
    </w:p>
    <w:p w:rsidR="00076900" w:rsidRPr="00837B8E" w:rsidRDefault="00076900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Заключение Контрольно-счётной комиссии Добринского муниципального района на отчет об исполнении бюджета сельского поселения </w:t>
      </w:r>
      <w:r w:rsidR="007931F8">
        <w:rPr>
          <w:sz w:val="30"/>
          <w:szCs w:val="30"/>
        </w:rPr>
        <w:t>Тихвинский</w:t>
      </w:r>
      <w:r w:rsidRPr="00837B8E">
        <w:rPr>
          <w:sz w:val="30"/>
          <w:szCs w:val="30"/>
        </w:rPr>
        <w:t xml:space="preserve"> сельсовет за 2016 год (далее Заключение) подготовлено в соответствии с  Бюджетным кодексом Российской Федерации, </w:t>
      </w:r>
      <w:r w:rsidRPr="00F33FB5">
        <w:rPr>
          <w:sz w:val="30"/>
          <w:szCs w:val="30"/>
        </w:rPr>
        <w:t>Положени</w:t>
      </w:r>
      <w:r w:rsidR="00F83AD8" w:rsidRPr="00F33FB5">
        <w:rPr>
          <w:sz w:val="30"/>
          <w:szCs w:val="30"/>
        </w:rPr>
        <w:t>ем</w:t>
      </w:r>
      <w:r w:rsidRPr="00F33FB5">
        <w:rPr>
          <w:sz w:val="30"/>
          <w:szCs w:val="30"/>
        </w:rPr>
        <w:t xml:space="preserve"> </w:t>
      </w:r>
      <w:r w:rsidR="00F83AD8" w:rsidRPr="00F33FB5">
        <w:rPr>
          <w:sz w:val="30"/>
          <w:szCs w:val="30"/>
        </w:rPr>
        <w:t>«О</w:t>
      </w:r>
      <w:r w:rsidRPr="00F33FB5">
        <w:rPr>
          <w:sz w:val="30"/>
          <w:szCs w:val="30"/>
        </w:rPr>
        <w:t xml:space="preserve"> бюджетном процессе </w:t>
      </w:r>
      <w:r w:rsidR="00F83AD8" w:rsidRPr="00F33FB5">
        <w:rPr>
          <w:sz w:val="30"/>
          <w:szCs w:val="30"/>
        </w:rPr>
        <w:t xml:space="preserve">в сельском поселении </w:t>
      </w:r>
      <w:r w:rsidR="007931F8">
        <w:rPr>
          <w:sz w:val="30"/>
          <w:szCs w:val="30"/>
        </w:rPr>
        <w:t>Тихвинский</w:t>
      </w:r>
      <w:r w:rsidR="00F83AD8" w:rsidRPr="00F33FB5">
        <w:rPr>
          <w:sz w:val="30"/>
          <w:szCs w:val="30"/>
        </w:rPr>
        <w:t xml:space="preserve"> сельсовет</w:t>
      </w:r>
      <w:r w:rsidRPr="00F33FB5">
        <w:rPr>
          <w:sz w:val="30"/>
          <w:szCs w:val="30"/>
        </w:rPr>
        <w:t>»</w:t>
      </w:r>
      <w:r w:rsidR="00F83AD8" w:rsidRPr="00F33FB5">
        <w:rPr>
          <w:sz w:val="30"/>
          <w:szCs w:val="30"/>
        </w:rPr>
        <w:t xml:space="preserve"> принятого решением Совета депутатов сельского поселения </w:t>
      </w:r>
      <w:r w:rsidR="007931F8">
        <w:rPr>
          <w:sz w:val="30"/>
          <w:szCs w:val="30"/>
        </w:rPr>
        <w:t>Тихвинский</w:t>
      </w:r>
      <w:r w:rsidR="00F83AD8" w:rsidRPr="00F33FB5">
        <w:rPr>
          <w:sz w:val="30"/>
          <w:szCs w:val="30"/>
        </w:rPr>
        <w:t xml:space="preserve"> сельсовет от </w:t>
      </w:r>
      <w:r w:rsidR="007931F8">
        <w:rPr>
          <w:sz w:val="30"/>
          <w:szCs w:val="30"/>
        </w:rPr>
        <w:t>16</w:t>
      </w:r>
      <w:r w:rsidR="001C7557" w:rsidRPr="00F33FB5">
        <w:rPr>
          <w:sz w:val="30"/>
          <w:szCs w:val="30"/>
        </w:rPr>
        <w:t>.</w:t>
      </w:r>
      <w:r w:rsidR="00274FC6">
        <w:rPr>
          <w:sz w:val="30"/>
          <w:szCs w:val="30"/>
        </w:rPr>
        <w:t>0</w:t>
      </w:r>
      <w:r w:rsidR="007931F8">
        <w:rPr>
          <w:sz w:val="30"/>
          <w:szCs w:val="30"/>
        </w:rPr>
        <w:t>5</w:t>
      </w:r>
      <w:r w:rsidR="001C7557" w:rsidRPr="00F33FB5">
        <w:rPr>
          <w:sz w:val="30"/>
          <w:szCs w:val="30"/>
        </w:rPr>
        <w:t>.201</w:t>
      </w:r>
      <w:r w:rsidR="007931F8">
        <w:rPr>
          <w:sz w:val="30"/>
          <w:szCs w:val="30"/>
        </w:rPr>
        <w:t>4</w:t>
      </w:r>
      <w:r w:rsidR="001C7557" w:rsidRPr="00F33FB5">
        <w:rPr>
          <w:sz w:val="30"/>
          <w:szCs w:val="30"/>
        </w:rPr>
        <w:t>г.</w:t>
      </w:r>
      <w:r w:rsidR="00F83AD8" w:rsidRPr="00F33FB5">
        <w:rPr>
          <w:sz w:val="30"/>
          <w:szCs w:val="30"/>
        </w:rPr>
        <w:t xml:space="preserve"> №</w:t>
      </w:r>
      <w:r w:rsidR="00274FC6">
        <w:rPr>
          <w:sz w:val="30"/>
          <w:szCs w:val="30"/>
        </w:rPr>
        <w:t>1</w:t>
      </w:r>
      <w:r w:rsidR="007931F8">
        <w:rPr>
          <w:sz w:val="30"/>
          <w:szCs w:val="30"/>
        </w:rPr>
        <w:t>93</w:t>
      </w:r>
      <w:r w:rsidR="00F83AD8" w:rsidRPr="00F33FB5">
        <w:rPr>
          <w:sz w:val="30"/>
          <w:szCs w:val="30"/>
        </w:rPr>
        <w:t xml:space="preserve">-рс (в редакции </w:t>
      </w:r>
      <w:r w:rsidR="00A51166">
        <w:rPr>
          <w:sz w:val="30"/>
          <w:szCs w:val="30"/>
        </w:rPr>
        <w:t xml:space="preserve">решений </w:t>
      </w:r>
      <w:r w:rsidR="00F83AD8" w:rsidRPr="004F3DDC">
        <w:rPr>
          <w:sz w:val="30"/>
          <w:szCs w:val="30"/>
        </w:rPr>
        <w:t>№</w:t>
      </w:r>
      <w:r w:rsidR="00053D25" w:rsidRPr="004F3DDC">
        <w:rPr>
          <w:sz w:val="30"/>
          <w:szCs w:val="30"/>
        </w:rPr>
        <w:t>8</w:t>
      </w:r>
      <w:r w:rsidR="00F83AD8" w:rsidRPr="004F3DDC">
        <w:rPr>
          <w:sz w:val="30"/>
          <w:szCs w:val="30"/>
        </w:rPr>
        <w:t xml:space="preserve">-рс от </w:t>
      </w:r>
      <w:r w:rsidR="00053D25" w:rsidRPr="004F3DDC">
        <w:rPr>
          <w:sz w:val="30"/>
          <w:szCs w:val="30"/>
        </w:rPr>
        <w:t>10</w:t>
      </w:r>
      <w:r w:rsidR="00274FC6" w:rsidRPr="004F3DDC">
        <w:rPr>
          <w:sz w:val="30"/>
          <w:szCs w:val="30"/>
        </w:rPr>
        <w:t>.</w:t>
      </w:r>
      <w:r w:rsidR="00053D25" w:rsidRPr="004F3DDC">
        <w:rPr>
          <w:sz w:val="30"/>
          <w:szCs w:val="30"/>
        </w:rPr>
        <w:t>11</w:t>
      </w:r>
      <w:r w:rsidR="00274FC6" w:rsidRPr="004F3DDC">
        <w:rPr>
          <w:sz w:val="30"/>
          <w:szCs w:val="30"/>
        </w:rPr>
        <w:t>.201</w:t>
      </w:r>
      <w:r w:rsidR="00053D25" w:rsidRPr="004F3DDC">
        <w:rPr>
          <w:sz w:val="30"/>
          <w:szCs w:val="30"/>
        </w:rPr>
        <w:t>5</w:t>
      </w:r>
      <w:r w:rsidR="00274FC6" w:rsidRPr="004F3DDC">
        <w:rPr>
          <w:sz w:val="30"/>
          <w:szCs w:val="30"/>
        </w:rPr>
        <w:t>г., №</w:t>
      </w:r>
      <w:r w:rsidR="004F3DDC" w:rsidRPr="004F3DDC">
        <w:rPr>
          <w:sz w:val="30"/>
          <w:szCs w:val="30"/>
        </w:rPr>
        <w:t>42</w:t>
      </w:r>
      <w:r w:rsidR="00274FC6" w:rsidRPr="004F3DDC">
        <w:rPr>
          <w:sz w:val="30"/>
          <w:szCs w:val="30"/>
        </w:rPr>
        <w:t>-рс от 0</w:t>
      </w:r>
      <w:r w:rsidR="004F3DDC" w:rsidRPr="004F3DDC">
        <w:rPr>
          <w:sz w:val="30"/>
          <w:szCs w:val="30"/>
        </w:rPr>
        <w:t>6</w:t>
      </w:r>
      <w:r w:rsidR="00274FC6" w:rsidRPr="004F3DDC">
        <w:rPr>
          <w:sz w:val="30"/>
          <w:szCs w:val="30"/>
        </w:rPr>
        <w:t>.0</w:t>
      </w:r>
      <w:r w:rsidR="004F3DDC" w:rsidRPr="004F3DDC">
        <w:rPr>
          <w:sz w:val="30"/>
          <w:szCs w:val="30"/>
        </w:rPr>
        <w:t>7</w:t>
      </w:r>
      <w:r w:rsidR="00274FC6" w:rsidRPr="004F3DDC">
        <w:rPr>
          <w:sz w:val="30"/>
          <w:szCs w:val="30"/>
        </w:rPr>
        <w:t>.201</w:t>
      </w:r>
      <w:r w:rsidR="004F3DDC" w:rsidRPr="004F3DDC">
        <w:rPr>
          <w:sz w:val="30"/>
          <w:szCs w:val="30"/>
        </w:rPr>
        <w:t>6</w:t>
      </w:r>
      <w:r w:rsidR="00274FC6" w:rsidRPr="004F3DDC">
        <w:rPr>
          <w:sz w:val="30"/>
          <w:szCs w:val="30"/>
        </w:rPr>
        <w:t>г.</w:t>
      </w:r>
      <w:r w:rsidR="00F83AD8" w:rsidRPr="004F3DDC">
        <w:rPr>
          <w:sz w:val="30"/>
          <w:szCs w:val="30"/>
        </w:rPr>
        <w:t>)</w:t>
      </w:r>
      <w:r w:rsidRPr="004F3DDC">
        <w:rPr>
          <w:sz w:val="30"/>
          <w:szCs w:val="30"/>
        </w:rPr>
        <w:t>,</w:t>
      </w:r>
      <w:r w:rsidRPr="00FB1E30">
        <w:rPr>
          <w:sz w:val="30"/>
          <w:szCs w:val="30"/>
        </w:rPr>
        <w:t xml:space="preserve"> </w:t>
      </w:r>
      <w:r w:rsidR="00F83AD8" w:rsidRPr="00837B8E">
        <w:rPr>
          <w:sz w:val="30"/>
          <w:szCs w:val="30"/>
        </w:rPr>
        <w:t>р</w:t>
      </w:r>
      <w:r w:rsidRPr="00837B8E">
        <w:rPr>
          <w:sz w:val="30"/>
          <w:szCs w:val="30"/>
        </w:rPr>
        <w:t xml:space="preserve">ешением Совета депутатов </w:t>
      </w:r>
      <w:r w:rsidR="00F83AD8" w:rsidRPr="00837B8E">
        <w:rPr>
          <w:sz w:val="30"/>
          <w:szCs w:val="30"/>
        </w:rPr>
        <w:t>Добринского</w:t>
      </w:r>
      <w:r w:rsidRPr="00837B8E">
        <w:rPr>
          <w:sz w:val="30"/>
          <w:szCs w:val="30"/>
        </w:rPr>
        <w:t xml:space="preserve"> муниципального района Липецкой области от </w:t>
      </w:r>
      <w:r w:rsidR="00F83AD8" w:rsidRPr="00837B8E">
        <w:rPr>
          <w:sz w:val="30"/>
          <w:szCs w:val="30"/>
        </w:rPr>
        <w:t>10</w:t>
      </w:r>
      <w:r w:rsidRPr="00837B8E">
        <w:rPr>
          <w:sz w:val="30"/>
          <w:szCs w:val="30"/>
        </w:rPr>
        <w:t>.</w:t>
      </w:r>
      <w:r w:rsidR="00F83AD8" w:rsidRPr="00837B8E">
        <w:rPr>
          <w:sz w:val="30"/>
          <w:szCs w:val="30"/>
        </w:rPr>
        <w:t>0</w:t>
      </w:r>
      <w:r w:rsidRPr="00837B8E">
        <w:rPr>
          <w:sz w:val="30"/>
          <w:szCs w:val="30"/>
        </w:rPr>
        <w:t>2.201</w:t>
      </w:r>
      <w:r w:rsidR="00F83AD8" w:rsidRPr="00837B8E">
        <w:rPr>
          <w:sz w:val="30"/>
          <w:szCs w:val="30"/>
        </w:rPr>
        <w:t>7г.</w:t>
      </w:r>
      <w:r w:rsidRPr="00837B8E">
        <w:rPr>
          <w:sz w:val="30"/>
          <w:szCs w:val="30"/>
        </w:rPr>
        <w:t xml:space="preserve"> № </w:t>
      </w:r>
      <w:r w:rsidR="00F83AD8" w:rsidRPr="00837B8E">
        <w:rPr>
          <w:sz w:val="30"/>
          <w:szCs w:val="30"/>
        </w:rPr>
        <w:t>132-рс</w:t>
      </w:r>
      <w:r w:rsidRPr="00837B8E">
        <w:rPr>
          <w:sz w:val="30"/>
          <w:szCs w:val="30"/>
        </w:rPr>
        <w:t xml:space="preserve"> о </w:t>
      </w:r>
      <w:r w:rsidR="00A055B0" w:rsidRPr="00837B8E">
        <w:rPr>
          <w:sz w:val="30"/>
          <w:szCs w:val="30"/>
        </w:rPr>
        <w:t>принятии</w:t>
      </w:r>
      <w:r w:rsidRPr="00837B8E">
        <w:rPr>
          <w:sz w:val="30"/>
          <w:szCs w:val="30"/>
        </w:rPr>
        <w:t xml:space="preserve"> Положения «О Контрольно-счетной комиссии </w:t>
      </w:r>
      <w:r w:rsidR="00A055B0" w:rsidRPr="00837B8E">
        <w:rPr>
          <w:sz w:val="30"/>
          <w:szCs w:val="30"/>
        </w:rPr>
        <w:t>Добринского</w:t>
      </w:r>
      <w:r w:rsidRPr="00837B8E">
        <w:rPr>
          <w:sz w:val="30"/>
          <w:szCs w:val="30"/>
        </w:rPr>
        <w:t xml:space="preserve"> муниципального района Липецкой области».</w:t>
      </w:r>
    </w:p>
    <w:p w:rsidR="00664288" w:rsidRPr="00837B8E" w:rsidRDefault="00076900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Заключение основано на материалах внешней проверки отчета об исполнении бюджета </w:t>
      </w:r>
      <w:r w:rsidR="00A055B0" w:rsidRPr="00837B8E">
        <w:rPr>
          <w:sz w:val="30"/>
          <w:szCs w:val="30"/>
        </w:rPr>
        <w:t xml:space="preserve">сельского поселения </w:t>
      </w:r>
      <w:r w:rsidR="007931F8">
        <w:rPr>
          <w:sz w:val="30"/>
          <w:szCs w:val="30"/>
        </w:rPr>
        <w:t>Тихвинский</w:t>
      </w:r>
      <w:r w:rsidR="00A055B0" w:rsidRPr="00837B8E">
        <w:rPr>
          <w:sz w:val="30"/>
          <w:szCs w:val="30"/>
        </w:rPr>
        <w:t xml:space="preserve"> сельсовет</w:t>
      </w:r>
      <w:r w:rsidRPr="00837B8E">
        <w:rPr>
          <w:sz w:val="30"/>
          <w:szCs w:val="30"/>
        </w:rPr>
        <w:t xml:space="preserve"> за 201</w:t>
      </w:r>
      <w:r w:rsidR="00A055B0" w:rsidRPr="00837B8E">
        <w:rPr>
          <w:sz w:val="30"/>
          <w:szCs w:val="30"/>
        </w:rPr>
        <w:t>6</w:t>
      </w:r>
      <w:r w:rsidRPr="00837B8E">
        <w:rPr>
          <w:sz w:val="30"/>
          <w:szCs w:val="30"/>
        </w:rPr>
        <w:t xml:space="preserve"> год.</w:t>
      </w:r>
      <w:r w:rsidR="00664288" w:rsidRPr="00837B8E">
        <w:rPr>
          <w:sz w:val="30"/>
          <w:szCs w:val="30"/>
        </w:rPr>
        <w:t xml:space="preserve"> В качестве приложения к данному отчёту об исполнении </w:t>
      </w:r>
      <w:r w:rsidR="00664288" w:rsidRPr="00837B8E">
        <w:rPr>
          <w:sz w:val="30"/>
          <w:szCs w:val="30"/>
        </w:rPr>
        <w:lastRenderedPageBreak/>
        <w:t>бюджета в адрес Контрольно-счётной комиссии Добринского муниципального района представлены:</w:t>
      </w:r>
    </w:p>
    <w:p w:rsidR="00664288" w:rsidRPr="00837B8E" w:rsidRDefault="00664288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-</w:t>
      </w:r>
      <w:r w:rsidR="00541748" w:rsidRPr="00837B8E">
        <w:rPr>
          <w:sz w:val="30"/>
          <w:szCs w:val="30"/>
        </w:rPr>
        <w:t xml:space="preserve">объем </w:t>
      </w:r>
      <w:r w:rsidRPr="00837B8E">
        <w:rPr>
          <w:sz w:val="30"/>
          <w:szCs w:val="30"/>
        </w:rPr>
        <w:t>доход</w:t>
      </w:r>
      <w:r w:rsidR="00541748" w:rsidRPr="00837B8E">
        <w:rPr>
          <w:sz w:val="30"/>
          <w:szCs w:val="30"/>
        </w:rPr>
        <w:t>ов</w:t>
      </w:r>
      <w:r w:rsidRPr="00837B8E">
        <w:rPr>
          <w:sz w:val="30"/>
          <w:szCs w:val="30"/>
        </w:rPr>
        <w:t xml:space="preserve"> бюджета </w:t>
      </w:r>
      <w:r w:rsidR="00541748" w:rsidRPr="00837B8E">
        <w:rPr>
          <w:sz w:val="30"/>
          <w:szCs w:val="30"/>
        </w:rPr>
        <w:t xml:space="preserve">сельского поселения </w:t>
      </w:r>
      <w:r w:rsidR="007931F8">
        <w:rPr>
          <w:sz w:val="30"/>
          <w:szCs w:val="30"/>
        </w:rPr>
        <w:t>Тихвинский</w:t>
      </w:r>
      <w:r w:rsidR="00ED4747">
        <w:rPr>
          <w:sz w:val="30"/>
          <w:szCs w:val="30"/>
        </w:rPr>
        <w:t xml:space="preserve"> </w:t>
      </w:r>
      <w:r w:rsidR="00541748" w:rsidRPr="00837B8E">
        <w:rPr>
          <w:sz w:val="30"/>
          <w:szCs w:val="30"/>
        </w:rPr>
        <w:t xml:space="preserve">сельсовет </w:t>
      </w:r>
      <w:r w:rsidRPr="00837B8E">
        <w:rPr>
          <w:sz w:val="30"/>
          <w:szCs w:val="30"/>
        </w:rPr>
        <w:t xml:space="preserve">по кодам классификации доходов бюджета </w:t>
      </w:r>
      <w:r w:rsidR="00541748" w:rsidRPr="00837B8E">
        <w:rPr>
          <w:sz w:val="30"/>
          <w:szCs w:val="30"/>
        </w:rPr>
        <w:t>н</w:t>
      </w:r>
      <w:r w:rsidRPr="00837B8E">
        <w:rPr>
          <w:sz w:val="30"/>
          <w:szCs w:val="30"/>
        </w:rPr>
        <w:t>а 2016 год;</w:t>
      </w:r>
    </w:p>
    <w:p w:rsidR="00664288" w:rsidRPr="00837B8E" w:rsidRDefault="00664288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-расходы бюджета </w:t>
      </w:r>
      <w:r w:rsidR="00541748" w:rsidRPr="00837B8E">
        <w:rPr>
          <w:sz w:val="30"/>
          <w:szCs w:val="30"/>
        </w:rPr>
        <w:t xml:space="preserve">сельского поселения </w:t>
      </w:r>
      <w:r w:rsidR="007931F8">
        <w:rPr>
          <w:sz w:val="30"/>
          <w:szCs w:val="30"/>
        </w:rPr>
        <w:t>Тихвинский</w:t>
      </w:r>
      <w:r w:rsidR="00501F7A">
        <w:rPr>
          <w:sz w:val="30"/>
          <w:szCs w:val="30"/>
        </w:rPr>
        <w:t xml:space="preserve"> </w:t>
      </w:r>
      <w:r w:rsidR="00541748" w:rsidRPr="00837B8E">
        <w:rPr>
          <w:sz w:val="30"/>
          <w:szCs w:val="30"/>
        </w:rPr>
        <w:t>сельсовет</w:t>
      </w:r>
      <w:r w:rsidRPr="00837B8E">
        <w:rPr>
          <w:sz w:val="30"/>
          <w:szCs w:val="30"/>
        </w:rPr>
        <w:t xml:space="preserve"> по ведомственной структуре расходов бюджета </w:t>
      </w:r>
      <w:r w:rsidR="00541748" w:rsidRPr="00837B8E">
        <w:rPr>
          <w:sz w:val="30"/>
          <w:szCs w:val="30"/>
        </w:rPr>
        <w:t>н</w:t>
      </w:r>
      <w:r w:rsidRPr="00837B8E">
        <w:rPr>
          <w:sz w:val="30"/>
          <w:szCs w:val="30"/>
        </w:rPr>
        <w:t>а 2016 год;</w:t>
      </w:r>
    </w:p>
    <w:p w:rsidR="00664288" w:rsidRPr="00837B8E" w:rsidRDefault="00664288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-расходы бюджета </w:t>
      </w:r>
      <w:r w:rsidR="00541748" w:rsidRPr="00837B8E">
        <w:rPr>
          <w:sz w:val="30"/>
          <w:szCs w:val="30"/>
        </w:rPr>
        <w:t xml:space="preserve">сельского поселения </w:t>
      </w:r>
      <w:r w:rsidR="007931F8">
        <w:rPr>
          <w:sz w:val="30"/>
          <w:szCs w:val="30"/>
        </w:rPr>
        <w:t>Тихвинский</w:t>
      </w:r>
      <w:r w:rsidR="003F386B">
        <w:rPr>
          <w:sz w:val="30"/>
          <w:szCs w:val="30"/>
        </w:rPr>
        <w:t xml:space="preserve"> </w:t>
      </w:r>
      <w:r w:rsidR="00541748" w:rsidRPr="00837B8E">
        <w:rPr>
          <w:sz w:val="30"/>
          <w:szCs w:val="30"/>
        </w:rPr>
        <w:t xml:space="preserve">сельсовет </w:t>
      </w:r>
      <w:r w:rsidRPr="00837B8E">
        <w:rPr>
          <w:sz w:val="30"/>
          <w:szCs w:val="30"/>
        </w:rPr>
        <w:t xml:space="preserve">по разделам и подразделам классификации расходов бюджета </w:t>
      </w:r>
      <w:r w:rsidR="00541748" w:rsidRPr="00837B8E">
        <w:rPr>
          <w:sz w:val="30"/>
          <w:szCs w:val="30"/>
        </w:rPr>
        <w:t>н</w:t>
      </w:r>
      <w:r w:rsidRPr="00837B8E">
        <w:rPr>
          <w:sz w:val="30"/>
          <w:szCs w:val="30"/>
        </w:rPr>
        <w:t>а 2016 год;</w:t>
      </w:r>
    </w:p>
    <w:p w:rsidR="00501F7A" w:rsidRDefault="00664288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- пояснительная записка</w:t>
      </w:r>
      <w:r w:rsidR="00501F7A">
        <w:rPr>
          <w:sz w:val="30"/>
          <w:szCs w:val="30"/>
        </w:rPr>
        <w:t>;</w:t>
      </w:r>
    </w:p>
    <w:p w:rsidR="007931F8" w:rsidRDefault="00501F7A" w:rsidP="000C74F2">
      <w:pPr>
        <w:spacing w:line="36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D31583">
        <w:rPr>
          <w:sz w:val="30"/>
          <w:szCs w:val="30"/>
        </w:rPr>
        <w:t>Г</w:t>
      </w:r>
      <w:r>
        <w:rPr>
          <w:sz w:val="30"/>
          <w:szCs w:val="30"/>
        </w:rPr>
        <w:t>лавные книги</w:t>
      </w:r>
      <w:r w:rsidR="007931F8">
        <w:rPr>
          <w:sz w:val="30"/>
          <w:szCs w:val="30"/>
        </w:rPr>
        <w:t>;</w:t>
      </w:r>
    </w:p>
    <w:p w:rsidR="00664288" w:rsidRDefault="007931F8" w:rsidP="000C74F2">
      <w:pPr>
        <w:spacing w:line="36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- муниципальная долговая книга</w:t>
      </w:r>
      <w:r w:rsidR="00274FC6">
        <w:rPr>
          <w:sz w:val="30"/>
          <w:szCs w:val="30"/>
        </w:rPr>
        <w:t>.</w:t>
      </w:r>
    </w:p>
    <w:p w:rsidR="00076900" w:rsidRPr="00837B8E" w:rsidRDefault="00076900" w:rsidP="00892FE9">
      <w:pPr>
        <w:pStyle w:val="1"/>
        <w:numPr>
          <w:ilvl w:val="0"/>
          <w:numId w:val="1"/>
        </w:numPr>
        <w:spacing w:after="240"/>
        <w:jc w:val="center"/>
        <w:rPr>
          <w:b/>
          <w:sz w:val="32"/>
          <w:szCs w:val="32"/>
        </w:rPr>
      </w:pPr>
      <w:r w:rsidRPr="00837B8E">
        <w:rPr>
          <w:b/>
          <w:sz w:val="32"/>
          <w:szCs w:val="32"/>
        </w:rPr>
        <w:t xml:space="preserve">Основные параметры бюджета </w:t>
      </w:r>
      <w:r w:rsidR="00A055B0" w:rsidRPr="00837B8E">
        <w:rPr>
          <w:b/>
          <w:sz w:val="32"/>
          <w:szCs w:val="32"/>
        </w:rPr>
        <w:t>сельского поселения</w:t>
      </w:r>
      <w:r w:rsidRPr="00837B8E">
        <w:rPr>
          <w:b/>
          <w:sz w:val="32"/>
          <w:szCs w:val="32"/>
        </w:rPr>
        <w:t xml:space="preserve"> на 201</w:t>
      </w:r>
      <w:r w:rsidR="00A055B0" w:rsidRPr="00837B8E">
        <w:rPr>
          <w:b/>
          <w:sz w:val="32"/>
          <w:szCs w:val="32"/>
        </w:rPr>
        <w:t>6</w:t>
      </w:r>
      <w:r w:rsidRPr="00837B8E">
        <w:rPr>
          <w:b/>
          <w:sz w:val="32"/>
          <w:szCs w:val="32"/>
        </w:rPr>
        <w:t xml:space="preserve"> год</w:t>
      </w:r>
    </w:p>
    <w:p w:rsidR="000A6973" w:rsidRPr="00C3759C" w:rsidRDefault="00076900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Бюджет </w:t>
      </w:r>
      <w:r w:rsidR="00A055B0" w:rsidRPr="00837B8E">
        <w:rPr>
          <w:sz w:val="30"/>
          <w:szCs w:val="30"/>
        </w:rPr>
        <w:t>сельского поселения</w:t>
      </w:r>
      <w:r w:rsidRPr="00837B8E">
        <w:rPr>
          <w:sz w:val="30"/>
          <w:szCs w:val="30"/>
        </w:rPr>
        <w:t xml:space="preserve"> на 201</w:t>
      </w:r>
      <w:r w:rsidR="00A055B0" w:rsidRPr="00837B8E">
        <w:rPr>
          <w:sz w:val="30"/>
          <w:szCs w:val="30"/>
        </w:rPr>
        <w:t>6</w:t>
      </w:r>
      <w:r w:rsidRPr="00837B8E">
        <w:rPr>
          <w:sz w:val="30"/>
          <w:szCs w:val="30"/>
        </w:rPr>
        <w:t xml:space="preserve"> год утвержден до начала финансового года решением сессии Совета депутатов </w:t>
      </w:r>
      <w:r w:rsidR="00A055B0" w:rsidRPr="00837B8E">
        <w:rPr>
          <w:sz w:val="30"/>
          <w:szCs w:val="30"/>
        </w:rPr>
        <w:t xml:space="preserve">сельского поселения </w:t>
      </w:r>
      <w:r w:rsidR="007931F8">
        <w:rPr>
          <w:sz w:val="30"/>
          <w:szCs w:val="30"/>
        </w:rPr>
        <w:t>Тихвинский</w:t>
      </w:r>
      <w:r w:rsidR="00A055B0" w:rsidRPr="00837B8E">
        <w:rPr>
          <w:sz w:val="30"/>
          <w:szCs w:val="30"/>
        </w:rPr>
        <w:t xml:space="preserve"> сельсовет </w:t>
      </w:r>
      <w:r w:rsidRPr="00837B8E">
        <w:rPr>
          <w:sz w:val="30"/>
          <w:szCs w:val="30"/>
        </w:rPr>
        <w:t>от 2</w:t>
      </w:r>
      <w:r w:rsidR="007931F8">
        <w:rPr>
          <w:sz w:val="30"/>
          <w:szCs w:val="30"/>
        </w:rPr>
        <w:t>1</w:t>
      </w:r>
      <w:r w:rsidRPr="00837B8E">
        <w:rPr>
          <w:sz w:val="30"/>
          <w:szCs w:val="30"/>
        </w:rPr>
        <w:t>.12.201</w:t>
      </w:r>
      <w:r w:rsidR="00A055B0" w:rsidRPr="00837B8E">
        <w:rPr>
          <w:sz w:val="30"/>
          <w:szCs w:val="30"/>
        </w:rPr>
        <w:t>5</w:t>
      </w:r>
      <w:r w:rsidRPr="00837B8E">
        <w:rPr>
          <w:sz w:val="30"/>
          <w:szCs w:val="30"/>
        </w:rPr>
        <w:t xml:space="preserve">г.   № </w:t>
      </w:r>
      <w:r w:rsidR="00ED4747">
        <w:rPr>
          <w:sz w:val="30"/>
          <w:szCs w:val="30"/>
        </w:rPr>
        <w:t>1</w:t>
      </w:r>
      <w:r w:rsidR="007931F8">
        <w:rPr>
          <w:sz w:val="30"/>
          <w:szCs w:val="30"/>
        </w:rPr>
        <w:t>6</w:t>
      </w:r>
      <w:r w:rsidR="00A055B0" w:rsidRPr="00837B8E">
        <w:rPr>
          <w:sz w:val="30"/>
          <w:szCs w:val="30"/>
        </w:rPr>
        <w:t>-рс</w:t>
      </w:r>
      <w:r w:rsidRPr="00837B8E">
        <w:rPr>
          <w:sz w:val="30"/>
          <w:szCs w:val="30"/>
        </w:rPr>
        <w:t xml:space="preserve"> по доходам в сумме </w:t>
      </w:r>
      <w:r w:rsidR="007931F8">
        <w:rPr>
          <w:sz w:val="30"/>
          <w:szCs w:val="30"/>
        </w:rPr>
        <w:t>44966</w:t>
      </w:r>
      <w:r w:rsidR="002509B4">
        <w:rPr>
          <w:sz w:val="30"/>
          <w:szCs w:val="30"/>
        </w:rPr>
        <w:t>00</w:t>
      </w:r>
      <w:r w:rsidRPr="00837B8E">
        <w:rPr>
          <w:sz w:val="30"/>
          <w:szCs w:val="30"/>
        </w:rPr>
        <w:t xml:space="preserve"> руб., по расходам в сумме </w:t>
      </w:r>
      <w:r w:rsidR="007931F8">
        <w:rPr>
          <w:sz w:val="30"/>
          <w:szCs w:val="30"/>
        </w:rPr>
        <w:t>44966</w:t>
      </w:r>
      <w:r w:rsidR="002509B4">
        <w:rPr>
          <w:sz w:val="30"/>
          <w:szCs w:val="30"/>
        </w:rPr>
        <w:t>00</w:t>
      </w:r>
      <w:r w:rsidRPr="00837B8E">
        <w:rPr>
          <w:sz w:val="30"/>
          <w:szCs w:val="30"/>
        </w:rPr>
        <w:t xml:space="preserve"> руб., с дефицитом в сумме </w:t>
      </w:r>
      <w:r w:rsidR="00A055B0" w:rsidRPr="00837B8E">
        <w:rPr>
          <w:sz w:val="30"/>
          <w:szCs w:val="30"/>
        </w:rPr>
        <w:t>0</w:t>
      </w:r>
      <w:r w:rsidRPr="00837B8E">
        <w:rPr>
          <w:sz w:val="30"/>
          <w:szCs w:val="30"/>
        </w:rPr>
        <w:t xml:space="preserve"> руб., что не нарушает требований статьи 92.1 Бюджетного кодекса РФ. В ходе исполнения бюджета в его плановые показатели неоднократно вносились изменения</w:t>
      </w:r>
      <w:r w:rsidR="00541748" w:rsidRPr="00837B8E">
        <w:rPr>
          <w:sz w:val="30"/>
          <w:szCs w:val="30"/>
        </w:rPr>
        <w:t>.</w:t>
      </w:r>
      <w:r w:rsidRPr="00837B8E">
        <w:rPr>
          <w:sz w:val="30"/>
          <w:szCs w:val="30"/>
        </w:rPr>
        <w:t xml:space="preserve"> </w:t>
      </w:r>
      <w:r w:rsidR="00541748" w:rsidRPr="00C3759C">
        <w:rPr>
          <w:sz w:val="30"/>
          <w:szCs w:val="30"/>
        </w:rPr>
        <w:t>В результате изменений у</w:t>
      </w:r>
      <w:r w:rsidR="007931F8">
        <w:rPr>
          <w:sz w:val="30"/>
          <w:szCs w:val="30"/>
        </w:rPr>
        <w:t>величены</w:t>
      </w:r>
      <w:r w:rsidR="00541748" w:rsidRPr="00C3759C">
        <w:rPr>
          <w:sz w:val="30"/>
          <w:szCs w:val="30"/>
        </w:rPr>
        <w:t xml:space="preserve"> и утвержден</w:t>
      </w:r>
      <w:r w:rsidR="007931F8">
        <w:rPr>
          <w:sz w:val="30"/>
          <w:szCs w:val="30"/>
        </w:rPr>
        <w:t>ы</w:t>
      </w:r>
      <w:r w:rsidR="00EF4D70">
        <w:rPr>
          <w:sz w:val="30"/>
          <w:szCs w:val="30"/>
        </w:rPr>
        <w:t xml:space="preserve"> </w:t>
      </w:r>
      <w:r w:rsidR="00541748" w:rsidRPr="00C3759C">
        <w:rPr>
          <w:sz w:val="30"/>
          <w:szCs w:val="30"/>
        </w:rPr>
        <w:t xml:space="preserve">общий объем доходов </w:t>
      </w:r>
      <w:r w:rsidR="002A3117" w:rsidRPr="00C3759C">
        <w:rPr>
          <w:sz w:val="30"/>
          <w:szCs w:val="30"/>
        </w:rPr>
        <w:t xml:space="preserve">бюджета сельского </w:t>
      </w:r>
      <w:r w:rsidR="00EF4D70" w:rsidRPr="00C3759C">
        <w:rPr>
          <w:sz w:val="30"/>
          <w:szCs w:val="30"/>
        </w:rPr>
        <w:t>поселения</w:t>
      </w:r>
      <w:r w:rsidR="00EF4D70">
        <w:rPr>
          <w:sz w:val="30"/>
          <w:szCs w:val="30"/>
        </w:rPr>
        <w:t xml:space="preserve"> и </w:t>
      </w:r>
      <w:r w:rsidR="000A6973" w:rsidRPr="00C3759C">
        <w:rPr>
          <w:sz w:val="30"/>
          <w:szCs w:val="30"/>
        </w:rPr>
        <w:t xml:space="preserve">общий </w:t>
      </w:r>
      <w:r w:rsidR="00541748" w:rsidRPr="00C3759C">
        <w:rPr>
          <w:sz w:val="30"/>
          <w:szCs w:val="30"/>
        </w:rPr>
        <w:t xml:space="preserve">объем расходов по сравнению с первоначальными показателями. </w:t>
      </w:r>
    </w:p>
    <w:p w:rsidR="00ED4747" w:rsidRDefault="00541748" w:rsidP="001A7DB7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Сведения об изменениях приведены в </w:t>
      </w:r>
      <w:r w:rsidR="00EB403A" w:rsidRPr="00837B8E">
        <w:rPr>
          <w:sz w:val="30"/>
          <w:szCs w:val="30"/>
        </w:rPr>
        <w:t>т</w:t>
      </w:r>
      <w:r w:rsidRPr="00837B8E">
        <w:rPr>
          <w:sz w:val="30"/>
          <w:szCs w:val="30"/>
        </w:rPr>
        <w:t>аблице</w:t>
      </w:r>
      <w:r w:rsidR="00EB403A" w:rsidRPr="00837B8E">
        <w:rPr>
          <w:sz w:val="30"/>
          <w:szCs w:val="30"/>
        </w:rPr>
        <w:t>:</w:t>
      </w:r>
    </w:p>
    <w:p w:rsidR="004F3DDC" w:rsidRDefault="004F3DDC" w:rsidP="00541748">
      <w:pPr>
        <w:spacing w:line="276" w:lineRule="auto"/>
        <w:ind w:firstLine="567"/>
        <w:jc w:val="right"/>
      </w:pPr>
    </w:p>
    <w:p w:rsidR="00892FE9" w:rsidRDefault="00892FE9" w:rsidP="00541748">
      <w:pPr>
        <w:spacing w:line="276" w:lineRule="auto"/>
        <w:ind w:firstLine="567"/>
        <w:jc w:val="right"/>
      </w:pPr>
    </w:p>
    <w:p w:rsidR="00892FE9" w:rsidRDefault="00892FE9" w:rsidP="00541748">
      <w:pPr>
        <w:spacing w:line="276" w:lineRule="auto"/>
        <w:ind w:firstLine="567"/>
        <w:jc w:val="right"/>
      </w:pPr>
    </w:p>
    <w:p w:rsidR="00541748" w:rsidRPr="00732A96" w:rsidRDefault="00541748" w:rsidP="00541748">
      <w:pPr>
        <w:spacing w:line="276" w:lineRule="auto"/>
        <w:ind w:firstLine="567"/>
        <w:jc w:val="right"/>
      </w:pPr>
      <w:r>
        <w:t>(</w:t>
      </w:r>
      <w:r w:rsidRPr="00732A96">
        <w:t>руб.</w:t>
      </w:r>
      <w: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6"/>
        <w:gridCol w:w="1784"/>
        <w:gridCol w:w="1745"/>
        <w:gridCol w:w="1593"/>
        <w:gridCol w:w="1459"/>
        <w:gridCol w:w="870"/>
      </w:tblGrid>
      <w:tr w:rsidR="00541748" w:rsidRPr="00D31583" w:rsidTr="000A6973">
        <w:trPr>
          <w:trHeight w:val="728"/>
        </w:trPr>
        <w:tc>
          <w:tcPr>
            <w:tcW w:w="1836" w:type="dxa"/>
            <w:vMerge w:val="restart"/>
          </w:tcPr>
          <w:p w:rsidR="00541748" w:rsidRPr="00D31583" w:rsidRDefault="00541748" w:rsidP="00532B1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31583">
              <w:rPr>
                <w:b/>
                <w:sz w:val="22"/>
                <w:szCs w:val="22"/>
              </w:rPr>
              <w:lastRenderedPageBreak/>
              <w:t>Основные характеристики</w:t>
            </w:r>
          </w:p>
        </w:tc>
        <w:tc>
          <w:tcPr>
            <w:tcW w:w="1784" w:type="dxa"/>
            <w:vMerge w:val="restart"/>
          </w:tcPr>
          <w:p w:rsidR="00541748" w:rsidRPr="00D31583" w:rsidRDefault="00541748" w:rsidP="00532B1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31583">
              <w:rPr>
                <w:b/>
                <w:sz w:val="22"/>
                <w:szCs w:val="22"/>
              </w:rPr>
              <w:t>Первоначально утвержденный бюджет</w:t>
            </w:r>
          </w:p>
        </w:tc>
        <w:tc>
          <w:tcPr>
            <w:tcW w:w="1745" w:type="dxa"/>
            <w:vMerge w:val="restart"/>
          </w:tcPr>
          <w:p w:rsidR="00541748" w:rsidRPr="00D31583" w:rsidRDefault="00541748" w:rsidP="00532B1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31583">
              <w:rPr>
                <w:b/>
                <w:sz w:val="22"/>
                <w:szCs w:val="22"/>
              </w:rPr>
              <w:t>Утвержденный бюджет согласно решению сессии</w:t>
            </w:r>
          </w:p>
        </w:tc>
        <w:tc>
          <w:tcPr>
            <w:tcW w:w="1593" w:type="dxa"/>
            <w:vMerge w:val="restart"/>
          </w:tcPr>
          <w:p w:rsidR="00541748" w:rsidRPr="00D31583" w:rsidRDefault="00541748" w:rsidP="00532B1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31583">
              <w:rPr>
                <w:b/>
                <w:sz w:val="22"/>
                <w:szCs w:val="22"/>
              </w:rPr>
              <w:t>Плановый бюджет согласно отчету</w:t>
            </w:r>
          </w:p>
        </w:tc>
        <w:tc>
          <w:tcPr>
            <w:tcW w:w="2329" w:type="dxa"/>
            <w:gridSpan w:val="2"/>
          </w:tcPr>
          <w:p w:rsidR="00541748" w:rsidRPr="00D31583" w:rsidRDefault="00541748" w:rsidP="00532B1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31583">
              <w:rPr>
                <w:b/>
                <w:sz w:val="22"/>
                <w:szCs w:val="22"/>
              </w:rPr>
              <w:t>Увеличение</w:t>
            </w:r>
          </w:p>
        </w:tc>
      </w:tr>
      <w:tr w:rsidR="00541748" w:rsidRPr="004870CB" w:rsidTr="000A6973">
        <w:trPr>
          <w:trHeight w:val="727"/>
        </w:trPr>
        <w:tc>
          <w:tcPr>
            <w:tcW w:w="1836" w:type="dxa"/>
            <w:vMerge/>
          </w:tcPr>
          <w:p w:rsidR="00541748" w:rsidRPr="004870CB" w:rsidRDefault="00541748" w:rsidP="00532B13">
            <w:pPr>
              <w:spacing w:line="276" w:lineRule="auto"/>
              <w:jc w:val="center"/>
            </w:pPr>
          </w:p>
        </w:tc>
        <w:tc>
          <w:tcPr>
            <w:tcW w:w="1784" w:type="dxa"/>
            <w:vMerge/>
          </w:tcPr>
          <w:p w:rsidR="00541748" w:rsidRPr="004870CB" w:rsidRDefault="00541748" w:rsidP="00532B13">
            <w:pPr>
              <w:spacing w:line="276" w:lineRule="auto"/>
              <w:jc w:val="center"/>
            </w:pPr>
          </w:p>
        </w:tc>
        <w:tc>
          <w:tcPr>
            <w:tcW w:w="1745" w:type="dxa"/>
            <w:vMerge/>
          </w:tcPr>
          <w:p w:rsidR="00541748" w:rsidRPr="004870CB" w:rsidRDefault="00541748" w:rsidP="00532B13">
            <w:pPr>
              <w:spacing w:line="276" w:lineRule="auto"/>
              <w:jc w:val="center"/>
            </w:pPr>
          </w:p>
        </w:tc>
        <w:tc>
          <w:tcPr>
            <w:tcW w:w="1593" w:type="dxa"/>
            <w:vMerge/>
          </w:tcPr>
          <w:p w:rsidR="00541748" w:rsidRPr="004870CB" w:rsidRDefault="00541748" w:rsidP="00532B13">
            <w:pPr>
              <w:spacing w:line="276" w:lineRule="auto"/>
              <w:jc w:val="center"/>
            </w:pPr>
          </w:p>
        </w:tc>
        <w:tc>
          <w:tcPr>
            <w:tcW w:w="1459" w:type="dxa"/>
          </w:tcPr>
          <w:p w:rsidR="00541748" w:rsidRPr="00EB403A" w:rsidRDefault="00541748" w:rsidP="00532B13">
            <w:pPr>
              <w:spacing w:line="276" w:lineRule="auto"/>
              <w:jc w:val="center"/>
              <w:rPr>
                <w:b/>
              </w:rPr>
            </w:pPr>
            <w:r w:rsidRPr="00EB403A">
              <w:rPr>
                <w:b/>
              </w:rPr>
              <w:t>в абсолютной величине</w:t>
            </w:r>
          </w:p>
        </w:tc>
        <w:tc>
          <w:tcPr>
            <w:tcW w:w="870" w:type="dxa"/>
          </w:tcPr>
          <w:p w:rsidR="00541748" w:rsidRPr="00EB403A" w:rsidRDefault="00541748" w:rsidP="00532B13">
            <w:pPr>
              <w:spacing w:line="276" w:lineRule="auto"/>
              <w:jc w:val="center"/>
              <w:rPr>
                <w:b/>
              </w:rPr>
            </w:pPr>
            <w:r w:rsidRPr="00EB403A">
              <w:rPr>
                <w:b/>
              </w:rPr>
              <w:t>%</w:t>
            </w:r>
          </w:p>
        </w:tc>
      </w:tr>
      <w:tr w:rsidR="00700C2B" w:rsidRPr="00D31583" w:rsidTr="000A6973">
        <w:tc>
          <w:tcPr>
            <w:tcW w:w="1836" w:type="dxa"/>
          </w:tcPr>
          <w:p w:rsidR="00700C2B" w:rsidRPr="00D31583" w:rsidRDefault="00700C2B" w:rsidP="00700C2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31583">
              <w:rPr>
                <w:sz w:val="22"/>
                <w:szCs w:val="22"/>
              </w:rPr>
              <w:t>Доходы</w:t>
            </w:r>
          </w:p>
        </w:tc>
        <w:tc>
          <w:tcPr>
            <w:tcW w:w="1784" w:type="dxa"/>
          </w:tcPr>
          <w:p w:rsidR="00700C2B" w:rsidRPr="00D31583" w:rsidRDefault="00700C2B" w:rsidP="00700C2B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4496600,</w:t>
            </w:r>
            <w:r w:rsidRPr="00D31583">
              <w:rPr>
                <w:sz w:val="22"/>
                <w:szCs w:val="22"/>
              </w:rPr>
              <w:t>00</w:t>
            </w:r>
          </w:p>
        </w:tc>
        <w:tc>
          <w:tcPr>
            <w:tcW w:w="1745" w:type="dxa"/>
          </w:tcPr>
          <w:p w:rsidR="00700C2B" w:rsidRPr="00D31583" w:rsidRDefault="00700C2B" w:rsidP="00700C2B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4676711,62</w:t>
            </w:r>
          </w:p>
        </w:tc>
        <w:tc>
          <w:tcPr>
            <w:tcW w:w="1593" w:type="dxa"/>
          </w:tcPr>
          <w:p w:rsidR="00700C2B" w:rsidRPr="00D31583" w:rsidRDefault="00700C2B" w:rsidP="00700C2B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4676711,62</w:t>
            </w:r>
          </w:p>
        </w:tc>
        <w:tc>
          <w:tcPr>
            <w:tcW w:w="1459" w:type="dxa"/>
          </w:tcPr>
          <w:p w:rsidR="00700C2B" w:rsidRPr="00D31583" w:rsidRDefault="00700C2B" w:rsidP="00700C2B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180111,62</w:t>
            </w:r>
          </w:p>
        </w:tc>
        <w:tc>
          <w:tcPr>
            <w:tcW w:w="870" w:type="dxa"/>
          </w:tcPr>
          <w:p w:rsidR="00700C2B" w:rsidRPr="00D31583" w:rsidRDefault="00700C2B" w:rsidP="00700C2B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</w:tr>
      <w:tr w:rsidR="00700C2B" w:rsidRPr="00D31583" w:rsidTr="000A6973">
        <w:tc>
          <w:tcPr>
            <w:tcW w:w="1836" w:type="dxa"/>
          </w:tcPr>
          <w:p w:rsidR="00700C2B" w:rsidRPr="00D31583" w:rsidRDefault="00700C2B" w:rsidP="00700C2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31583">
              <w:rPr>
                <w:sz w:val="22"/>
                <w:szCs w:val="22"/>
              </w:rPr>
              <w:t>Расходы</w:t>
            </w:r>
          </w:p>
        </w:tc>
        <w:tc>
          <w:tcPr>
            <w:tcW w:w="1784" w:type="dxa"/>
          </w:tcPr>
          <w:p w:rsidR="00700C2B" w:rsidRPr="00D31583" w:rsidRDefault="00700C2B" w:rsidP="00700C2B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4496600</w:t>
            </w:r>
            <w:r w:rsidRPr="00D31583">
              <w:rPr>
                <w:sz w:val="22"/>
                <w:szCs w:val="22"/>
              </w:rPr>
              <w:t>,00</w:t>
            </w:r>
          </w:p>
        </w:tc>
        <w:tc>
          <w:tcPr>
            <w:tcW w:w="1745" w:type="dxa"/>
          </w:tcPr>
          <w:p w:rsidR="00700C2B" w:rsidRPr="00D31583" w:rsidRDefault="00700C2B" w:rsidP="00700C2B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5354809,62</w:t>
            </w:r>
          </w:p>
        </w:tc>
        <w:tc>
          <w:tcPr>
            <w:tcW w:w="1593" w:type="dxa"/>
          </w:tcPr>
          <w:p w:rsidR="00700C2B" w:rsidRPr="00D31583" w:rsidRDefault="00700C2B" w:rsidP="00700C2B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5354809,62</w:t>
            </w:r>
          </w:p>
        </w:tc>
        <w:tc>
          <w:tcPr>
            <w:tcW w:w="1459" w:type="dxa"/>
          </w:tcPr>
          <w:p w:rsidR="00700C2B" w:rsidRPr="00D31583" w:rsidRDefault="00700C2B" w:rsidP="00700C2B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858209,62</w:t>
            </w:r>
          </w:p>
        </w:tc>
        <w:tc>
          <w:tcPr>
            <w:tcW w:w="870" w:type="dxa"/>
          </w:tcPr>
          <w:p w:rsidR="00700C2B" w:rsidRPr="00D31583" w:rsidRDefault="00700C2B" w:rsidP="00700C2B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119,1</w:t>
            </w:r>
          </w:p>
        </w:tc>
      </w:tr>
      <w:tr w:rsidR="00700C2B" w:rsidRPr="00D31583" w:rsidTr="000A6973">
        <w:tc>
          <w:tcPr>
            <w:tcW w:w="1836" w:type="dxa"/>
          </w:tcPr>
          <w:p w:rsidR="00700C2B" w:rsidRPr="00D31583" w:rsidRDefault="00700C2B" w:rsidP="00700C2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31583">
              <w:rPr>
                <w:sz w:val="22"/>
                <w:szCs w:val="22"/>
              </w:rPr>
              <w:t>Дефицит(-)</w:t>
            </w:r>
          </w:p>
        </w:tc>
        <w:tc>
          <w:tcPr>
            <w:tcW w:w="1784" w:type="dxa"/>
          </w:tcPr>
          <w:p w:rsidR="00700C2B" w:rsidRPr="00D31583" w:rsidRDefault="00700C2B" w:rsidP="00700C2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D31583">
              <w:rPr>
                <w:sz w:val="22"/>
                <w:szCs w:val="22"/>
              </w:rPr>
              <w:t>0,00</w:t>
            </w:r>
          </w:p>
        </w:tc>
        <w:tc>
          <w:tcPr>
            <w:tcW w:w="1745" w:type="dxa"/>
          </w:tcPr>
          <w:p w:rsidR="00700C2B" w:rsidRPr="00D31583" w:rsidRDefault="00700C2B" w:rsidP="00700C2B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-678098,00</w:t>
            </w:r>
          </w:p>
        </w:tc>
        <w:tc>
          <w:tcPr>
            <w:tcW w:w="1593" w:type="dxa"/>
          </w:tcPr>
          <w:p w:rsidR="00700C2B" w:rsidRPr="00D31583" w:rsidRDefault="00700C2B" w:rsidP="00700C2B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-678098,00</w:t>
            </w:r>
          </w:p>
        </w:tc>
        <w:tc>
          <w:tcPr>
            <w:tcW w:w="1459" w:type="dxa"/>
          </w:tcPr>
          <w:p w:rsidR="00700C2B" w:rsidRPr="00D31583" w:rsidRDefault="00700C2B" w:rsidP="00700C2B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-678098,00</w:t>
            </w:r>
          </w:p>
        </w:tc>
        <w:tc>
          <w:tcPr>
            <w:tcW w:w="870" w:type="dxa"/>
          </w:tcPr>
          <w:p w:rsidR="00700C2B" w:rsidRPr="00D31583" w:rsidRDefault="00700C2B" w:rsidP="00700C2B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</w:tr>
    </w:tbl>
    <w:p w:rsidR="000A6973" w:rsidRDefault="000A6973" w:rsidP="000A6973">
      <w:pPr>
        <w:spacing w:line="360" w:lineRule="auto"/>
        <w:ind w:firstLine="567"/>
        <w:jc w:val="both"/>
        <w:rPr>
          <w:sz w:val="30"/>
          <w:szCs w:val="30"/>
        </w:rPr>
      </w:pPr>
    </w:p>
    <w:p w:rsidR="000A6973" w:rsidRPr="000A6973" w:rsidRDefault="000A6973" w:rsidP="000A6973">
      <w:pPr>
        <w:spacing w:line="360" w:lineRule="auto"/>
        <w:ind w:firstLine="567"/>
        <w:jc w:val="both"/>
        <w:rPr>
          <w:sz w:val="30"/>
          <w:szCs w:val="30"/>
        </w:rPr>
      </w:pPr>
      <w:r w:rsidRPr="000A6973">
        <w:rPr>
          <w:sz w:val="30"/>
          <w:szCs w:val="30"/>
        </w:rPr>
        <w:t xml:space="preserve">Как видно из данных таблицы, в течение года бюджет </w:t>
      </w:r>
      <w:r w:rsidR="004811DD">
        <w:rPr>
          <w:sz w:val="30"/>
          <w:szCs w:val="30"/>
        </w:rPr>
        <w:t xml:space="preserve">сельского поселения </w:t>
      </w:r>
      <w:r w:rsidRPr="000A6973">
        <w:rPr>
          <w:sz w:val="30"/>
          <w:szCs w:val="30"/>
        </w:rPr>
        <w:t xml:space="preserve">уточнен в сторону </w:t>
      </w:r>
      <w:r w:rsidR="001E35E2">
        <w:rPr>
          <w:sz w:val="30"/>
          <w:szCs w:val="30"/>
        </w:rPr>
        <w:t>увеличения</w:t>
      </w:r>
      <w:r w:rsidRPr="000A6973">
        <w:rPr>
          <w:sz w:val="30"/>
          <w:szCs w:val="30"/>
        </w:rPr>
        <w:t xml:space="preserve"> по доходам на </w:t>
      </w:r>
      <w:r w:rsidR="00A378FA">
        <w:rPr>
          <w:sz w:val="30"/>
          <w:szCs w:val="30"/>
        </w:rPr>
        <w:t>4</w:t>
      </w:r>
      <w:r w:rsidRPr="000A6973">
        <w:rPr>
          <w:sz w:val="30"/>
          <w:szCs w:val="30"/>
        </w:rPr>
        <w:t>% (</w:t>
      </w:r>
      <w:r w:rsidR="00A378FA">
        <w:rPr>
          <w:sz w:val="30"/>
          <w:szCs w:val="30"/>
        </w:rPr>
        <w:t>180111,62</w:t>
      </w:r>
      <w:r w:rsidRPr="000A6973">
        <w:rPr>
          <w:sz w:val="30"/>
          <w:szCs w:val="30"/>
        </w:rPr>
        <w:t xml:space="preserve"> руб.), </w:t>
      </w:r>
      <w:r w:rsidR="004811DD">
        <w:rPr>
          <w:sz w:val="30"/>
          <w:szCs w:val="30"/>
        </w:rPr>
        <w:t>и увеличен</w:t>
      </w:r>
      <w:r w:rsidRPr="000A6973">
        <w:rPr>
          <w:sz w:val="30"/>
          <w:szCs w:val="30"/>
        </w:rPr>
        <w:t xml:space="preserve"> по расходам на </w:t>
      </w:r>
      <w:r w:rsidR="00A378FA">
        <w:rPr>
          <w:sz w:val="30"/>
          <w:szCs w:val="30"/>
        </w:rPr>
        <w:t>19,1</w:t>
      </w:r>
      <w:r w:rsidRPr="000A6973">
        <w:rPr>
          <w:sz w:val="30"/>
          <w:szCs w:val="30"/>
        </w:rPr>
        <w:t>% (</w:t>
      </w:r>
      <w:r w:rsidR="00A378FA">
        <w:rPr>
          <w:sz w:val="30"/>
          <w:szCs w:val="30"/>
        </w:rPr>
        <w:t>858209,62</w:t>
      </w:r>
      <w:r w:rsidRPr="000A6973">
        <w:rPr>
          <w:sz w:val="30"/>
          <w:szCs w:val="30"/>
        </w:rPr>
        <w:t xml:space="preserve"> руб.), вследствие чего возник дефицит бюджета в размере </w:t>
      </w:r>
      <w:r w:rsidR="00A378FA">
        <w:rPr>
          <w:sz w:val="30"/>
          <w:szCs w:val="30"/>
        </w:rPr>
        <w:t>678098</w:t>
      </w:r>
      <w:r w:rsidR="004811DD">
        <w:rPr>
          <w:sz w:val="30"/>
          <w:szCs w:val="30"/>
        </w:rPr>
        <w:t>,00</w:t>
      </w:r>
      <w:r w:rsidRPr="000A6973">
        <w:rPr>
          <w:sz w:val="30"/>
          <w:szCs w:val="30"/>
        </w:rPr>
        <w:t xml:space="preserve"> руб.</w:t>
      </w:r>
    </w:p>
    <w:p w:rsidR="00292D21" w:rsidRPr="00837B8E" w:rsidRDefault="00292D21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В отчете за 2016 год, план по доходам отражен в сумме </w:t>
      </w:r>
      <w:r w:rsidR="00A378FA">
        <w:rPr>
          <w:sz w:val="30"/>
          <w:szCs w:val="30"/>
        </w:rPr>
        <w:t>4676711,62</w:t>
      </w:r>
      <w:r w:rsidR="002509B4">
        <w:rPr>
          <w:sz w:val="30"/>
          <w:szCs w:val="30"/>
        </w:rPr>
        <w:t xml:space="preserve"> </w:t>
      </w:r>
      <w:r w:rsidRPr="00837B8E">
        <w:rPr>
          <w:sz w:val="30"/>
          <w:szCs w:val="30"/>
        </w:rPr>
        <w:t xml:space="preserve">руб., по расходам </w:t>
      </w:r>
      <w:r w:rsidR="00A378FA">
        <w:rPr>
          <w:sz w:val="30"/>
          <w:szCs w:val="30"/>
        </w:rPr>
        <w:t xml:space="preserve">5354809,62 </w:t>
      </w:r>
      <w:r w:rsidRPr="00837B8E">
        <w:rPr>
          <w:sz w:val="30"/>
          <w:szCs w:val="30"/>
        </w:rPr>
        <w:t>руб</w:t>
      </w:r>
      <w:r w:rsidR="00AB036A">
        <w:rPr>
          <w:sz w:val="30"/>
          <w:szCs w:val="30"/>
        </w:rPr>
        <w:t>.</w:t>
      </w:r>
      <w:r w:rsidRPr="00837B8E">
        <w:rPr>
          <w:sz w:val="30"/>
          <w:szCs w:val="30"/>
        </w:rPr>
        <w:t>.</w:t>
      </w:r>
    </w:p>
    <w:p w:rsidR="00EB00DC" w:rsidRPr="004E15B1" w:rsidRDefault="00A378FA" w:rsidP="00EB00DC">
      <w:pPr>
        <w:spacing w:line="360" w:lineRule="auto"/>
        <w:ind w:firstLine="567"/>
        <w:jc w:val="both"/>
        <w:rPr>
          <w:sz w:val="30"/>
          <w:szCs w:val="30"/>
          <w:highlight w:val="yellow"/>
        </w:rPr>
      </w:pPr>
      <w:r>
        <w:rPr>
          <w:sz w:val="30"/>
          <w:szCs w:val="30"/>
        </w:rPr>
        <w:t>Увеличение</w:t>
      </w:r>
      <w:r w:rsidR="00292D21" w:rsidRPr="00795C87">
        <w:rPr>
          <w:sz w:val="30"/>
          <w:szCs w:val="30"/>
        </w:rPr>
        <w:t xml:space="preserve"> плана по доходам произошло за счет </w:t>
      </w:r>
      <w:r>
        <w:rPr>
          <w:sz w:val="30"/>
          <w:szCs w:val="30"/>
        </w:rPr>
        <w:t xml:space="preserve">увеличения </w:t>
      </w:r>
      <w:r w:rsidRPr="004E15B1">
        <w:rPr>
          <w:sz w:val="30"/>
          <w:szCs w:val="30"/>
        </w:rPr>
        <w:t>дотаций из областного фонда на поддержку мер по обеспечению сбалансированности местных бюджетов на 73200,00 руб. и прочих субсидии бюджетам сельских поселений на 85911,62 руб..</w:t>
      </w:r>
      <w:r w:rsidR="004E15B1" w:rsidRPr="004E15B1">
        <w:rPr>
          <w:sz w:val="30"/>
          <w:szCs w:val="30"/>
        </w:rPr>
        <w:t xml:space="preserve"> В то же время уменьшены </w:t>
      </w:r>
      <w:r w:rsidR="00EB00DC" w:rsidRPr="004E15B1">
        <w:rPr>
          <w:sz w:val="30"/>
          <w:szCs w:val="30"/>
        </w:rPr>
        <w:t>межбюджетны</w:t>
      </w:r>
      <w:r w:rsidR="004E15B1" w:rsidRPr="004E15B1">
        <w:rPr>
          <w:sz w:val="30"/>
          <w:szCs w:val="30"/>
        </w:rPr>
        <w:t>е</w:t>
      </w:r>
      <w:r w:rsidR="00EB00DC" w:rsidRPr="004E15B1">
        <w:rPr>
          <w:sz w:val="30"/>
          <w:szCs w:val="30"/>
        </w:rPr>
        <w:t xml:space="preserve"> трансферт</w:t>
      </w:r>
      <w:r w:rsidR="004E15B1" w:rsidRPr="004E15B1">
        <w:rPr>
          <w:sz w:val="30"/>
          <w:szCs w:val="30"/>
        </w:rPr>
        <w:t>ы</w:t>
      </w:r>
      <w:r w:rsidR="00EB00DC" w:rsidRPr="004E15B1">
        <w:rPr>
          <w:sz w:val="30"/>
          <w:szCs w:val="30"/>
        </w:rPr>
        <w:t xml:space="preserve">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</w:t>
      </w:r>
      <w:r w:rsidR="004E15B1" w:rsidRPr="004E15B1">
        <w:rPr>
          <w:sz w:val="30"/>
          <w:szCs w:val="30"/>
        </w:rPr>
        <w:t>21000</w:t>
      </w:r>
      <w:r w:rsidR="00EB00DC" w:rsidRPr="004E15B1">
        <w:rPr>
          <w:sz w:val="30"/>
          <w:szCs w:val="30"/>
        </w:rPr>
        <w:t>,00 руб</w:t>
      </w:r>
      <w:r w:rsidR="004E15B1" w:rsidRPr="004E15B1">
        <w:rPr>
          <w:sz w:val="30"/>
          <w:szCs w:val="30"/>
        </w:rPr>
        <w:t>..</w:t>
      </w:r>
      <w:r w:rsidR="00EB00DC" w:rsidRPr="004E15B1">
        <w:rPr>
          <w:sz w:val="30"/>
          <w:szCs w:val="30"/>
        </w:rPr>
        <w:t xml:space="preserve"> </w:t>
      </w:r>
    </w:p>
    <w:p w:rsidR="00292D21" w:rsidRPr="00795C87" w:rsidRDefault="00292D21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795C87">
        <w:rPr>
          <w:sz w:val="30"/>
          <w:szCs w:val="30"/>
        </w:rPr>
        <w:t xml:space="preserve">Сведения об изменениях плановых назначений по доходам бюджета сельского поселения в 2016 году приведены в </w:t>
      </w:r>
      <w:r w:rsidR="00EB403A" w:rsidRPr="00795C87">
        <w:rPr>
          <w:sz w:val="30"/>
          <w:szCs w:val="30"/>
        </w:rPr>
        <w:t>таблице:</w:t>
      </w:r>
    </w:p>
    <w:p w:rsidR="00EA3B09" w:rsidRPr="00795C87" w:rsidRDefault="00292D21" w:rsidP="00326F0A">
      <w:pPr>
        <w:spacing w:line="276" w:lineRule="auto"/>
        <w:ind w:firstLine="567"/>
        <w:jc w:val="right"/>
        <w:rPr>
          <w:sz w:val="28"/>
          <w:szCs w:val="28"/>
        </w:rPr>
      </w:pPr>
      <w:r w:rsidRPr="00795C87">
        <w:t xml:space="preserve">  (руб.</w:t>
      </w:r>
      <w:r w:rsidR="000D6DA7">
        <w:t>)</w:t>
      </w:r>
    </w:p>
    <w:tbl>
      <w:tblPr>
        <w:tblpPr w:leftFromText="180" w:rightFromText="180" w:vertAnchor="text" w:tblpY="212"/>
        <w:tblW w:w="9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"/>
        <w:gridCol w:w="4128"/>
        <w:gridCol w:w="1506"/>
        <w:gridCol w:w="1643"/>
        <w:gridCol w:w="1397"/>
      </w:tblGrid>
      <w:tr w:rsidR="000144ED" w:rsidRPr="000144ED" w:rsidTr="000D6DA7">
        <w:trPr>
          <w:trHeight w:val="132"/>
        </w:trPr>
        <w:tc>
          <w:tcPr>
            <w:tcW w:w="658" w:type="dxa"/>
          </w:tcPr>
          <w:p w:rsidR="000144ED" w:rsidRPr="00EB403A" w:rsidRDefault="000144ED" w:rsidP="000144ED">
            <w:pPr>
              <w:spacing w:line="276" w:lineRule="auto"/>
              <w:jc w:val="center"/>
              <w:rPr>
                <w:b/>
                <w:bCs/>
              </w:rPr>
            </w:pPr>
            <w:r w:rsidRPr="00EB403A">
              <w:rPr>
                <w:b/>
                <w:bCs/>
              </w:rPr>
              <w:t>№</w:t>
            </w:r>
          </w:p>
          <w:p w:rsidR="000144ED" w:rsidRPr="00EB403A" w:rsidRDefault="000144ED" w:rsidP="000144ED">
            <w:pPr>
              <w:spacing w:line="276" w:lineRule="auto"/>
              <w:jc w:val="center"/>
              <w:rPr>
                <w:b/>
                <w:bCs/>
              </w:rPr>
            </w:pPr>
            <w:r w:rsidRPr="00EB403A">
              <w:rPr>
                <w:b/>
                <w:bCs/>
              </w:rPr>
              <w:t>п./п.</w:t>
            </w:r>
          </w:p>
          <w:p w:rsidR="000144ED" w:rsidRPr="00EB403A" w:rsidRDefault="000144ED" w:rsidP="000144E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128" w:type="dxa"/>
          </w:tcPr>
          <w:p w:rsidR="000144ED" w:rsidRPr="00EB403A" w:rsidRDefault="000144ED" w:rsidP="000144ED">
            <w:pPr>
              <w:pStyle w:val="7"/>
              <w:spacing w:line="276" w:lineRule="auto"/>
              <w:ind w:right="227"/>
              <w:rPr>
                <w:b/>
                <w:sz w:val="20"/>
              </w:rPr>
            </w:pPr>
            <w:r w:rsidRPr="00EB403A">
              <w:rPr>
                <w:b/>
                <w:sz w:val="20"/>
              </w:rPr>
              <w:t>Наименование</w:t>
            </w:r>
          </w:p>
          <w:p w:rsidR="000144ED" w:rsidRPr="00EB403A" w:rsidRDefault="000144ED" w:rsidP="000144ED">
            <w:pPr>
              <w:spacing w:line="276" w:lineRule="auto"/>
              <w:jc w:val="center"/>
              <w:rPr>
                <w:b/>
              </w:rPr>
            </w:pPr>
          </w:p>
          <w:p w:rsidR="000144ED" w:rsidRPr="00EB403A" w:rsidRDefault="000144ED" w:rsidP="000144E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506" w:type="dxa"/>
          </w:tcPr>
          <w:p w:rsidR="000144ED" w:rsidRPr="00EB403A" w:rsidRDefault="000144ED" w:rsidP="000144ED">
            <w:pPr>
              <w:spacing w:line="276" w:lineRule="auto"/>
              <w:jc w:val="center"/>
              <w:rPr>
                <w:b/>
              </w:rPr>
            </w:pPr>
            <w:r w:rsidRPr="00EB403A">
              <w:rPr>
                <w:b/>
              </w:rPr>
              <w:t>Первоначальный бюджет</w:t>
            </w:r>
          </w:p>
          <w:p w:rsidR="000144ED" w:rsidRPr="00EB403A" w:rsidRDefault="000144ED" w:rsidP="000144E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0144ED" w:rsidRPr="00EB403A" w:rsidRDefault="000144ED" w:rsidP="000144ED">
            <w:pPr>
              <w:spacing w:line="276" w:lineRule="auto"/>
              <w:jc w:val="center"/>
              <w:rPr>
                <w:b/>
              </w:rPr>
            </w:pPr>
            <w:r w:rsidRPr="00EB403A">
              <w:rPr>
                <w:b/>
              </w:rPr>
              <w:t>Плановый бюджет</w:t>
            </w:r>
          </w:p>
          <w:p w:rsidR="000144ED" w:rsidRPr="00EB403A" w:rsidRDefault="000144ED" w:rsidP="000144E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397" w:type="dxa"/>
          </w:tcPr>
          <w:p w:rsidR="000144ED" w:rsidRPr="00EB403A" w:rsidRDefault="000144ED" w:rsidP="000144ED">
            <w:pPr>
              <w:spacing w:line="276" w:lineRule="auto"/>
              <w:jc w:val="center"/>
              <w:rPr>
                <w:b/>
                <w:bCs/>
              </w:rPr>
            </w:pPr>
            <w:r w:rsidRPr="00EB403A">
              <w:rPr>
                <w:b/>
                <w:bCs/>
              </w:rPr>
              <w:t>Изменения</w:t>
            </w:r>
          </w:p>
        </w:tc>
      </w:tr>
      <w:tr w:rsidR="000144ED" w:rsidRPr="000144ED" w:rsidTr="00942912">
        <w:trPr>
          <w:trHeight w:val="145"/>
        </w:trPr>
        <w:tc>
          <w:tcPr>
            <w:tcW w:w="658" w:type="dxa"/>
          </w:tcPr>
          <w:p w:rsidR="000144ED" w:rsidRPr="000144ED" w:rsidRDefault="000144ED" w:rsidP="000144ED">
            <w:pPr>
              <w:spacing w:line="276" w:lineRule="auto"/>
              <w:jc w:val="center"/>
            </w:pPr>
          </w:p>
        </w:tc>
        <w:tc>
          <w:tcPr>
            <w:tcW w:w="4128" w:type="dxa"/>
          </w:tcPr>
          <w:p w:rsidR="000144ED" w:rsidRPr="00EB403A" w:rsidRDefault="000144ED" w:rsidP="000144ED">
            <w:pPr>
              <w:pStyle w:val="6"/>
              <w:spacing w:line="276" w:lineRule="auto"/>
              <w:rPr>
                <w:sz w:val="20"/>
              </w:rPr>
            </w:pPr>
            <w:r w:rsidRPr="00EB403A">
              <w:rPr>
                <w:sz w:val="20"/>
              </w:rPr>
              <w:t>ДОХОДЫ</w:t>
            </w:r>
          </w:p>
        </w:tc>
        <w:tc>
          <w:tcPr>
            <w:tcW w:w="1506" w:type="dxa"/>
          </w:tcPr>
          <w:p w:rsidR="000144ED" w:rsidRPr="000144ED" w:rsidRDefault="000144ED" w:rsidP="000144ED">
            <w:pPr>
              <w:pStyle w:val="6"/>
              <w:spacing w:line="276" w:lineRule="auto"/>
              <w:jc w:val="right"/>
              <w:rPr>
                <w:b w:val="0"/>
                <w:sz w:val="20"/>
              </w:rPr>
            </w:pPr>
          </w:p>
        </w:tc>
        <w:tc>
          <w:tcPr>
            <w:tcW w:w="1643" w:type="dxa"/>
          </w:tcPr>
          <w:p w:rsidR="000144ED" w:rsidRPr="000144ED" w:rsidRDefault="000144ED" w:rsidP="000144ED">
            <w:pPr>
              <w:pStyle w:val="6"/>
              <w:spacing w:line="276" w:lineRule="auto"/>
              <w:jc w:val="right"/>
              <w:rPr>
                <w:b w:val="0"/>
                <w:sz w:val="20"/>
              </w:rPr>
            </w:pPr>
          </w:p>
        </w:tc>
        <w:tc>
          <w:tcPr>
            <w:tcW w:w="1397" w:type="dxa"/>
          </w:tcPr>
          <w:p w:rsidR="000144ED" w:rsidRPr="000144ED" w:rsidRDefault="000144ED" w:rsidP="000144ED">
            <w:pPr>
              <w:spacing w:line="276" w:lineRule="auto"/>
              <w:jc w:val="right"/>
            </w:pPr>
          </w:p>
        </w:tc>
      </w:tr>
      <w:tr w:rsidR="000144ED" w:rsidRPr="000144ED" w:rsidTr="00942912">
        <w:trPr>
          <w:trHeight w:val="145"/>
        </w:trPr>
        <w:tc>
          <w:tcPr>
            <w:tcW w:w="658" w:type="dxa"/>
          </w:tcPr>
          <w:p w:rsidR="000144ED" w:rsidRPr="00676981" w:rsidRDefault="000144ED" w:rsidP="000144E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76981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4128" w:type="dxa"/>
          </w:tcPr>
          <w:p w:rsidR="000144ED" w:rsidRPr="00676981" w:rsidRDefault="000144ED" w:rsidP="000144ED">
            <w:pPr>
              <w:pStyle w:val="5"/>
              <w:spacing w:line="276" w:lineRule="auto"/>
              <w:rPr>
                <w:bCs/>
                <w:sz w:val="22"/>
                <w:szCs w:val="22"/>
              </w:rPr>
            </w:pPr>
            <w:r w:rsidRPr="00676981">
              <w:rPr>
                <w:bCs/>
                <w:sz w:val="22"/>
                <w:szCs w:val="22"/>
              </w:rPr>
              <w:t xml:space="preserve">Налог на доходы с физических лиц </w:t>
            </w:r>
          </w:p>
        </w:tc>
        <w:tc>
          <w:tcPr>
            <w:tcW w:w="1506" w:type="dxa"/>
          </w:tcPr>
          <w:p w:rsidR="000144ED" w:rsidRPr="00676981" w:rsidRDefault="00A378FA" w:rsidP="000144ED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82500,00</w:t>
            </w:r>
          </w:p>
        </w:tc>
        <w:tc>
          <w:tcPr>
            <w:tcW w:w="1643" w:type="dxa"/>
          </w:tcPr>
          <w:p w:rsidR="000144ED" w:rsidRPr="00676981" w:rsidRDefault="00A378FA" w:rsidP="00BE0A9B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82500,00</w:t>
            </w:r>
          </w:p>
        </w:tc>
        <w:tc>
          <w:tcPr>
            <w:tcW w:w="1397" w:type="dxa"/>
          </w:tcPr>
          <w:p w:rsidR="000144ED" w:rsidRPr="00676981" w:rsidRDefault="00EB00DC" w:rsidP="000144ED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0144ED" w:rsidRPr="000144ED" w:rsidTr="00942912">
        <w:trPr>
          <w:trHeight w:val="314"/>
        </w:trPr>
        <w:tc>
          <w:tcPr>
            <w:tcW w:w="658" w:type="dxa"/>
          </w:tcPr>
          <w:p w:rsidR="000144ED" w:rsidRPr="00676981" w:rsidRDefault="000144ED" w:rsidP="000144E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76981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4128" w:type="dxa"/>
          </w:tcPr>
          <w:p w:rsidR="000144ED" w:rsidRPr="00676981" w:rsidRDefault="000144ED" w:rsidP="000144ED">
            <w:pPr>
              <w:spacing w:line="276" w:lineRule="auto"/>
              <w:rPr>
                <w:bCs/>
                <w:sz w:val="22"/>
                <w:szCs w:val="22"/>
              </w:rPr>
            </w:pPr>
            <w:r w:rsidRPr="00676981">
              <w:rPr>
                <w:bCs/>
                <w:sz w:val="22"/>
                <w:szCs w:val="22"/>
              </w:rPr>
              <w:t>Налог, взимаемый в связи с применением УСН</w:t>
            </w:r>
          </w:p>
        </w:tc>
        <w:tc>
          <w:tcPr>
            <w:tcW w:w="1506" w:type="dxa"/>
          </w:tcPr>
          <w:p w:rsidR="000144ED" w:rsidRPr="00676981" w:rsidRDefault="00A378FA" w:rsidP="000144ED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138000,00</w:t>
            </w:r>
          </w:p>
        </w:tc>
        <w:tc>
          <w:tcPr>
            <w:tcW w:w="1643" w:type="dxa"/>
          </w:tcPr>
          <w:p w:rsidR="000144ED" w:rsidRPr="00676981" w:rsidRDefault="00A378FA" w:rsidP="00FB1E30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138000,00</w:t>
            </w:r>
          </w:p>
        </w:tc>
        <w:tc>
          <w:tcPr>
            <w:tcW w:w="1397" w:type="dxa"/>
          </w:tcPr>
          <w:p w:rsidR="000144ED" w:rsidRPr="002E4C5B" w:rsidRDefault="00EB00DC" w:rsidP="002E4C5B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0144ED" w:rsidRPr="000144ED" w:rsidTr="00942912">
        <w:trPr>
          <w:trHeight w:val="314"/>
        </w:trPr>
        <w:tc>
          <w:tcPr>
            <w:tcW w:w="658" w:type="dxa"/>
          </w:tcPr>
          <w:p w:rsidR="000144ED" w:rsidRPr="00676981" w:rsidRDefault="00EB00DC" w:rsidP="000144E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0144ED" w:rsidRPr="00676981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128" w:type="dxa"/>
          </w:tcPr>
          <w:p w:rsidR="000144ED" w:rsidRPr="00676981" w:rsidRDefault="000144ED" w:rsidP="000144ED">
            <w:pPr>
              <w:spacing w:line="276" w:lineRule="auto"/>
              <w:rPr>
                <w:sz w:val="22"/>
                <w:szCs w:val="22"/>
              </w:rPr>
            </w:pPr>
            <w:r w:rsidRPr="00676981">
              <w:rPr>
                <w:sz w:val="22"/>
                <w:szCs w:val="22"/>
              </w:rPr>
              <w:t>Налог на имущество с физических лиц</w:t>
            </w:r>
          </w:p>
        </w:tc>
        <w:tc>
          <w:tcPr>
            <w:tcW w:w="1506" w:type="dxa"/>
          </w:tcPr>
          <w:p w:rsidR="000144ED" w:rsidRPr="00676981" w:rsidRDefault="00A378FA" w:rsidP="000144ED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348000,00</w:t>
            </w:r>
          </w:p>
        </w:tc>
        <w:tc>
          <w:tcPr>
            <w:tcW w:w="1643" w:type="dxa"/>
          </w:tcPr>
          <w:p w:rsidR="000144ED" w:rsidRPr="00676981" w:rsidRDefault="00A378FA" w:rsidP="000144ED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348000,00</w:t>
            </w:r>
          </w:p>
        </w:tc>
        <w:tc>
          <w:tcPr>
            <w:tcW w:w="1397" w:type="dxa"/>
          </w:tcPr>
          <w:p w:rsidR="000144ED" w:rsidRPr="00676981" w:rsidRDefault="00EB00DC" w:rsidP="000144ED">
            <w:pPr>
              <w:spacing w:line="276" w:lineRule="auto"/>
              <w:jc w:val="right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-</w:t>
            </w:r>
          </w:p>
        </w:tc>
      </w:tr>
      <w:tr w:rsidR="000144ED" w:rsidRPr="000144ED" w:rsidTr="00942912">
        <w:trPr>
          <w:trHeight w:val="143"/>
        </w:trPr>
        <w:tc>
          <w:tcPr>
            <w:tcW w:w="658" w:type="dxa"/>
            <w:shd w:val="clear" w:color="auto" w:fill="auto"/>
          </w:tcPr>
          <w:p w:rsidR="000144ED" w:rsidRPr="00676981" w:rsidRDefault="00EB00DC" w:rsidP="000144E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4</w:t>
            </w:r>
            <w:r w:rsidR="000144ED" w:rsidRPr="00676981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128" w:type="dxa"/>
          </w:tcPr>
          <w:p w:rsidR="000144ED" w:rsidRPr="00676981" w:rsidRDefault="000144ED" w:rsidP="000144ED">
            <w:pPr>
              <w:spacing w:line="276" w:lineRule="auto"/>
              <w:rPr>
                <w:bCs/>
                <w:sz w:val="22"/>
                <w:szCs w:val="22"/>
              </w:rPr>
            </w:pPr>
            <w:r w:rsidRPr="00676981">
              <w:rPr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1506" w:type="dxa"/>
            <w:shd w:val="clear" w:color="auto" w:fill="auto"/>
          </w:tcPr>
          <w:p w:rsidR="000144ED" w:rsidRPr="00676981" w:rsidRDefault="00A378FA" w:rsidP="00BE0A9B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735000,00</w:t>
            </w:r>
          </w:p>
        </w:tc>
        <w:tc>
          <w:tcPr>
            <w:tcW w:w="1643" w:type="dxa"/>
          </w:tcPr>
          <w:p w:rsidR="000144ED" w:rsidRPr="00676981" w:rsidRDefault="00A378FA" w:rsidP="00BE0A9B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735000,00</w:t>
            </w:r>
          </w:p>
        </w:tc>
        <w:tc>
          <w:tcPr>
            <w:tcW w:w="1397" w:type="dxa"/>
            <w:shd w:val="clear" w:color="auto" w:fill="auto"/>
          </w:tcPr>
          <w:p w:rsidR="000144ED" w:rsidRPr="002E4C5B" w:rsidRDefault="00EB00DC" w:rsidP="000144ED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0144ED" w:rsidRPr="000144ED" w:rsidTr="00942912">
        <w:trPr>
          <w:trHeight w:val="265"/>
        </w:trPr>
        <w:tc>
          <w:tcPr>
            <w:tcW w:w="658" w:type="dxa"/>
          </w:tcPr>
          <w:p w:rsidR="000144ED" w:rsidRPr="00676981" w:rsidRDefault="000144ED" w:rsidP="000144E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128" w:type="dxa"/>
          </w:tcPr>
          <w:p w:rsidR="000144ED" w:rsidRPr="00676981" w:rsidRDefault="000144ED" w:rsidP="000144ED">
            <w:pPr>
              <w:spacing w:line="276" w:lineRule="auto"/>
              <w:rPr>
                <w:b/>
                <w:bCs/>
                <w:i/>
                <w:sz w:val="22"/>
                <w:szCs w:val="22"/>
              </w:rPr>
            </w:pPr>
            <w:r w:rsidRPr="00676981">
              <w:rPr>
                <w:b/>
                <w:bCs/>
                <w:i/>
                <w:sz w:val="22"/>
                <w:szCs w:val="22"/>
              </w:rPr>
              <w:t>Налоговые доходы всего</w:t>
            </w:r>
          </w:p>
        </w:tc>
        <w:tc>
          <w:tcPr>
            <w:tcW w:w="1506" w:type="dxa"/>
          </w:tcPr>
          <w:p w:rsidR="000144ED" w:rsidRPr="00676981" w:rsidRDefault="00A378FA" w:rsidP="000144ED">
            <w:pPr>
              <w:spacing w:line="276" w:lineRule="auto"/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1303500,00</w:t>
            </w:r>
          </w:p>
        </w:tc>
        <w:tc>
          <w:tcPr>
            <w:tcW w:w="1643" w:type="dxa"/>
          </w:tcPr>
          <w:p w:rsidR="000144ED" w:rsidRPr="00676981" w:rsidRDefault="00A378FA" w:rsidP="000144ED">
            <w:pPr>
              <w:spacing w:line="276" w:lineRule="auto"/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1303500,00</w:t>
            </w:r>
          </w:p>
        </w:tc>
        <w:tc>
          <w:tcPr>
            <w:tcW w:w="1397" w:type="dxa"/>
          </w:tcPr>
          <w:p w:rsidR="000144ED" w:rsidRPr="00676981" w:rsidRDefault="00EB00DC" w:rsidP="00BE0A9B">
            <w:pPr>
              <w:spacing w:line="276" w:lineRule="auto"/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-</w:t>
            </w:r>
          </w:p>
        </w:tc>
      </w:tr>
      <w:tr w:rsidR="00A378FA" w:rsidRPr="000144ED" w:rsidTr="00942912">
        <w:trPr>
          <w:trHeight w:val="265"/>
        </w:trPr>
        <w:tc>
          <w:tcPr>
            <w:tcW w:w="658" w:type="dxa"/>
          </w:tcPr>
          <w:p w:rsidR="00A378FA" w:rsidRPr="00676981" w:rsidRDefault="00A378FA" w:rsidP="000144E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4128" w:type="dxa"/>
          </w:tcPr>
          <w:p w:rsidR="00A378FA" w:rsidRPr="00A378FA" w:rsidRDefault="00A378FA" w:rsidP="000144ED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06" w:type="dxa"/>
          </w:tcPr>
          <w:p w:rsidR="00A378FA" w:rsidRPr="00A378FA" w:rsidRDefault="00A378FA" w:rsidP="000144ED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10000,00</w:t>
            </w:r>
          </w:p>
        </w:tc>
        <w:tc>
          <w:tcPr>
            <w:tcW w:w="1643" w:type="dxa"/>
          </w:tcPr>
          <w:p w:rsidR="00A378FA" w:rsidRPr="00A378FA" w:rsidRDefault="00A378FA" w:rsidP="000144ED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10000,00</w:t>
            </w:r>
          </w:p>
        </w:tc>
        <w:tc>
          <w:tcPr>
            <w:tcW w:w="1397" w:type="dxa"/>
          </w:tcPr>
          <w:p w:rsidR="00A378FA" w:rsidRPr="00A378FA" w:rsidRDefault="00A378FA" w:rsidP="00BE0A9B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</w:p>
        </w:tc>
      </w:tr>
      <w:tr w:rsidR="000144ED" w:rsidRPr="000144ED" w:rsidTr="00942912">
        <w:trPr>
          <w:trHeight w:val="265"/>
        </w:trPr>
        <w:tc>
          <w:tcPr>
            <w:tcW w:w="658" w:type="dxa"/>
          </w:tcPr>
          <w:p w:rsidR="000144ED" w:rsidRPr="00676981" w:rsidRDefault="000144ED" w:rsidP="000144ED">
            <w:pPr>
              <w:spacing w:line="276" w:lineRule="auto"/>
              <w:ind w:firstLine="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128" w:type="dxa"/>
          </w:tcPr>
          <w:p w:rsidR="000144ED" w:rsidRPr="00676981" w:rsidRDefault="000144ED" w:rsidP="000144ED">
            <w:pPr>
              <w:spacing w:line="276" w:lineRule="auto"/>
              <w:ind w:firstLine="5"/>
              <w:rPr>
                <w:b/>
                <w:bCs/>
                <w:i/>
                <w:sz w:val="22"/>
                <w:szCs w:val="22"/>
              </w:rPr>
            </w:pPr>
            <w:r w:rsidRPr="00676981">
              <w:rPr>
                <w:b/>
                <w:bCs/>
                <w:i/>
                <w:sz w:val="22"/>
                <w:szCs w:val="22"/>
              </w:rPr>
              <w:t>Неналоговые доходы всего</w:t>
            </w:r>
          </w:p>
        </w:tc>
        <w:tc>
          <w:tcPr>
            <w:tcW w:w="1506" w:type="dxa"/>
          </w:tcPr>
          <w:p w:rsidR="000144ED" w:rsidRPr="00676981" w:rsidRDefault="00A378FA" w:rsidP="00292D21">
            <w:pPr>
              <w:spacing w:line="276" w:lineRule="auto"/>
              <w:ind w:firstLine="5"/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10000,00</w:t>
            </w:r>
          </w:p>
        </w:tc>
        <w:tc>
          <w:tcPr>
            <w:tcW w:w="1643" w:type="dxa"/>
          </w:tcPr>
          <w:p w:rsidR="000144ED" w:rsidRPr="00676981" w:rsidRDefault="00A378FA" w:rsidP="00292D21">
            <w:pPr>
              <w:spacing w:line="276" w:lineRule="auto"/>
              <w:ind w:firstLine="5"/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10000,00</w:t>
            </w:r>
          </w:p>
        </w:tc>
        <w:tc>
          <w:tcPr>
            <w:tcW w:w="1397" w:type="dxa"/>
          </w:tcPr>
          <w:p w:rsidR="000144ED" w:rsidRPr="00676981" w:rsidRDefault="000144ED" w:rsidP="00292D21">
            <w:pPr>
              <w:spacing w:line="276" w:lineRule="auto"/>
              <w:ind w:firstLine="5"/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0144ED" w:rsidRPr="000144ED" w:rsidTr="00942912">
        <w:trPr>
          <w:trHeight w:val="265"/>
        </w:trPr>
        <w:tc>
          <w:tcPr>
            <w:tcW w:w="658" w:type="dxa"/>
          </w:tcPr>
          <w:p w:rsidR="000144ED" w:rsidRPr="00676981" w:rsidRDefault="000144ED" w:rsidP="000144ED">
            <w:pPr>
              <w:spacing w:line="276" w:lineRule="auto"/>
              <w:ind w:firstLine="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128" w:type="dxa"/>
          </w:tcPr>
          <w:p w:rsidR="000144ED" w:rsidRPr="00676981" w:rsidRDefault="000144ED" w:rsidP="000144ED">
            <w:pPr>
              <w:spacing w:line="276" w:lineRule="auto"/>
              <w:ind w:firstLine="5"/>
              <w:rPr>
                <w:b/>
                <w:bCs/>
                <w:sz w:val="22"/>
                <w:szCs w:val="22"/>
              </w:rPr>
            </w:pPr>
            <w:r w:rsidRPr="00676981">
              <w:rPr>
                <w:b/>
                <w:bCs/>
                <w:sz w:val="22"/>
                <w:szCs w:val="22"/>
              </w:rPr>
              <w:t>Собственные доходы, итого</w:t>
            </w:r>
          </w:p>
        </w:tc>
        <w:tc>
          <w:tcPr>
            <w:tcW w:w="1506" w:type="dxa"/>
          </w:tcPr>
          <w:p w:rsidR="000144ED" w:rsidRPr="00676981" w:rsidRDefault="00A378FA" w:rsidP="00BE0A9B">
            <w:pPr>
              <w:spacing w:line="276" w:lineRule="auto"/>
              <w:ind w:firstLine="5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1313500,00</w:t>
            </w:r>
          </w:p>
        </w:tc>
        <w:tc>
          <w:tcPr>
            <w:tcW w:w="1643" w:type="dxa"/>
          </w:tcPr>
          <w:p w:rsidR="000144ED" w:rsidRPr="00676981" w:rsidRDefault="00A378FA" w:rsidP="00292D21">
            <w:pPr>
              <w:spacing w:line="276" w:lineRule="auto"/>
              <w:ind w:firstLine="5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1313500,00</w:t>
            </w:r>
          </w:p>
        </w:tc>
        <w:tc>
          <w:tcPr>
            <w:tcW w:w="1397" w:type="dxa"/>
          </w:tcPr>
          <w:p w:rsidR="000144ED" w:rsidRPr="00676981" w:rsidRDefault="00EB00DC" w:rsidP="00BE0A9B">
            <w:pPr>
              <w:spacing w:line="276" w:lineRule="auto"/>
              <w:ind w:firstLine="5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0144ED" w:rsidRPr="000144ED" w:rsidTr="00942912">
        <w:trPr>
          <w:trHeight w:val="265"/>
        </w:trPr>
        <w:tc>
          <w:tcPr>
            <w:tcW w:w="658" w:type="dxa"/>
          </w:tcPr>
          <w:p w:rsidR="000144ED" w:rsidRPr="00676981" w:rsidRDefault="000144ED" w:rsidP="000144ED">
            <w:pPr>
              <w:spacing w:line="276" w:lineRule="auto"/>
              <w:ind w:firstLine="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128" w:type="dxa"/>
          </w:tcPr>
          <w:p w:rsidR="000144ED" w:rsidRPr="00676981" w:rsidRDefault="000144ED" w:rsidP="000144ED">
            <w:pPr>
              <w:spacing w:line="276" w:lineRule="auto"/>
              <w:ind w:firstLine="5"/>
              <w:rPr>
                <w:b/>
                <w:sz w:val="22"/>
                <w:szCs w:val="22"/>
              </w:rPr>
            </w:pPr>
            <w:r w:rsidRPr="00676981">
              <w:rPr>
                <w:b/>
                <w:sz w:val="22"/>
                <w:szCs w:val="22"/>
              </w:rPr>
              <w:t>Безвозмездные поступления, в т. ч.</w:t>
            </w:r>
          </w:p>
        </w:tc>
        <w:tc>
          <w:tcPr>
            <w:tcW w:w="1506" w:type="dxa"/>
          </w:tcPr>
          <w:p w:rsidR="000144ED" w:rsidRPr="00676981" w:rsidRDefault="00A378FA" w:rsidP="00BE0A9B">
            <w:pPr>
              <w:spacing w:line="276" w:lineRule="auto"/>
              <w:ind w:firstLine="5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3183100,00</w:t>
            </w:r>
          </w:p>
        </w:tc>
        <w:tc>
          <w:tcPr>
            <w:tcW w:w="1643" w:type="dxa"/>
          </w:tcPr>
          <w:p w:rsidR="000144ED" w:rsidRPr="00676981" w:rsidRDefault="00A378FA" w:rsidP="00FB1E30">
            <w:pPr>
              <w:spacing w:line="276" w:lineRule="auto"/>
              <w:ind w:firstLine="5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3363211,62</w:t>
            </w:r>
          </w:p>
        </w:tc>
        <w:tc>
          <w:tcPr>
            <w:tcW w:w="1397" w:type="dxa"/>
          </w:tcPr>
          <w:p w:rsidR="000144ED" w:rsidRPr="00676981" w:rsidRDefault="00A378FA" w:rsidP="00FB1E30">
            <w:pPr>
              <w:spacing w:line="276" w:lineRule="auto"/>
              <w:ind w:firstLine="5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180111,62</w:t>
            </w:r>
          </w:p>
        </w:tc>
      </w:tr>
      <w:tr w:rsidR="000144ED" w:rsidRPr="000144ED" w:rsidTr="00942912">
        <w:trPr>
          <w:trHeight w:val="529"/>
        </w:trPr>
        <w:tc>
          <w:tcPr>
            <w:tcW w:w="658" w:type="dxa"/>
          </w:tcPr>
          <w:p w:rsidR="000144ED" w:rsidRPr="00676981" w:rsidRDefault="00A378FA" w:rsidP="000144ED">
            <w:pPr>
              <w:spacing w:line="276" w:lineRule="auto"/>
              <w:ind w:firstLine="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  <w:r w:rsidR="00A46A53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128" w:type="dxa"/>
          </w:tcPr>
          <w:p w:rsidR="000144ED" w:rsidRPr="00676981" w:rsidRDefault="00C068A1" w:rsidP="00C068A1">
            <w:pPr>
              <w:spacing w:line="276" w:lineRule="auto"/>
              <w:ind w:firstLine="5"/>
              <w:rPr>
                <w:sz w:val="22"/>
                <w:szCs w:val="22"/>
              </w:rPr>
            </w:pPr>
            <w:r w:rsidRPr="00676981">
              <w:rPr>
                <w:sz w:val="22"/>
                <w:szCs w:val="22"/>
              </w:rPr>
              <w:t>Д</w:t>
            </w:r>
            <w:r w:rsidR="000144ED" w:rsidRPr="00676981">
              <w:rPr>
                <w:sz w:val="22"/>
                <w:szCs w:val="22"/>
              </w:rPr>
              <w:t>отаци</w:t>
            </w:r>
            <w:r w:rsidRPr="00676981">
              <w:rPr>
                <w:sz w:val="22"/>
                <w:szCs w:val="22"/>
              </w:rPr>
              <w:t>я</w:t>
            </w:r>
            <w:r w:rsidR="000144ED" w:rsidRPr="00676981">
              <w:rPr>
                <w:sz w:val="22"/>
                <w:szCs w:val="22"/>
              </w:rPr>
              <w:t xml:space="preserve"> </w:t>
            </w:r>
            <w:r w:rsidRPr="00676981">
              <w:rPr>
                <w:sz w:val="22"/>
                <w:szCs w:val="22"/>
              </w:rPr>
              <w:t>из областного фонда финансовой поддержки поселений</w:t>
            </w:r>
          </w:p>
        </w:tc>
        <w:tc>
          <w:tcPr>
            <w:tcW w:w="1506" w:type="dxa"/>
          </w:tcPr>
          <w:p w:rsidR="000144ED" w:rsidRPr="00676981" w:rsidRDefault="00A378FA" w:rsidP="00BE0A9B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1632000,00</w:t>
            </w:r>
          </w:p>
        </w:tc>
        <w:tc>
          <w:tcPr>
            <w:tcW w:w="1643" w:type="dxa"/>
          </w:tcPr>
          <w:p w:rsidR="000144ED" w:rsidRPr="00676981" w:rsidRDefault="00A378FA" w:rsidP="00BE0A9B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1632000,00</w:t>
            </w:r>
          </w:p>
        </w:tc>
        <w:tc>
          <w:tcPr>
            <w:tcW w:w="1397" w:type="dxa"/>
          </w:tcPr>
          <w:p w:rsidR="000144ED" w:rsidRPr="00676981" w:rsidRDefault="000144ED" w:rsidP="00292D21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</w:p>
        </w:tc>
      </w:tr>
      <w:tr w:rsidR="00292D21" w:rsidRPr="000144ED" w:rsidTr="00942912">
        <w:trPr>
          <w:trHeight w:val="794"/>
        </w:trPr>
        <w:tc>
          <w:tcPr>
            <w:tcW w:w="658" w:type="dxa"/>
          </w:tcPr>
          <w:p w:rsidR="00292D21" w:rsidRPr="00676981" w:rsidRDefault="00A378FA" w:rsidP="000144ED">
            <w:pPr>
              <w:spacing w:line="276" w:lineRule="auto"/>
              <w:ind w:firstLine="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  <w:r w:rsidR="00A46A53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128" w:type="dxa"/>
          </w:tcPr>
          <w:p w:rsidR="00292D21" w:rsidRPr="00676981" w:rsidRDefault="00292D21" w:rsidP="00C50CB9">
            <w:pPr>
              <w:spacing w:line="276" w:lineRule="auto"/>
              <w:ind w:firstLine="5"/>
              <w:rPr>
                <w:sz w:val="22"/>
                <w:szCs w:val="22"/>
              </w:rPr>
            </w:pPr>
            <w:r w:rsidRPr="00676981">
              <w:rPr>
                <w:sz w:val="22"/>
                <w:szCs w:val="22"/>
              </w:rPr>
              <w:t xml:space="preserve">Дотации </w:t>
            </w:r>
            <w:r w:rsidR="00C50CB9" w:rsidRPr="00676981">
              <w:rPr>
                <w:sz w:val="22"/>
                <w:szCs w:val="22"/>
              </w:rPr>
              <w:t>из областного фонда на поддержку мер по обеспечению сбалансированности местных бюджетов</w:t>
            </w:r>
          </w:p>
        </w:tc>
        <w:tc>
          <w:tcPr>
            <w:tcW w:w="1506" w:type="dxa"/>
          </w:tcPr>
          <w:p w:rsidR="00292D21" w:rsidRPr="00676981" w:rsidRDefault="00A378FA" w:rsidP="00292D21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324700,00</w:t>
            </w:r>
          </w:p>
        </w:tc>
        <w:tc>
          <w:tcPr>
            <w:tcW w:w="1643" w:type="dxa"/>
          </w:tcPr>
          <w:p w:rsidR="00292D21" w:rsidRPr="00676981" w:rsidRDefault="00A378FA" w:rsidP="00292D21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397900,00</w:t>
            </w:r>
          </w:p>
        </w:tc>
        <w:tc>
          <w:tcPr>
            <w:tcW w:w="1397" w:type="dxa"/>
          </w:tcPr>
          <w:p w:rsidR="00292D21" w:rsidRPr="00676981" w:rsidRDefault="00A378FA" w:rsidP="00BE0A9B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73200,00</w:t>
            </w:r>
          </w:p>
        </w:tc>
      </w:tr>
      <w:tr w:rsidR="000144ED" w:rsidRPr="000144ED" w:rsidTr="00942912">
        <w:trPr>
          <w:trHeight w:val="265"/>
        </w:trPr>
        <w:tc>
          <w:tcPr>
            <w:tcW w:w="658" w:type="dxa"/>
          </w:tcPr>
          <w:p w:rsidR="000144ED" w:rsidRPr="00676981" w:rsidRDefault="00A378FA" w:rsidP="000144ED">
            <w:pPr>
              <w:spacing w:line="276" w:lineRule="auto"/>
              <w:ind w:firstLine="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  <w:r w:rsidR="005C6DA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128" w:type="dxa"/>
          </w:tcPr>
          <w:p w:rsidR="000144ED" w:rsidRPr="00676981" w:rsidRDefault="00292D21" w:rsidP="000144ED">
            <w:pPr>
              <w:spacing w:line="276" w:lineRule="auto"/>
              <w:ind w:firstLine="5"/>
              <w:rPr>
                <w:sz w:val="22"/>
                <w:szCs w:val="22"/>
              </w:rPr>
            </w:pPr>
            <w:r w:rsidRPr="00676981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506" w:type="dxa"/>
          </w:tcPr>
          <w:p w:rsidR="000144ED" w:rsidRPr="00676981" w:rsidRDefault="000144ED" w:rsidP="00292D21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0144ED" w:rsidRPr="00676981" w:rsidRDefault="00A378FA" w:rsidP="00BE0A9B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85911,62</w:t>
            </w:r>
          </w:p>
        </w:tc>
        <w:tc>
          <w:tcPr>
            <w:tcW w:w="1397" w:type="dxa"/>
          </w:tcPr>
          <w:p w:rsidR="000144ED" w:rsidRPr="00676981" w:rsidRDefault="00A378FA" w:rsidP="00BE0A9B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85911,62</w:t>
            </w:r>
          </w:p>
        </w:tc>
      </w:tr>
      <w:tr w:rsidR="000144ED" w:rsidRPr="000144ED" w:rsidTr="00942912">
        <w:trPr>
          <w:trHeight w:val="1071"/>
        </w:trPr>
        <w:tc>
          <w:tcPr>
            <w:tcW w:w="658" w:type="dxa"/>
          </w:tcPr>
          <w:p w:rsidR="000144ED" w:rsidRPr="00676981" w:rsidRDefault="00A378FA" w:rsidP="000144ED">
            <w:pPr>
              <w:spacing w:line="276" w:lineRule="auto"/>
              <w:ind w:firstLine="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  <w:r w:rsidR="00A46A53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128" w:type="dxa"/>
          </w:tcPr>
          <w:p w:rsidR="000144ED" w:rsidRPr="00676981" w:rsidRDefault="00C068A1" w:rsidP="00C068A1">
            <w:pPr>
              <w:spacing w:line="276" w:lineRule="auto"/>
              <w:ind w:firstLine="5"/>
              <w:rPr>
                <w:sz w:val="22"/>
                <w:szCs w:val="22"/>
              </w:rPr>
            </w:pPr>
            <w:r w:rsidRPr="00676981">
              <w:rPr>
                <w:sz w:val="22"/>
                <w:szCs w:val="22"/>
              </w:rPr>
              <w:t>С</w:t>
            </w:r>
            <w:r w:rsidR="000144ED" w:rsidRPr="00676981">
              <w:rPr>
                <w:sz w:val="22"/>
                <w:szCs w:val="22"/>
              </w:rPr>
              <w:t xml:space="preserve">убвенции бюджетам </w:t>
            </w:r>
            <w:r w:rsidRPr="00676981">
              <w:rPr>
                <w:sz w:val="22"/>
                <w:szCs w:val="22"/>
              </w:rPr>
              <w:t>поселений на осуществление первичного воинского учета на территориях, где отсутствуют</w:t>
            </w:r>
            <w:r w:rsidR="00E5763B" w:rsidRPr="00676981">
              <w:rPr>
                <w:sz w:val="22"/>
                <w:szCs w:val="22"/>
              </w:rPr>
              <w:t xml:space="preserve"> военные комиссариаты</w:t>
            </w:r>
          </w:p>
        </w:tc>
        <w:tc>
          <w:tcPr>
            <w:tcW w:w="1506" w:type="dxa"/>
          </w:tcPr>
          <w:p w:rsidR="000144ED" w:rsidRPr="00676981" w:rsidRDefault="00A378FA" w:rsidP="00BE0A9B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67300,00</w:t>
            </w:r>
          </w:p>
        </w:tc>
        <w:tc>
          <w:tcPr>
            <w:tcW w:w="1643" w:type="dxa"/>
          </w:tcPr>
          <w:p w:rsidR="000144ED" w:rsidRPr="00676981" w:rsidRDefault="00A378FA" w:rsidP="00BE0A9B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67300,00</w:t>
            </w:r>
          </w:p>
        </w:tc>
        <w:tc>
          <w:tcPr>
            <w:tcW w:w="1397" w:type="dxa"/>
          </w:tcPr>
          <w:p w:rsidR="000144ED" w:rsidRPr="00676981" w:rsidRDefault="000144ED" w:rsidP="000144ED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</w:p>
        </w:tc>
      </w:tr>
      <w:tr w:rsidR="000144ED" w:rsidRPr="000144ED" w:rsidTr="005C6DAB">
        <w:trPr>
          <w:trHeight w:val="416"/>
        </w:trPr>
        <w:tc>
          <w:tcPr>
            <w:tcW w:w="658" w:type="dxa"/>
          </w:tcPr>
          <w:p w:rsidR="000144ED" w:rsidRPr="00676981" w:rsidRDefault="00A378FA" w:rsidP="000144ED">
            <w:pPr>
              <w:spacing w:line="276" w:lineRule="auto"/>
              <w:ind w:firstLine="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10.</w:t>
            </w:r>
          </w:p>
        </w:tc>
        <w:tc>
          <w:tcPr>
            <w:tcW w:w="4128" w:type="dxa"/>
          </w:tcPr>
          <w:p w:rsidR="000144ED" w:rsidRPr="00676981" w:rsidRDefault="00E5763B" w:rsidP="000144ED">
            <w:pPr>
              <w:spacing w:line="276" w:lineRule="auto"/>
              <w:ind w:firstLine="5"/>
              <w:rPr>
                <w:sz w:val="22"/>
                <w:szCs w:val="22"/>
              </w:rPr>
            </w:pPr>
            <w:r w:rsidRPr="00676981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06" w:type="dxa"/>
          </w:tcPr>
          <w:p w:rsidR="000144ED" w:rsidRPr="00676981" w:rsidRDefault="00A378FA" w:rsidP="00BE0A9B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1159100,00</w:t>
            </w:r>
          </w:p>
        </w:tc>
        <w:tc>
          <w:tcPr>
            <w:tcW w:w="1643" w:type="dxa"/>
          </w:tcPr>
          <w:p w:rsidR="000144ED" w:rsidRPr="00676981" w:rsidRDefault="00A378FA" w:rsidP="000144ED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1180100,00</w:t>
            </w:r>
          </w:p>
        </w:tc>
        <w:tc>
          <w:tcPr>
            <w:tcW w:w="1397" w:type="dxa"/>
          </w:tcPr>
          <w:p w:rsidR="000144ED" w:rsidRPr="00676981" w:rsidRDefault="00A378FA" w:rsidP="000144ED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-21000,00</w:t>
            </w:r>
          </w:p>
        </w:tc>
      </w:tr>
      <w:tr w:rsidR="000144ED" w:rsidRPr="000144ED" w:rsidTr="00942912">
        <w:trPr>
          <w:trHeight w:val="277"/>
        </w:trPr>
        <w:tc>
          <w:tcPr>
            <w:tcW w:w="658" w:type="dxa"/>
          </w:tcPr>
          <w:p w:rsidR="000144ED" w:rsidRPr="00676981" w:rsidRDefault="000144ED" w:rsidP="000144ED">
            <w:pPr>
              <w:spacing w:line="276" w:lineRule="auto"/>
              <w:ind w:firstLine="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128" w:type="dxa"/>
          </w:tcPr>
          <w:p w:rsidR="000144ED" w:rsidRPr="00676981" w:rsidRDefault="000144ED" w:rsidP="000144ED">
            <w:pPr>
              <w:spacing w:line="276" w:lineRule="auto"/>
              <w:ind w:firstLine="5"/>
              <w:rPr>
                <w:b/>
                <w:sz w:val="22"/>
                <w:szCs w:val="22"/>
              </w:rPr>
            </w:pPr>
            <w:r w:rsidRPr="00676981">
              <w:rPr>
                <w:b/>
                <w:sz w:val="22"/>
                <w:szCs w:val="22"/>
              </w:rPr>
              <w:t>ВСЕГО ДОХОДОВ</w:t>
            </w:r>
          </w:p>
        </w:tc>
        <w:tc>
          <w:tcPr>
            <w:tcW w:w="1506" w:type="dxa"/>
          </w:tcPr>
          <w:p w:rsidR="000144ED" w:rsidRPr="00676981" w:rsidRDefault="00A378FA" w:rsidP="000144ED">
            <w:pPr>
              <w:spacing w:line="276" w:lineRule="auto"/>
              <w:ind w:firstLine="5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4496600,00</w:t>
            </w:r>
          </w:p>
        </w:tc>
        <w:tc>
          <w:tcPr>
            <w:tcW w:w="1643" w:type="dxa"/>
          </w:tcPr>
          <w:p w:rsidR="000144ED" w:rsidRPr="00676981" w:rsidRDefault="00A378FA" w:rsidP="00BE0A9B">
            <w:pPr>
              <w:spacing w:line="276" w:lineRule="auto"/>
              <w:ind w:firstLine="5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4676711,62</w:t>
            </w:r>
          </w:p>
        </w:tc>
        <w:tc>
          <w:tcPr>
            <w:tcW w:w="1397" w:type="dxa"/>
          </w:tcPr>
          <w:p w:rsidR="000144ED" w:rsidRPr="00676981" w:rsidRDefault="00A378FA" w:rsidP="00FF7410">
            <w:pPr>
              <w:spacing w:line="276" w:lineRule="auto"/>
              <w:ind w:firstLine="5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180111,62</w:t>
            </w:r>
          </w:p>
        </w:tc>
      </w:tr>
    </w:tbl>
    <w:p w:rsidR="00EB403A" w:rsidRDefault="00EB403A" w:rsidP="00076900">
      <w:pPr>
        <w:ind w:firstLine="709"/>
        <w:jc w:val="both"/>
        <w:rPr>
          <w:sz w:val="28"/>
          <w:szCs w:val="28"/>
        </w:rPr>
      </w:pPr>
    </w:p>
    <w:p w:rsidR="00676981" w:rsidRPr="00A6730B" w:rsidRDefault="00076900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В результате, утвержденный годовой объем доходов бюджета </w:t>
      </w:r>
      <w:r w:rsidR="004E15B1">
        <w:rPr>
          <w:sz w:val="30"/>
          <w:szCs w:val="30"/>
        </w:rPr>
        <w:t>увеличился</w:t>
      </w:r>
      <w:r w:rsidRPr="00A6730B">
        <w:rPr>
          <w:sz w:val="30"/>
          <w:szCs w:val="30"/>
        </w:rPr>
        <w:t xml:space="preserve"> на </w:t>
      </w:r>
      <w:r w:rsidR="004E15B1">
        <w:rPr>
          <w:sz w:val="30"/>
          <w:szCs w:val="30"/>
        </w:rPr>
        <w:t>4</w:t>
      </w:r>
      <w:r w:rsidRPr="00A6730B">
        <w:rPr>
          <w:sz w:val="30"/>
          <w:szCs w:val="30"/>
        </w:rPr>
        <w:t xml:space="preserve">% и составил </w:t>
      </w:r>
      <w:r w:rsidR="004E15B1">
        <w:rPr>
          <w:sz w:val="30"/>
          <w:szCs w:val="30"/>
        </w:rPr>
        <w:t>4676711,62</w:t>
      </w:r>
      <w:r w:rsidRPr="00A6730B">
        <w:rPr>
          <w:sz w:val="30"/>
          <w:szCs w:val="30"/>
        </w:rPr>
        <w:t xml:space="preserve"> руб.</w:t>
      </w:r>
      <w:r w:rsidR="00676981" w:rsidRPr="00A6730B">
        <w:rPr>
          <w:sz w:val="30"/>
          <w:szCs w:val="30"/>
        </w:rPr>
        <w:t>.</w:t>
      </w:r>
    </w:p>
    <w:p w:rsidR="00076900" w:rsidRPr="00A6730B" w:rsidRDefault="00676981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A6730B">
        <w:rPr>
          <w:sz w:val="30"/>
          <w:szCs w:val="30"/>
        </w:rPr>
        <w:t>П</w:t>
      </w:r>
      <w:r w:rsidR="00076900" w:rsidRPr="00A6730B">
        <w:rPr>
          <w:sz w:val="30"/>
          <w:szCs w:val="30"/>
        </w:rPr>
        <w:t xml:space="preserve">ланируемые расходы </w:t>
      </w:r>
      <w:r w:rsidR="00666112" w:rsidRPr="00A6730B">
        <w:rPr>
          <w:sz w:val="30"/>
          <w:szCs w:val="30"/>
        </w:rPr>
        <w:t>увеличены</w:t>
      </w:r>
      <w:r w:rsidR="00076900" w:rsidRPr="00A6730B">
        <w:rPr>
          <w:sz w:val="30"/>
          <w:szCs w:val="30"/>
        </w:rPr>
        <w:t xml:space="preserve"> на </w:t>
      </w:r>
      <w:r w:rsidR="004E15B1">
        <w:rPr>
          <w:sz w:val="30"/>
          <w:szCs w:val="30"/>
        </w:rPr>
        <w:t>19,1</w:t>
      </w:r>
      <w:r w:rsidR="00076900" w:rsidRPr="00A6730B">
        <w:rPr>
          <w:sz w:val="30"/>
          <w:szCs w:val="30"/>
        </w:rPr>
        <w:t xml:space="preserve">% и утверждены в сумме </w:t>
      </w:r>
      <w:r w:rsidR="004E15B1">
        <w:rPr>
          <w:sz w:val="30"/>
          <w:szCs w:val="30"/>
        </w:rPr>
        <w:t>5354809,62</w:t>
      </w:r>
      <w:r w:rsidR="00076900" w:rsidRPr="00A6730B">
        <w:rPr>
          <w:sz w:val="30"/>
          <w:szCs w:val="30"/>
        </w:rPr>
        <w:t xml:space="preserve"> руб., </w:t>
      </w:r>
      <w:r w:rsidR="009A7838" w:rsidRPr="00A6730B">
        <w:rPr>
          <w:sz w:val="30"/>
          <w:szCs w:val="30"/>
        </w:rPr>
        <w:t xml:space="preserve">планируемый </w:t>
      </w:r>
      <w:r w:rsidR="00076900" w:rsidRPr="00A6730B">
        <w:rPr>
          <w:sz w:val="30"/>
          <w:szCs w:val="30"/>
        </w:rPr>
        <w:t xml:space="preserve">размер дефицита </w:t>
      </w:r>
      <w:r w:rsidR="002A3117" w:rsidRPr="00A6730B">
        <w:rPr>
          <w:sz w:val="30"/>
          <w:szCs w:val="30"/>
        </w:rPr>
        <w:t xml:space="preserve">составил </w:t>
      </w:r>
      <w:r w:rsidR="004E15B1">
        <w:rPr>
          <w:sz w:val="30"/>
          <w:szCs w:val="30"/>
        </w:rPr>
        <w:t>678098</w:t>
      </w:r>
      <w:r w:rsidR="004244A0" w:rsidRPr="00A6730B">
        <w:rPr>
          <w:sz w:val="30"/>
          <w:szCs w:val="30"/>
        </w:rPr>
        <w:t>,00</w:t>
      </w:r>
      <w:r w:rsidR="00076900" w:rsidRPr="00A6730B">
        <w:rPr>
          <w:sz w:val="30"/>
          <w:szCs w:val="30"/>
        </w:rPr>
        <w:t xml:space="preserve"> рублей</w:t>
      </w:r>
      <w:r w:rsidR="009A7838" w:rsidRPr="00A6730B">
        <w:rPr>
          <w:sz w:val="30"/>
          <w:szCs w:val="30"/>
        </w:rPr>
        <w:t>.</w:t>
      </w:r>
    </w:p>
    <w:p w:rsidR="000144ED" w:rsidRPr="006378D3" w:rsidRDefault="000144ED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6378D3">
        <w:rPr>
          <w:sz w:val="30"/>
          <w:szCs w:val="30"/>
        </w:rPr>
        <w:t xml:space="preserve">Сведения об изменениях плановых назначений по расходам бюджета </w:t>
      </w:r>
      <w:r w:rsidR="007A3EAD" w:rsidRPr="006378D3">
        <w:rPr>
          <w:sz w:val="30"/>
          <w:szCs w:val="30"/>
        </w:rPr>
        <w:t xml:space="preserve">сельского поселения </w:t>
      </w:r>
      <w:r w:rsidRPr="006378D3">
        <w:rPr>
          <w:sz w:val="30"/>
          <w:szCs w:val="30"/>
        </w:rPr>
        <w:t xml:space="preserve">в 2016 году приведены в </w:t>
      </w:r>
      <w:r w:rsidR="00EB403A" w:rsidRPr="006378D3">
        <w:rPr>
          <w:sz w:val="30"/>
          <w:szCs w:val="30"/>
        </w:rPr>
        <w:t>т</w:t>
      </w:r>
      <w:r w:rsidRPr="006378D3">
        <w:rPr>
          <w:sz w:val="30"/>
          <w:szCs w:val="30"/>
        </w:rPr>
        <w:t>аблице</w:t>
      </w:r>
      <w:r w:rsidR="00EB403A" w:rsidRPr="006378D3">
        <w:rPr>
          <w:sz w:val="30"/>
          <w:szCs w:val="30"/>
        </w:rPr>
        <w:t>:</w:t>
      </w:r>
    </w:p>
    <w:p w:rsidR="000144ED" w:rsidRPr="004870CB" w:rsidRDefault="000144ED" w:rsidP="000144ED">
      <w:pPr>
        <w:spacing w:line="276" w:lineRule="auto"/>
        <w:ind w:firstLine="567"/>
        <w:jc w:val="right"/>
      </w:pPr>
      <w:r w:rsidRPr="004870CB">
        <w:t xml:space="preserve"> (руб.)</w:t>
      </w:r>
    </w:p>
    <w:tbl>
      <w:tblPr>
        <w:tblW w:w="947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686"/>
        <w:gridCol w:w="1843"/>
        <w:gridCol w:w="1701"/>
        <w:gridCol w:w="1397"/>
      </w:tblGrid>
      <w:tr w:rsidR="000144ED" w:rsidRPr="00EB403A" w:rsidTr="00AD494F">
        <w:trPr>
          <w:trHeight w:val="585"/>
        </w:trPr>
        <w:tc>
          <w:tcPr>
            <w:tcW w:w="851" w:type="dxa"/>
          </w:tcPr>
          <w:p w:rsidR="000144ED" w:rsidRPr="00EB403A" w:rsidRDefault="000144ED" w:rsidP="00532B13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686" w:type="dxa"/>
          </w:tcPr>
          <w:p w:rsidR="000144ED" w:rsidRPr="00EB403A" w:rsidRDefault="000144ED" w:rsidP="00532B13">
            <w:pPr>
              <w:pStyle w:val="6"/>
              <w:spacing w:line="276" w:lineRule="auto"/>
              <w:rPr>
                <w:szCs w:val="24"/>
              </w:rPr>
            </w:pPr>
          </w:p>
          <w:p w:rsidR="000144ED" w:rsidRPr="00EB403A" w:rsidRDefault="000144ED" w:rsidP="00532B13">
            <w:pPr>
              <w:pStyle w:val="6"/>
              <w:spacing w:line="276" w:lineRule="auto"/>
              <w:rPr>
                <w:szCs w:val="24"/>
              </w:rPr>
            </w:pPr>
            <w:r w:rsidRPr="00EB403A">
              <w:rPr>
                <w:szCs w:val="24"/>
              </w:rPr>
              <w:t>РАСХОДЫ</w:t>
            </w:r>
          </w:p>
          <w:p w:rsidR="000144ED" w:rsidRPr="00EB403A" w:rsidRDefault="000144ED" w:rsidP="00532B1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144ED" w:rsidRPr="00EB403A" w:rsidRDefault="000144ED" w:rsidP="00F5504E">
            <w:pPr>
              <w:spacing w:line="276" w:lineRule="auto"/>
              <w:jc w:val="center"/>
              <w:rPr>
                <w:b/>
                <w:bCs/>
              </w:rPr>
            </w:pPr>
            <w:r w:rsidRPr="00EB403A">
              <w:rPr>
                <w:b/>
              </w:rPr>
              <w:t>Первоначальный бюджет</w:t>
            </w:r>
          </w:p>
        </w:tc>
        <w:tc>
          <w:tcPr>
            <w:tcW w:w="1701" w:type="dxa"/>
          </w:tcPr>
          <w:p w:rsidR="000144ED" w:rsidRPr="00EB403A" w:rsidRDefault="000144ED" w:rsidP="00532B13">
            <w:pPr>
              <w:spacing w:line="276" w:lineRule="auto"/>
              <w:jc w:val="center"/>
              <w:rPr>
                <w:b/>
                <w:bCs/>
              </w:rPr>
            </w:pPr>
            <w:r w:rsidRPr="00EB403A">
              <w:rPr>
                <w:b/>
              </w:rPr>
              <w:t>Плановый бюджет</w:t>
            </w:r>
          </w:p>
        </w:tc>
        <w:tc>
          <w:tcPr>
            <w:tcW w:w="1397" w:type="dxa"/>
          </w:tcPr>
          <w:p w:rsidR="000144ED" w:rsidRPr="00EB403A" w:rsidRDefault="000144ED" w:rsidP="00532B13">
            <w:pPr>
              <w:spacing w:line="276" w:lineRule="auto"/>
              <w:jc w:val="center"/>
              <w:rPr>
                <w:b/>
                <w:bCs/>
              </w:rPr>
            </w:pPr>
            <w:r w:rsidRPr="00EB403A">
              <w:rPr>
                <w:b/>
                <w:bCs/>
              </w:rPr>
              <w:t>Изменения</w:t>
            </w:r>
          </w:p>
        </w:tc>
      </w:tr>
      <w:tr w:rsidR="000144ED" w:rsidRPr="000678EC" w:rsidTr="00532644">
        <w:trPr>
          <w:trHeight w:val="315"/>
        </w:trPr>
        <w:tc>
          <w:tcPr>
            <w:tcW w:w="851" w:type="dxa"/>
          </w:tcPr>
          <w:p w:rsidR="000144ED" w:rsidRPr="000678EC" w:rsidRDefault="000144ED" w:rsidP="00532B1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678EC">
              <w:rPr>
                <w:sz w:val="22"/>
                <w:szCs w:val="22"/>
              </w:rPr>
              <w:t>1.</w:t>
            </w:r>
          </w:p>
        </w:tc>
        <w:tc>
          <w:tcPr>
            <w:tcW w:w="3686" w:type="dxa"/>
          </w:tcPr>
          <w:p w:rsidR="000144ED" w:rsidRPr="000678EC" w:rsidRDefault="000144ED" w:rsidP="00532B13">
            <w:pPr>
              <w:spacing w:line="276" w:lineRule="auto"/>
              <w:rPr>
                <w:sz w:val="22"/>
                <w:szCs w:val="22"/>
              </w:rPr>
            </w:pPr>
            <w:r w:rsidRPr="000678EC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0144ED" w:rsidRPr="000678EC" w:rsidRDefault="004E15B1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1715923,00</w:t>
            </w:r>
          </w:p>
        </w:tc>
        <w:tc>
          <w:tcPr>
            <w:tcW w:w="1701" w:type="dxa"/>
          </w:tcPr>
          <w:p w:rsidR="000144ED" w:rsidRPr="000678EC" w:rsidRDefault="004E15B1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1925495,62</w:t>
            </w:r>
          </w:p>
        </w:tc>
        <w:tc>
          <w:tcPr>
            <w:tcW w:w="1397" w:type="dxa"/>
          </w:tcPr>
          <w:p w:rsidR="000144ED" w:rsidRPr="000678EC" w:rsidRDefault="004E15B1" w:rsidP="00402FD7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209572,62</w:t>
            </w:r>
          </w:p>
        </w:tc>
      </w:tr>
      <w:tr w:rsidR="007A3EAD" w:rsidRPr="000678EC" w:rsidTr="00532644">
        <w:trPr>
          <w:trHeight w:val="315"/>
        </w:trPr>
        <w:tc>
          <w:tcPr>
            <w:tcW w:w="851" w:type="dxa"/>
          </w:tcPr>
          <w:p w:rsidR="007A3EAD" w:rsidRPr="000678EC" w:rsidRDefault="007A3EAD" w:rsidP="00532B1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678EC">
              <w:rPr>
                <w:sz w:val="22"/>
                <w:szCs w:val="22"/>
              </w:rPr>
              <w:t>2.</w:t>
            </w:r>
          </w:p>
        </w:tc>
        <w:tc>
          <w:tcPr>
            <w:tcW w:w="3686" w:type="dxa"/>
          </w:tcPr>
          <w:p w:rsidR="007A3EAD" w:rsidRPr="000678EC" w:rsidRDefault="007A3EAD" w:rsidP="00532B13">
            <w:pPr>
              <w:spacing w:line="276" w:lineRule="auto"/>
              <w:rPr>
                <w:sz w:val="22"/>
                <w:szCs w:val="22"/>
              </w:rPr>
            </w:pPr>
            <w:r w:rsidRPr="000678EC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843" w:type="dxa"/>
          </w:tcPr>
          <w:p w:rsidR="007A3EAD" w:rsidRPr="000678EC" w:rsidRDefault="004E15B1" w:rsidP="00402FD7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67300,00</w:t>
            </w:r>
          </w:p>
        </w:tc>
        <w:tc>
          <w:tcPr>
            <w:tcW w:w="1701" w:type="dxa"/>
          </w:tcPr>
          <w:p w:rsidR="007A3EAD" w:rsidRPr="000678EC" w:rsidRDefault="004E15B1" w:rsidP="00402FD7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67300,00</w:t>
            </w:r>
          </w:p>
        </w:tc>
        <w:tc>
          <w:tcPr>
            <w:tcW w:w="1397" w:type="dxa"/>
          </w:tcPr>
          <w:p w:rsidR="007A3EAD" w:rsidRPr="000678EC" w:rsidRDefault="007A3EAD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</w:tr>
      <w:tr w:rsidR="000144ED" w:rsidRPr="000678EC" w:rsidTr="00532644">
        <w:trPr>
          <w:trHeight w:val="615"/>
        </w:trPr>
        <w:tc>
          <w:tcPr>
            <w:tcW w:w="851" w:type="dxa"/>
          </w:tcPr>
          <w:p w:rsidR="000144ED" w:rsidRPr="000678EC" w:rsidRDefault="007A3EAD" w:rsidP="00532B1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678EC">
              <w:rPr>
                <w:sz w:val="22"/>
                <w:szCs w:val="22"/>
              </w:rPr>
              <w:t>3</w:t>
            </w:r>
            <w:r w:rsidR="000144ED" w:rsidRPr="000678EC">
              <w:rPr>
                <w:sz w:val="22"/>
                <w:szCs w:val="22"/>
              </w:rPr>
              <w:t>.</w:t>
            </w:r>
          </w:p>
        </w:tc>
        <w:tc>
          <w:tcPr>
            <w:tcW w:w="3686" w:type="dxa"/>
          </w:tcPr>
          <w:p w:rsidR="000144ED" w:rsidRPr="000678EC" w:rsidRDefault="000144ED" w:rsidP="00532B13">
            <w:pPr>
              <w:spacing w:line="276" w:lineRule="auto"/>
              <w:rPr>
                <w:sz w:val="22"/>
                <w:szCs w:val="22"/>
              </w:rPr>
            </w:pPr>
            <w:r w:rsidRPr="000678EC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</w:tcPr>
          <w:p w:rsidR="000144ED" w:rsidRPr="000678EC" w:rsidRDefault="004E15B1" w:rsidP="0067698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2000,00</w:t>
            </w:r>
          </w:p>
        </w:tc>
        <w:tc>
          <w:tcPr>
            <w:tcW w:w="1701" w:type="dxa"/>
          </w:tcPr>
          <w:p w:rsidR="000144ED" w:rsidRPr="000678EC" w:rsidRDefault="004E15B1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2000,00</w:t>
            </w:r>
          </w:p>
        </w:tc>
        <w:tc>
          <w:tcPr>
            <w:tcW w:w="1397" w:type="dxa"/>
          </w:tcPr>
          <w:p w:rsidR="000144ED" w:rsidRPr="000678EC" w:rsidRDefault="000144ED" w:rsidP="00402FD7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</w:tr>
      <w:tr w:rsidR="000144ED" w:rsidRPr="000678EC" w:rsidTr="00532644">
        <w:trPr>
          <w:trHeight w:val="315"/>
        </w:trPr>
        <w:tc>
          <w:tcPr>
            <w:tcW w:w="851" w:type="dxa"/>
          </w:tcPr>
          <w:p w:rsidR="000144ED" w:rsidRPr="000678EC" w:rsidRDefault="007A3EAD" w:rsidP="00532B1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678EC">
              <w:rPr>
                <w:sz w:val="22"/>
                <w:szCs w:val="22"/>
              </w:rPr>
              <w:lastRenderedPageBreak/>
              <w:t>4</w:t>
            </w:r>
            <w:r w:rsidR="000144ED" w:rsidRPr="000678EC">
              <w:rPr>
                <w:sz w:val="22"/>
                <w:szCs w:val="22"/>
              </w:rPr>
              <w:t>.</w:t>
            </w:r>
          </w:p>
        </w:tc>
        <w:tc>
          <w:tcPr>
            <w:tcW w:w="3686" w:type="dxa"/>
          </w:tcPr>
          <w:p w:rsidR="000144ED" w:rsidRPr="000678EC" w:rsidRDefault="000144ED" w:rsidP="00532B13">
            <w:pPr>
              <w:spacing w:line="276" w:lineRule="auto"/>
              <w:rPr>
                <w:sz w:val="22"/>
                <w:szCs w:val="22"/>
              </w:rPr>
            </w:pPr>
            <w:r w:rsidRPr="000678EC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843" w:type="dxa"/>
          </w:tcPr>
          <w:p w:rsidR="000144ED" w:rsidRPr="000678EC" w:rsidRDefault="004E15B1" w:rsidP="00402FD7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1159100,00</w:t>
            </w:r>
          </w:p>
        </w:tc>
        <w:tc>
          <w:tcPr>
            <w:tcW w:w="1701" w:type="dxa"/>
          </w:tcPr>
          <w:p w:rsidR="000144ED" w:rsidRPr="000678EC" w:rsidRDefault="004E15B1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1180100,00</w:t>
            </w:r>
          </w:p>
        </w:tc>
        <w:tc>
          <w:tcPr>
            <w:tcW w:w="1397" w:type="dxa"/>
          </w:tcPr>
          <w:p w:rsidR="000144ED" w:rsidRPr="000678EC" w:rsidRDefault="004E15B1" w:rsidP="00532644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21000,00</w:t>
            </w:r>
          </w:p>
        </w:tc>
      </w:tr>
      <w:tr w:rsidR="000144ED" w:rsidRPr="000678EC" w:rsidTr="00532644">
        <w:trPr>
          <w:trHeight w:val="315"/>
        </w:trPr>
        <w:tc>
          <w:tcPr>
            <w:tcW w:w="851" w:type="dxa"/>
          </w:tcPr>
          <w:p w:rsidR="000144ED" w:rsidRPr="000678EC" w:rsidRDefault="007A3EAD" w:rsidP="00532B1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678EC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3686" w:type="dxa"/>
          </w:tcPr>
          <w:p w:rsidR="000144ED" w:rsidRPr="000678EC" w:rsidRDefault="000144ED" w:rsidP="00532B13">
            <w:pPr>
              <w:spacing w:line="276" w:lineRule="auto"/>
              <w:rPr>
                <w:bCs/>
                <w:sz w:val="22"/>
                <w:szCs w:val="22"/>
              </w:rPr>
            </w:pPr>
            <w:r w:rsidRPr="000678EC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0144ED" w:rsidRPr="000678EC" w:rsidRDefault="004E15B1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351922,00</w:t>
            </w:r>
          </w:p>
        </w:tc>
        <w:tc>
          <w:tcPr>
            <w:tcW w:w="1701" w:type="dxa"/>
          </w:tcPr>
          <w:p w:rsidR="000144ED" w:rsidRPr="000678EC" w:rsidRDefault="004E15B1" w:rsidP="00402FD7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601054,00</w:t>
            </w:r>
          </w:p>
        </w:tc>
        <w:tc>
          <w:tcPr>
            <w:tcW w:w="1397" w:type="dxa"/>
          </w:tcPr>
          <w:p w:rsidR="000144ED" w:rsidRPr="000678EC" w:rsidRDefault="004E15B1" w:rsidP="00402FD7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249132,00</w:t>
            </w:r>
          </w:p>
        </w:tc>
      </w:tr>
      <w:tr w:rsidR="000144ED" w:rsidRPr="000678EC" w:rsidTr="00532644">
        <w:trPr>
          <w:trHeight w:val="315"/>
        </w:trPr>
        <w:tc>
          <w:tcPr>
            <w:tcW w:w="851" w:type="dxa"/>
          </w:tcPr>
          <w:p w:rsidR="000144ED" w:rsidRPr="000678EC" w:rsidRDefault="007A3EAD" w:rsidP="00532B1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678EC">
              <w:rPr>
                <w:sz w:val="22"/>
                <w:szCs w:val="22"/>
              </w:rPr>
              <w:t>6</w:t>
            </w:r>
            <w:r w:rsidR="000144ED" w:rsidRPr="000678EC">
              <w:rPr>
                <w:sz w:val="22"/>
                <w:szCs w:val="22"/>
              </w:rPr>
              <w:t>.</w:t>
            </w:r>
          </w:p>
        </w:tc>
        <w:tc>
          <w:tcPr>
            <w:tcW w:w="3686" w:type="dxa"/>
          </w:tcPr>
          <w:p w:rsidR="000144ED" w:rsidRPr="000678EC" w:rsidRDefault="000144ED" w:rsidP="00532B13">
            <w:pPr>
              <w:spacing w:line="276" w:lineRule="auto"/>
              <w:rPr>
                <w:sz w:val="22"/>
                <w:szCs w:val="22"/>
              </w:rPr>
            </w:pPr>
            <w:r w:rsidRPr="000678EC">
              <w:rPr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843" w:type="dxa"/>
          </w:tcPr>
          <w:p w:rsidR="000144ED" w:rsidRPr="000678EC" w:rsidRDefault="004E15B1" w:rsidP="00402FD7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1200355,00</w:t>
            </w:r>
          </w:p>
        </w:tc>
        <w:tc>
          <w:tcPr>
            <w:tcW w:w="1701" w:type="dxa"/>
          </w:tcPr>
          <w:p w:rsidR="000144ED" w:rsidRPr="000678EC" w:rsidRDefault="004E15B1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1550355,00</w:t>
            </w:r>
          </w:p>
        </w:tc>
        <w:tc>
          <w:tcPr>
            <w:tcW w:w="1397" w:type="dxa"/>
          </w:tcPr>
          <w:p w:rsidR="000144ED" w:rsidRPr="000678EC" w:rsidRDefault="004E15B1" w:rsidP="000678E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350000,00</w:t>
            </w:r>
          </w:p>
        </w:tc>
      </w:tr>
      <w:tr w:rsidR="000144ED" w:rsidRPr="000678EC" w:rsidTr="00532644">
        <w:trPr>
          <w:trHeight w:val="315"/>
        </w:trPr>
        <w:tc>
          <w:tcPr>
            <w:tcW w:w="851" w:type="dxa"/>
          </w:tcPr>
          <w:p w:rsidR="000144ED" w:rsidRPr="000678EC" w:rsidRDefault="009B55F8" w:rsidP="00532B1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0144ED" w:rsidRPr="000678EC">
              <w:rPr>
                <w:sz w:val="22"/>
                <w:szCs w:val="22"/>
              </w:rPr>
              <w:t>.</w:t>
            </w:r>
          </w:p>
        </w:tc>
        <w:tc>
          <w:tcPr>
            <w:tcW w:w="3686" w:type="dxa"/>
          </w:tcPr>
          <w:p w:rsidR="000144ED" w:rsidRPr="000678EC" w:rsidRDefault="004E15B1" w:rsidP="00532B1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843" w:type="dxa"/>
          </w:tcPr>
          <w:p w:rsidR="000144ED" w:rsidRPr="000678EC" w:rsidRDefault="000144ED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144ED" w:rsidRPr="000678EC" w:rsidRDefault="004E15B1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28500,00</w:t>
            </w:r>
          </w:p>
        </w:tc>
        <w:tc>
          <w:tcPr>
            <w:tcW w:w="1397" w:type="dxa"/>
          </w:tcPr>
          <w:p w:rsidR="000144ED" w:rsidRPr="000678EC" w:rsidRDefault="004E15B1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28500,00</w:t>
            </w:r>
          </w:p>
        </w:tc>
      </w:tr>
      <w:tr w:rsidR="004E15B1" w:rsidRPr="000678EC" w:rsidTr="00532644">
        <w:trPr>
          <w:trHeight w:val="315"/>
        </w:trPr>
        <w:tc>
          <w:tcPr>
            <w:tcW w:w="851" w:type="dxa"/>
          </w:tcPr>
          <w:p w:rsidR="004E15B1" w:rsidRDefault="004E15B1" w:rsidP="00532B1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686" w:type="dxa"/>
          </w:tcPr>
          <w:p w:rsidR="004E15B1" w:rsidRDefault="004E15B1" w:rsidP="00532B1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843" w:type="dxa"/>
          </w:tcPr>
          <w:p w:rsidR="004E15B1" w:rsidRPr="000678EC" w:rsidRDefault="004E15B1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E15B1" w:rsidRDefault="004E15B1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1397" w:type="dxa"/>
          </w:tcPr>
          <w:p w:rsidR="004E15B1" w:rsidRDefault="004E15B1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</w:tr>
      <w:tr w:rsidR="000144ED" w:rsidRPr="000678EC" w:rsidTr="00532644">
        <w:trPr>
          <w:trHeight w:val="328"/>
        </w:trPr>
        <w:tc>
          <w:tcPr>
            <w:tcW w:w="851" w:type="dxa"/>
          </w:tcPr>
          <w:p w:rsidR="000144ED" w:rsidRPr="000678EC" w:rsidRDefault="000144ED" w:rsidP="00532B1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0144ED" w:rsidRPr="000678EC" w:rsidRDefault="000144ED" w:rsidP="00532B13">
            <w:pPr>
              <w:spacing w:line="276" w:lineRule="auto"/>
              <w:rPr>
                <w:b/>
                <w:sz w:val="22"/>
                <w:szCs w:val="22"/>
              </w:rPr>
            </w:pPr>
            <w:r w:rsidRPr="000678EC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843" w:type="dxa"/>
          </w:tcPr>
          <w:p w:rsidR="000144ED" w:rsidRPr="000678EC" w:rsidRDefault="004E15B1" w:rsidP="00532B13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4496600,00</w:t>
            </w:r>
          </w:p>
        </w:tc>
        <w:tc>
          <w:tcPr>
            <w:tcW w:w="1701" w:type="dxa"/>
          </w:tcPr>
          <w:p w:rsidR="000144ED" w:rsidRPr="000678EC" w:rsidRDefault="004E15B1" w:rsidP="00402FD7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5354809,62</w:t>
            </w:r>
          </w:p>
        </w:tc>
        <w:tc>
          <w:tcPr>
            <w:tcW w:w="1397" w:type="dxa"/>
          </w:tcPr>
          <w:p w:rsidR="000144ED" w:rsidRPr="006378D3" w:rsidRDefault="004E15B1" w:rsidP="000678EC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858209,62</w:t>
            </w:r>
          </w:p>
        </w:tc>
      </w:tr>
    </w:tbl>
    <w:p w:rsidR="000144ED" w:rsidRDefault="000144ED" w:rsidP="00076900">
      <w:pPr>
        <w:ind w:firstLine="709"/>
        <w:jc w:val="both"/>
        <w:rPr>
          <w:sz w:val="28"/>
          <w:szCs w:val="28"/>
        </w:rPr>
      </w:pPr>
    </w:p>
    <w:p w:rsidR="00F15104" w:rsidRPr="00C05B12" w:rsidRDefault="00F15104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6378D3">
        <w:rPr>
          <w:sz w:val="30"/>
          <w:szCs w:val="30"/>
        </w:rPr>
        <w:t xml:space="preserve">Изменения и дополнения в бюджет сельского поселения </w:t>
      </w:r>
      <w:r w:rsidR="007931F8">
        <w:rPr>
          <w:sz w:val="30"/>
          <w:szCs w:val="30"/>
        </w:rPr>
        <w:t>Тихвинский</w:t>
      </w:r>
      <w:r w:rsidRPr="006378D3">
        <w:rPr>
          <w:sz w:val="30"/>
          <w:szCs w:val="30"/>
        </w:rPr>
        <w:t xml:space="preserve"> сельсовет в основном были связаны с </w:t>
      </w:r>
      <w:r w:rsidR="000678EC" w:rsidRPr="006378D3">
        <w:rPr>
          <w:sz w:val="30"/>
          <w:szCs w:val="30"/>
        </w:rPr>
        <w:t>повышением оплаты труда с 01.10.2016г.,</w:t>
      </w:r>
      <w:r w:rsidR="000678EC" w:rsidRPr="006378D3">
        <w:rPr>
          <w:color w:val="FF0000"/>
          <w:sz w:val="30"/>
          <w:szCs w:val="30"/>
        </w:rPr>
        <w:t xml:space="preserve"> </w:t>
      </w:r>
      <w:r w:rsidR="00F743F1" w:rsidRPr="006872DE">
        <w:rPr>
          <w:sz w:val="30"/>
          <w:szCs w:val="30"/>
        </w:rPr>
        <w:t>расходами</w:t>
      </w:r>
      <w:r w:rsidR="006872DE" w:rsidRPr="006872DE">
        <w:rPr>
          <w:sz w:val="30"/>
          <w:szCs w:val="30"/>
        </w:rPr>
        <w:t xml:space="preserve"> по бурению скважины и подводкой системы холодного водоснабжения</w:t>
      </w:r>
      <w:r w:rsidR="00343957" w:rsidRPr="006872DE">
        <w:rPr>
          <w:sz w:val="30"/>
          <w:szCs w:val="30"/>
        </w:rPr>
        <w:t>,</w:t>
      </w:r>
      <w:r w:rsidR="006872DE" w:rsidRPr="006872DE">
        <w:rPr>
          <w:sz w:val="30"/>
          <w:szCs w:val="30"/>
        </w:rPr>
        <w:t xml:space="preserve"> приобретением материальных запасов и инвентаря, сопровождением программных продуктов, на уличное освещение, предоставление целевой субсидии автономному учреждению,</w:t>
      </w:r>
      <w:r w:rsidR="00343957" w:rsidRPr="006872DE">
        <w:rPr>
          <w:sz w:val="30"/>
          <w:szCs w:val="30"/>
        </w:rPr>
        <w:t xml:space="preserve"> </w:t>
      </w:r>
      <w:r w:rsidR="005B5B40" w:rsidRPr="006872DE">
        <w:rPr>
          <w:sz w:val="30"/>
          <w:szCs w:val="30"/>
        </w:rPr>
        <w:t>а</w:t>
      </w:r>
      <w:r w:rsidR="005B5B40" w:rsidRPr="00C05B12">
        <w:rPr>
          <w:sz w:val="30"/>
          <w:szCs w:val="30"/>
        </w:rPr>
        <w:t xml:space="preserve"> также необходимостью </w:t>
      </w:r>
      <w:r w:rsidRPr="00C05B12">
        <w:rPr>
          <w:sz w:val="30"/>
          <w:szCs w:val="30"/>
        </w:rPr>
        <w:t>отражения изменений размера ассигнований, выделяемых из областного бюджет</w:t>
      </w:r>
      <w:r w:rsidR="005B5B40" w:rsidRPr="00C05B12">
        <w:rPr>
          <w:sz w:val="30"/>
          <w:szCs w:val="30"/>
        </w:rPr>
        <w:t>а</w:t>
      </w:r>
      <w:r w:rsidRPr="00C05B12">
        <w:rPr>
          <w:sz w:val="30"/>
          <w:szCs w:val="30"/>
        </w:rPr>
        <w:t xml:space="preserve">. </w:t>
      </w:r>
    </w:p>
    <w:p w:rsidR="00F15104" w:rsidRPr="00F743F1" w:rsidRDefault="00F15104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F743F1">
        <w:rPr>
          <w:sz w:val="30"/>
          <w:szCs w:val="30"/>
        </w:rPr>
        <w:t xml:space="preserve">Последние изменения в </w:t>
      </w:r>
      <w:r w:rsidR="005B5B40" w:rsidRPr="00F743F1">
        <w:rPr>
          <w:sz w:val="30"/>
          <w:szCs w:val="30"/>
        </w:rPr>
        <w:t>б</w:t>
      </w:r>
      <w:r w:rsidRPr="00F743F1">
        <w:rPr>
          <w:sz w:val="30"/>
          <w:szCs w:val="30"/>
        </w:rPr>
        <w:t xml:space="preserve">юджет </w:t>
      </w:r>
      <w:r w:rsidR="005B5B40" w:rsidRPr="00F743F1">
        <w:rPr>
          <w:sz w:val="30"/>
          <w:szCs w:val="30"/>
        </w:rPr>
        <w:t xml:space="preserve">сельского поселения </w:t>
      </w:r>
      <w:r w:rsidRPr="00F743F1">
        <w:rPr>
          <w:sz w:val="30"/>
          <w:szCs w:val="30"/>
        </w:rPr>
        <w:t xml:space="preserve">на 2016 год приняты решением Совета депутатов </w:t>
      </w:r>
      <w:r w:rsidR="005B5B40" w:rsidRPr="00F743F1">
        <w:rPr>
          <w:sz w:val="30"/>
          <w:szCs w:val="30"/>
        </w:rPr>
        <w:t xml:space="preserve">сельского поселения </w:t>
      </w:r>
      <w:r w:rsidR="007931F8">
        <w:rPr>
          <w:sz w:val="30"/>
          <w:szCs w:val="30"/>
        </w:rPr>
        <w:t>Тихвинский</w:t>
      </w:r>
      <w:r w:rsidR="005B5B40" w:rsidRPr="00F743F1">
        <w:rPr>
          <w:sz w:val="30"/>
          <w:szCs w:val="30"/>
        </w:rPr>
        <w:t xml:space="preserve"> сельсовет </w:t>
      </w:r>
      <w:r w:rsidRPr="00F743F1">
        <w:rPr>
          <w:sz w:val="30"/>
          <w:szCs w:val="30"/>
        </w:rPr>
        <w:t xml:space="preserve">от </w:t>
      </w:r>
      <w:r w:rsidR="00C05B12">
        <w:rPr>
          <w:sz w:val="30"/>
          <w:szCs w:val="30"/>
        </w:rPr>
        <w:t>2</w:t>
      </w:r>
      <w:r w:rsidR="006872DE">
        <w:rPr>
          <w:sz w:val="30"/>
          <w:szCs w:val="30"/>
        </w:rPr>
        <w:t>3</w:t>
      </w:r>
      <w:r w:rsidRPr="00F743F1">
        <w:rPr>
          <w:sz w:val="30"/>
          <w:szCs w:val="30"/>
        </w:rPr>
        <w:t>.1</w:t>
      </w:r>
      <w:r w:rsidR="004B33DB" w:rsidRPr="00F743F1">
        <w:rPr>
          <w:sz w:val="30"/>
          <w:szCs w:val="30"/>
        </w:rPr>
        <w:t>2</w:t>
      </w:r>
      <w:r w:rsidRPr="00F743F1">
        <w:rPr>
          <w:sz w:val="30"/>
          <w:szCs w:val="30"/>
        </w:rPr>
        <w:t xml:space="preserve">.2016г. № </w:t>
      </w:r>
      <w:r w:rsidR="009F2572">
        <w:rPr>
          <w:sz w:val="30"/>
          <w:szCs w:val="30"/>
        </w:rPr>
        <w:t>6</w:t>
      </w:r>
      <w:r w:rsidR="006872DE">
        <w:rPr>
          <w:sz w:val="30"/>
          <w:szCs w:val="30"/>
        </w:rPr>
        <w:t>3</w:t>
      </w:r>
      <w:r w:rsidR="005B5B40" w:rsidRPr="00F743F1">
        <w:rPr>
          <w:sz w:val="30"/>
          <w:szCs w:val="30"/>
        </w:rPr>
        <w:t>-рс</w:t>
      </w:r>
      <w:r w:rsidRPr="00F743F1">
        <w:rPr>
          <w:sz w:val="30"/>
          <w:szCs w:val="30"/>
        </w:rPr>
        <w:t xml:space="preserve">. </w:t>
      </w:r>
    </w:p>
    <w:p w:rsidR="002A06E8" w:rsidRPr="00837B8E" w:rsidRDefault="002A06E8" w:rsidP="00C6490C">
      <w:pPr>
        <w:pStyle w:val="ad"/>
        <w:numPr>
          <w:ilvl w:val="0"/>
          <w:numId w:val="1"/>
        </w:numPr>
        <w:jc w:val="center"/>
        <w:rPr>
          <w:b/>
          <w:color w:val="000000"/>
          <w:sz w:val="32"/>
          <w:szCs w:val="32"/>
        </w:rPr>
      </w:pPr>
      <w:r w:rsidRPr="00837B8E">
        <w:rPr>
          <w:b/>
          <w:color w:val="000000"/>
          <w:sz w:val="32"/>
          <w:szCs w:val="32"/>
        </w:rPr>
        <w:t>Исполнение доходной части бюджета сельского поселения</w:t>
      </w:r>
    </w:p>
    <w:p w:rsidR="002A06E8" w:rsidRPr="00837B8E" w:rsidRDefault="002A06E8" w:rsidP="00892FE9">
      <w:pPr>
        <w:spacing w:before="240" w:line="360" w:lineRule="auto"/>
        <w:ind w:firstLine="708"/>
        <w:jc w:val="both"/>
        <w:rPr>
          <w:color w:val="000000"/>
          <w:sz w:val="30"/>
          <w:szCs w:val="30"/>
        </w:rPr>
      </w:pPr>
      <w:r w:rsidRPr="00837B8E">
        <w:rPr>
          <w:color w:val="000000"/>
          <w:sz w:val="30"/>
          <w:szCs w:val="30"/>
        </w:rPr>
        <w:t xml:space="preserve">Доходы бюджета сельского поселения по всем источникам, включая средства, переданные из бюджетов других уровней, составили </w:t>
      </w:r>
      <w:r w:rsidR="006872DE">
        <w:rPr>
          <w:color w:val="000000"/>
          <w:sz w:val="30"/>
          <w:szCs w:val="30"/>
        </w:rPr>
        <w:t>4995486,69</w:t>
      </w:r>
      <w:r w:rsidRPr="00837B8E">
        <w:rPr>
          <w:color w:val="000000"/>
          <w:sz w:val="30"/>
          <w:szCs w:val="30"/>
        </w:rPr>
        <w:t xml:space="preserve"> руб. или </w:t>
      </w:r>
      <w:r w:rsidR="006872DE">
        <w:rPr>
          <w:color w:val="000000"/>
          <w:sz w:val="30"/>
          <w:szCs w:val="30"/>
        </w:rPr>
        <w:t>106,8</w:t>
      </w:r>
      <w:r w:rsidRPr="00837B8E">
        <w:rPr>
          <w:color w:val="000000"/>
          <w:sz w:val="30"/>
          <w:szCs w:val="30"/>
        </w:rPr>
        <w:t>% к уточненному плану.</w:t>
      </w:r>
    </w:p>
    <w:p w:rsidR="002A06E8" w:rsidRPr="00A63AC3" w:rsidRDefault="002A06E8" w:rsidP="000C74F2">
      <w:pPr>
        <w:spacing w:line="360" w:lineRule="auto"/>
        <w:ind w:firstLine="708"/>
        <w:jc w:val="both"/>
        <w:rPr>
          <w:sz w:val="30"/>
          <w:szCs w:val="30"/>
        </w:rPr>
      </w:pPr>
      <w:r w:rsidRPr="00A63AC3">
        <w:rPr>
          <w:sz w:val="30"/>
          <w:szCs w:val="30"/>
        </w:rPr>
        <w:t xml:space="preserve">Собственные доходы бюджета составили </w:t>
      </w:r>
      <w:r w:rsidR="006872DE">
        <w:rPr>
          <w:sz w:val="30"/>
          <w:szCs w:val="30"/>
        </w:rPr>
        <w:t>1632275,07</w:t>
      </w:r>
      <w:r w:rsidRPr="00A63AC3">
        <w:rPr>
          <w:sz w:val="30"/>
          <w:szCs w:val="30"/>
        </w:rPr>
        <w:t xml:space="preserve"> руб. или </w:t>
      </w:r>
      <w:r w:rsidR="006872DE">
        <w:rPr>
          <w:sz w:val="30"/>
          <w:szCs w:val="30"/>
        </w:rPr>
        <w:t>32,7</w:t>
      </w:r>
      <w:r w:rsidRPr="00A63AC3">
        <w:rPr>
          <w:sz w:val="30"/>
          <w:szCs w:val="30"/>
        </w:rPr>
        <w:t xml:space="preserve">% их общего объема. Объем собственных доходов, по сравнению с прошлым годом, </w:t>
      </w:r>
      <w:r w:rsidR="00255BCC" w:rsidRPr="00A63AC3">
        <w:rPr>
          <w:sz w:val="30"/>
          <w:szCs w:val="30"/>
        </w:rPr>
        <w:t>у</w:t>
      </w:r>
      <w:r w:rsidR="000A679C">
        <w:rPr>
          <w:sz w:val="30"/>
          <w:szCs w:val="30"/>
        </w:rPr>
        <w:t>величился</w:t>
      </w:r>
      <w:r w:rsidR="00255BCC" w:rsidRPr="00A63AC3">
        <w:rPr>
          <w:sz w:val="30"/>
          <w:szCs w:val="30"/>
        </w:rPr>
        <w:t xml:space="preserve"> </w:t>
      </w:r>
      <w:r w:rsidRPr="00A63AC3">
        <w:rPr>
          <w:sz w:val="30"/>
          <w:szCs w:val="30"/>
        </w:rPr>
        <w:t xml:space="preserve">на </w:t>
      </w:r>
      <w:r w:rsidR="004304FA">
        <w:rPr>
          <w:sz w:val="30"/>
          <w:szCs w:val="30"/>
        </w:rPr>
        <w:t>43608,71</w:t>
      </w:r>
      <w:r w:rsidRPr="00A63AC3">
        <w:rPr>
          <w:sz w:val="30"/>
          <w:szCs w:val="30"/>
        </w:rPr>
        <w:t xml:space="preserve"> руб. или на </w:t>
      </w:r>
      <w:r w:rsidR="004304FA">
        <w:rPr>
          <w:sz w:val="30"/>
          <w:szCs w:val="30"/>
        </w:rPr>
        <w:t>2,7</w:t>
      </w:r>
      <w:r w:rsidRPr="00A63AC3">
        <w:rPr>
          <w:sz w:val="30"/>
          <w:szCs w:val="30"/>
        </w:rPr>
        <w:t xml:space="preserve">%. </w:t>
      </w:r>
    </w:p>
    <w:p w:rsidR="002A06E8" w:rsidRDefault="002A06E8" w:rsidP="000C74F2">
      <w:pPr>
        <w:spacing w:line="360" w:lineRule="auto"/>
        <w:ind w:firstLine="708"/>
        <w:jc w:val="both"/>
        <w:rPr>
          <w:color w:val="000000"/>
          <w:sz w:val="30"/>
          <w:szCs w:val="30"/>
        </w:rPr>
      </w:pPr>
      <w:r w:rsidRPr="00837B8E">
        <w:rPr>
          <w:color w:val="000000"/>
          <w:sz w:val="30"/>
          <w:szCs w:val="30"/>
        </w:rPr>
        <w:t>Исполнение доходной части бюджета в разрезе собственных доходных источников представлено следующими данными.</w:t>
      </w:r>
    </w:p>
    <w:p w:rsidR="002A06E8" w:rsidRPr="000C74F2" w:rsidRDefault="002A06E8" w:rsidP="002A06E8">
      <w:pPr>
        <w:ind w:firstLine="708"/>
        <w:jc w:val="right"/>
        <w:rPr>
          <w:color w:val="000000"/>
        </w:rPr>
      </w:pPr>
      <w:r w:rsidRPr="000C74F2">
        <w:rPr>
          <w:color w:val="000000"/>
        </w:rPr>
        <w:t>(руб.)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1"/>
        <w:gridCol w:w="1361"/>
        <w:gridCol w:w="1560"/>
        <w:gridCol w:w="1560"/>
        <w:gridCol w:w="1559"/>
        <w:gridCol w:w="1416"/>
      </w:tblGrid>
      <w:tr w:rsidR="002A06E8" w:rsidRPr="00EB403A" w:rsidTr="00B26DE1">
        <w:tc>
          <w:tcPr>
            <w:tcW w:w="2291" w:type="dxa"/>
            <w:shd w:val="clear" w:color="auto" w:fill="auto"/>
            <w:vAlign w:val="center"/>
          </w:tcPr>
          <w:p w:rsidR="002A06E8" w:rsidRPr="00EB403A" w:rsidRDefault="002A06E8" w:rsidP="00532B13">
            <w:pPr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lastRenderedPageBreak/>
              <w:t>Наименование доходов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A06E8" w:rsidRPr="00EB403A" w:rsidRDefault="002A06E8" w:rsidP="00532B13">
            <w:pPr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Факт</w:t>
            </w:r>
          </w:p>
          <w:p w:rsidR="002A06E8" w:rsidRPr="00EB403A" w:rsidRDefault="002A06E8" w:rsidP="00532B13">
            <w:pPr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201</w:t>
            </w:r>
            <w:r w:rsidR="00532B13" w:rsidRPr="00EB403A">
              <w:rPr>
                <w:b/>
                <w:color w:val="000000"/>
              </w:rPr>
              <w:t>5</w:t>
            </w:r>
            <w:r w:rsidRPr="00EB403A">
              <w:rPr>
                <w:b/>
                <w:color w:val="000000"/>
              </w:rPr>
              <w:t>г.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6E8" w:rsidRPr="00EB403A" w:rsidRDefault="002A06E8" w:rsidP="00532B13">
            <w:pPr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Первоначальный план 201</w:t>
            </w:r>
            <w:r w:rsidR="00532B13" w:rsidRPr="00EB403A">
              <w:rPr>
                <w:b/>
                <w:color w:val="000000"/>
              </w:rPr>
              <w:t>6</w:t>
            </w:r>
            <w:r w:rsidRPr="00EB403A">
              <w:rPr>
                <w:b/>
                <w:color w:val="000000"/>
              </w:rPr>
              <w:t xml:space="preserve"> г.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6E8" w:rsidRPr="00EB403A" w:rsidRDefault="002A06E8" w:rsidP="00532B13">
            <w:pPr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Уточненный план 201</w:t>
            </w:r>
            <w:r w:rsidR="00532B13" w:rsidRPr="00EB403A">
              <w:rPr>
                <w:b/>
                <w:color w:val="000000"/>
              </w:rPr>
              <w:t>6</w:t>
            </w:r>
            <w:r w:rsidRPr="00EB403A">
              <w:rPr>
                <w:b/>
                <w:color w:val="000000"/>
              </w:rPr>
              <w:t xml:space="preserve">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06E8" w:rsidRPr="00EB403A" w:rsidRDefault="002A06E8" w:rsidP="00532B13">
            <w:pPr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Фактически исполнено 201</w:t>
            </w:r>
            <w:r w:rsidR="00532B13" w:rsidRPr="00EB403A">
              <w:rPr>
                <w:b/>
                <w:color w:val="000000"/>
              </w:rPr>
              <w:t>6</w:t>
            </w:r>
            <w:r w:rsidRPr="00EB403A">
              <w:rPr>
                <w:b/>
                <w:color w:val="000000"/>
              </w:rPr>
              <w:t xml:space="preserve"> г.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A06E8" w:rsidRPr="00EB403A" w:rsidRDefault="002A06E8" w:rsidP="00532B13">
            <w:pPr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% исполнения</w:t>
            </w:r>
          </w:p>
        </w:tc>
      </w:tr>
      <w:tr w:rsidR="004304FA" w:rsidRPr="00CF1C65" w:rsidTr="00B26DE1">
        <w:tc>
          <w:tcPr>
            <w:tcW w:w="2291" w:type="dxa"/>
            <w:shd w:val="clear" w:color="auto" w:fill="auto"/>
            <w:vAlign w:val="center"/>
          </w:tcPr>
          <w:p w:rsidR="004304FA" w:rsidRPr="005C7805" w:rsidRDefault="004304FA" w:rsidP="004304FA">
            <w:pPr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>Налоговые и неналоговые доходы  всего:</w:t>
            </w:r>
          </w:p>
          <w:p w:rsidR="004304FA" w:rsidRPr="005C7805" w:rsidRDefault="004304FA" w:rsidP="004304FA">
            <w:pPr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4304FA" w:rsidRPr="005C7805" w:rsidRDefault="004304FA" w:rsidP="004304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1588666,36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304FA" w:rsidRPr="005C7805" w:rsidRDefault="004304FA" w:rsidP="004304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1313500,00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304FA" w:rsidRPr="005C7805" w:rsidRDefault="004304FA" w:rsidP="004304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1313500,00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04FA" w:rsidRPr="005C7805" w:rsidRDefault="004304FA" w:rsidP="004304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1632275,07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4304FA" w:rsidRPr="005C7805" w:rsidRDefault="004304FA" w:rsidP="004304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124,3</w:t>
            </w:r>
          </w:p>
        </w:tc>
      </w:tr>
      <w:tr w:rsidR="004304FA" w:rsidRPr="00CF1C65" w:rsidTr="00B26DE1">
        <w:tc>
          <w:tcPr>
            <w:tcW w:w="2291" w:type="dxa"/>
            <w:shd w:val="clear" w:color="auto" w:fill="auto"/>
            <w:vAlign w:val="center"/>
          </w:tcPr>
          <w:p w:rsidR="004304FA" w:rsidRPr="005C7805" w:rsidRDefault="004304FA" w:rsidP="004304FA">
            <w:pPr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4304FA" w:rsidRPr="005C7805" w:rsidRDefault="004304FA" w:rsidP="004304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74720,74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304FA" w:rsidRPr="005C7805" w:rsidRDefault="004304FA" w:rsidP="004304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82500,00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304FA" w:rsidRPr="005C7805" w:rsidRDefault="004304FA" w:rsidP="004304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82500,00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04FA" w:rsidRPr="005C7805" w:rsidRDefault="004304FA" w:rsidP="004304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91171,83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4304FA" w:rsidRPr="005C7805" w:rsidRDefault="004304FA" w:rsidP="004304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110,5</w:t>
            </w:r>
          </w:p>
        </w:tc>
      </w:tr>
      <w:tr w:rsidR="004304FA" w:rsidRPr="00CF1C65" w:rsidTr="00D11F8E">
        <w:trPr>
          <w:trHeight w:val="620"/>
        </w:trPr>
        <w:tc>
          <w:tcPr>
            <w:tcW w:w="2291" w:type="dxa"/>
            <w:shd w:val="clear" w:color="auto" w:fill="auto"/>
            <w:vAlign w:val="center"/>
          </w:tcPr>
          <w:p w:rsidR="004304FA" w:rsidRPr="005C7805" w:rsidRDefault="004304FA" w:rsidP="004304FA">
            <w:pPr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4304FA" w:rsidRPr="005C7805" w:rsidRDefault="004304FA" w:rsidP="004304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193265,09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304FA" w:rsidRPr="005C7805" w:rsidRDefault="004304FA" w:rsidP="004304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138000,00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304FA" w:rsidRPr="005C7805" w:rsidRDefault="004304FA" w:rsidP="004304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04FA" w:rsidRPr="005C7805" w:rsidRDefault="004304FA" w:rsidP="004304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225582,77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4304FA" w:rsidRPr="005C7805" w:rsidRDefault="004304FA" w:rsidP="004304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163,5</w:t>
            </w:r>
          </w:p>
        </w:tc>
      </w:tr>
      <w:tr w:rsidR="004304FA" w:rsidRPr="00CF1C65" w:rsidTr="00B26DE1">
        <w:tc>
          <w:tcPr>
            <w:tcW w:w="2291" w:type="dxa"/>
            <w:shd w:val="clear" w:color="auto" w:fill="auto"/>
            <w:vAlign w:val="center"/>
          </w:tcPr>
          <w:p w:rsidR="004304FA" w:rsidRPr="005C7805" w:rsidRDefault="004304FA" w:rsidP="004304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4304FA" w:rsidRDefault="004304FA" w:rsidP="004304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841,42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304FA" w:rsidRPr="005C7805" w:rsidRDefault="004304FA" w:rsidP="004304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304FA" w:rsidRPr="005C7805" w:rsidRDefault="004304FA" w:rsidP="004304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04FA" w:rsidRPr="005C7805" w:rsidRDefault="004304FA" w:rsidP="004304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988,06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4304FA" w:rsidRDefault="004304FA" w:rsidP="004304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304FA" w:rsidRPr="00CF1C65" w:rsidTr="00B26DE1">
        <w:tc>
          <w:tcPr>
            <w:tcW w:w="2291" w:type="dxa"/>
            <w:shd w:val="clear" w:color="auto" w:fill="auto"/>
            <w:vAlign w:val="center"/>
          </w:tcPr>
          <w:p w:rsidR="004304FA" w:rsidRPr="005C7805" w:rsidRDefault="004304FA" w:rsidP="004304FA">
            <w:pPr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4304FA" w:rsidRPr="005C7805" w:rsidRDefault="004304FA" w:rsidP="004304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962892,55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304FA" w:rsidRPr="005C7805" w:rsidRDefault="004304FA" w:rsidP="004304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735000,00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304FA" w:rsidRPr="005C7805" w:rsidRDefault="004304FA" w:rsidP="004304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735000,00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04FA" w:rsidRPr="005C7805" w:rsidRDefault="004304FA" w:rsidP="004304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1075806,26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4304FA" w:rsidRPr="005C7805" w:rsidRDefault="004304FA" w:rsidP="004304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146,4</w:t>
            </w:r>
          </w:p>
        </w:tc>
      </w:tr>
      <w:tr w:rsidR="004304FA" w:rsidRPr="00CF1C65" w:rsidTr="00B26DE1">
        <w:tc>
          <w:tcPr>
            <w:tcW w:w="2291" w:type="dxa"/>
            <w:shd w:val="clear" w:color="auto" w:fill="auto"/>
            <w:vAlign w:val="center"/>
          </w:tcPr>
          <w:p w:rsidR="004304FA" w:rsidRPr="005C7805" w:rsidRDefault="004304FA" w:rsidP="004304FA">
            <w:pPr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4304FA" w:rsidRPr="005C7805" w:rsidRDefault="004304FA" w:rsidP="004304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323977,66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304FA" w:rsidRPr="005C7805" w:rsidRDefault="004304FA" w:rsidP="004304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348000,00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304FA" w:rsidRPr="005C7805" w:rsidRDefault="004304FA" w:rsidP="004304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348000,00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04FA" w:rsidRPr="005C7805" w:rsidRDefault="004304FA" w:rsidP="004304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188368,47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4304FA" w:rsidRPr="005C7805" w:rsidRDefault="004304FA" w:rsidP="004304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54,1</w:t>
            </w:r>
          </w:p>
        </w:tc>
      </w:tr>
      <w:tr w:rsidR="004304FA" w:rsidRPr="00CF1C65" w:rsidTr="00B26DE1">
        <w:tc>
          <w:tcPr>
            <w:tcW w:w="2291" w:type="dxa"/>
            <w:shd w:val="clear" w:color="auto" w:fill="auto"/>
            <w:vAlign w:val="center"/>
          </w:tcPr>
          <w:p w:rsidR="004304FA" w:rsidRPr="005C7805" w:rsidRDefault="004304FA" w:rsidP="004304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4304FA" w:rsidRDefault="004304FA" w:rsidP="004304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14295,60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304FA" w:rsidRPr="005C7805" w:rsidRDefault="004304FA" w:rsidP="004304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304FA" w:rsidRPr="005C7805" w:rsidRDefault="004304FA" w:rsidP="004304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04FA" w:rsidRPr="005C7805" w:rsidRDefault="004304FA" w:rsidP="004304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29343,60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4304FA" w:rsidRPr="005C7805" w:rsidRDefault="004304FA" w:rsidP="004304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293,4</w:t>
            </w:r>
          </w:p>
        </w:tc>
      </w:tr>
      <w:tr w:rsidR="004304FA" w:rsidRPr="00CF1C65" w:rsidTr="004304FA">
        <w:tc>
          <w:tcPr>
            <w:tcW w:w="2291" w:type="dxa"/>
            <w:shd w:val="clear" w:color="auto" w:fill="auto"/>
          </w:tcPr>
          <w:p w:rsidR="004304FA" w:rsidRDefault="004304FA" w:rsidP="004304FA">
            <w:pPr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>Прочие неналоговые доходы</w:t>
            </w:r>
            <w:r>
              <w:rPr>
                <w:color w:val="000000"/>
                <w:sz w:val="22"/>
                <w:szCs w:val="22"/>
              </w:rPr>
              <w:t>:</w:t>
            </w:r>
            <w:r w:rsidRPr="005C780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 самообложение</w:t>
            </w:r>
          </w:p>
          <w:p w:rsidR="004304FA" w:rsidRPr="005C7805" w:rsidRDefault="004304FA" w:rsidP="004304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невыясненные поступления</w:t>
            </w:r>
          </w:p>
        </w:tc>
        <w:tc>
          <w:tcPr>
            <w:tcW w:w="1361" w:type="dxa"/>
            <w:shd w:val="clear" w:color="auto" w:fill="auto"/>
          </w:tcPr>
          <w:p w:rsidR="004304FA" w:rsidRDefault="004304FA" w:rsidP="004304FA">
            <w:pPr>
              <w:jc w:val="center"/>
              <w:rPr>
                <w:szCs w:val="22"/>
              </w:rPr>
            </w:pPr>
          </w:p>
          <w:p w:rsidR="004304FA" w:rsidRDefault="004304FA" w:rsidP="004304F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18673,30</w:t>
            </w:r>
          </w:p>
          <w:p w:rsidR="004304FA" w:rsidRDefault="004304FA" w:rsidP="004304F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18673,30</w:t>
            </w:r>
          </w:p>
          <w:p w:rsidR="004304FA" w:rsidRPr="004304FA" w:rsidRDefault="004304FA" w:rsidP="004304FA">
            <w:pPr>
              <w:jc w:val="center"/>
              <w:rPr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4304FA" w:rsidRDefault="004304FA" w:rsidP="004304F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304FA" w:rsidRPr="005C7805" w:rsidRDefault="004304FA" w:rsidP="004304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4304FA" w:rsidRDefault="004304FA" w:rsidP="004304F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304FA" w:rsidRPr="005C7805" w:rsidRDefault="004304FA" w:rsidP="004304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4304FA" w:rsidRDefault="004304FA" w:rsidP="004304F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304FA" w:rsidRDefault="004304FA" w:rsidP="004304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21014,08</w:t>
            </w:r>
          </w:p>
          <w:p w:rsidR="004304FA" w:rsidRPr="005C7805" w:rsidRDefault="004304FA" w:rsidP="004304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21014,08</w:t>
            </w:r>
          </w:p>
        </w:tc>
        <w:tc>
          <w:tcPr>
            <w:tcW w:w="1416" w:type="dxa"/>
            <w:shd w:val="clear" w:color="auto" w:fill="auto"/>
          </w:tcPr>
          <w:p w:rsidR="004304FA" w:rsidRPr="005C7805" w:rsidRDefault="004304FA" w:rsidP="004304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2A06E8" w:rsidRPr="00C53B39" w:rsidRDefault="002A06E8" w:rsidP="002A06E8">
      <w:pPr>
        <w:rPr>
          <w:b/>
          <w:i/>
          <w:color w:val="000000"/>
          <w:sz w:val="28"/>
          <w:szCs w:val="28"/>
        </w:rPr>
      </w:pPr>
    </w:p>
    <w:p w:rsidR="002A06E8" w:rsidRPr="00FD763A" w:rsidRDefault="00A604B0" w:rsidP="000C74F2">
      <w:pPr>
        <w:spacing w:line="360" w:lineRule="auto"/>
        <w:ind w:firstLine="709"/>
        <w:jc w:val="center"/>
        <w:rPr>
          <w:b/>
          <w:i/>
          <w:color w:val="000000"/>
          <w:sz w:val="30"/>
          <w:szCs w:val="30"/>
        </w:rPr>
      </w:pPr>
      <w:r w:rsidRPr="00FD763A">
        <w:rPr>
          <w:b/>
          <w:i/>
          <w:color w:val="000000"/>
          <w:sz w:val="30"/>
          <w:szCs w:val="30"/>
        </w:rPr>
        <w:t>3</w:t>
      </w:r>
      <w:r w:rsidR="002A06E8" w:rsidRPr="00FD763A">
        <w:rPr>
          <w:b/>
          <w:i/>
          <w:color w:val="000000"/>
          <w:sz w:val="30"/>
          <w:szCs w:val="30"/>
        </w:rPr>
        <w:t>.1. Налоговые доходы</w:t>
      </w:r>
    </w:p>
    <w:p w:rsidR="002A06E8" w:rsidRDefault="002A06E8" w:rsidP="000C74F2">
      <w:pPr>
        <w:spacing w:line="360" w:lineRule="auto"/>
        <w:ind w:firstLine="709"/>
        <w:jc w:val="both"/>
        <w:rPr>
          <w:color w:val="000000"/>
          <w:sz w:val="30"/>
          <w:szCs w:val="30"/>
        </w:rPr>
      </w:pPr>
      <w:r w:rsidRPr="00837B8E">
        <w:rPr>
          <w:color w:val="000000"/>
          <w:sz w:val="30"/>
          <w:szCs w:val="30"/>
        </w:rPr>
        <w:t xml:space="preserve">В общем объеме доходов бюджета </w:t>
      </w:r>
      <w:r w:rsidR="005014FD" w:rsidRPr="00837B8E">
        <w:rPr>
          <w:color w:val="000000"/>
          <w:sz w:val="30"/>
          <w:szCs w:val="30"/>
        </w:rPr>
        <w:t xml:space="preserve">сельского поселения </w:t>
      </w:r>
      <w:r w:rsidRPr="00837B8E">
        <w:rPr>
          <w:color w:val="000000"/>
          <w:sz w:val="30"/>
          <w:szCs w:val="30"/>
        </w:rPr>
        <w:t xml:space="preserve">налоговые доходы, поступившие по </w:t>
      </w:r>
      <w:r w:rsidR="00810212">
        <w:rPr>
          <w:sz w:val="30"/>
          <w:szCs w:val="30"/>
        </w:rPr>
        <w:t>четырем</w:t>
      </w:r>
      <w:r w:rsidRPr="00837B8E">
        <w:rPr>
          <w:color w:val="000000"/>
          <w:sz w:val="30"/>
          <w:szCs w:val="30"/>
        </w:rPr>
        <w:t xml:space="preserve"> источникам в сумме </w:t>
      </w:r>
      <w:r w:rsidR="004304FA">
        <w:rPr>
          <w:color w:val="000000"/>
          <w:sz w:val="30"/>
          <w:szCs w:val="30"/>
        </w:rPr>
        <w:t>1581917,39</w:t>
      </w:r>
      <w:r w:rsidR="00810212">
        <w:rPr>
          <w:color w:val="000000"/>
          <w:sz w:val="30"/>
          <w:szCs w:val="30"/>
        </w:rPr>
        <w:t xml:space="preserve"> </w:t>
      </w:r>
      <w:r w:rsidRPr="00837B8E">
        <w:rPr>
          <w:color w:val="000000"/>
          <w:sz w:val="30"/>
          <w:szCs w:val="30"/>
        </w:rPr>
        <w:t xml:space="preserve">руб., занимают около </w:t>
      </w:r>
      <w:r w:rsidR="004304FA">
        <w:rPr>
          <w:color w:val="000000"/>
          <w:sz w:val="30"/>
          <w:szCs w:val="30"/>
        </w:rPr>
        <w:t>32</w:t>
      </w:r>
      <w:r w:rsidRPr="00837B8E">
        <w:rPr>
          <w:color w:val="000000"/>
          <w:sz w:val="30"/>
          <w:szCs w:val="30"/>
        </w:rPr>
        <w:t xml:space="preserve"> процент</w:t>
      </w:r>
      <w:r w:rsidR="00810212">
        <w:rPr>
          <w:color w:val="000000"/>
          <w:sz w:val="30"/>
          <w:szCs w:val="30"/>
        </w:rPr>
        <w:t>ов</w:t>
      </w:r>
      <w:r w:rsidR="004304FA">
        <w:rPr>
          <w:color w:val="000000"/>
          <w:sz w:val="30"/>
          <w:szCs w:val="30"/>
        </w:rPr>
        <w:t xml:space="preserve"> от общих поступлений в бюджет</w:t>
      </w:r>
      <w:r w:rsidRPr="00837B8E">
        <w:rPr>
          <w:color w:val="000000"/>
          <w:sz w:val="30"/>
          <w:szCs w:val="30"/>
        </w:rPr>
        <w:t>.</w:t>
      </w:r>
    </w:p>
    <w:p w:rsidR="002A06E8" w:rsidRPr="00F611F9" w:rsidRDefault="002A06E8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color w:val="000000"/>
          <w:sz w:val="30"/>
          <w:szCs w:val="30"/>
        </w:rPr>
        <w:t>В 201</w:t>
      </w:r>
      <w:r w:rsidR="005014FD" w:rsidRPr="00837B8E">
        <w:rPr>
          <w:color w:val="000000"/>
          <w:sz w:val="30"/>
          <w:szCs w:val="30"/>
        </w:rPr>
        <w:t>6</w:t>
      </w:r>
      <w:r w:rsidRPr="00837B8E">
        <w:rPr>
          <w:color w:val="000000"/>
          <w:sz w:val="30"/>
          <w:szCs w:val="30"/>
        </w:rPr>
        <w:t xml:space="preserve"> году план поступлений не выполнен   по </w:t>
      </w:r>
      <w:r w:rsidR="00FA63B2">
        <w:rPr>
          <w:color w:val="000000"/>
          <w:sz w:val="30"/>
          <w:szCs w:val="30"/>
        </w:rPr>
        <w:t>одному</w:t>
      </w:r>
      <w:r w:rsidRPr="00837B8E">
        <w:rPr>
          <w:color w:val="000000"/>
          <w:sz w:val="30"/>
          <w:szCs w:val="30"/>
        </w:rPr>
        <w:t xml:space="preserve"> налогов</w:t>
      </w:r>
      <w:r w:rsidR="00FA63B2">
        <w:rPr>
          <w:color w:val="000000"/>
          <w:sz w:val="30"/>
          <w:szCs w:val="30"/>
        </w:rPr>
        <w:t>ому</w:t>
      </w:r>
      <w:r w:rsidRPr="00837B8E">
        <w:rPr>
          <w:color w:val="000000"/>
          <w:sz w:val="30"/>
          <w:szCs w:val="30"/>
        </w:rPr>
        <w:t xml:space="preserve"> источник</w:t>
      </w:r>
      <w:r w:rsidR="00FA63B2">
        <w:rPr>
          <w:color w:val="000000"/>
          <w:sz w:val="30"/>
          <w:szCs w:val="30"/>
        </w:rPr>
        <w:t>у</w:t>
      </w:r>
      <w:r w:rsidRPr="00837B8E">
        <w:rPr>
          <w:color w:val="000000"/>
          <w:sz w:val="30"/>
          <w:szCs w:val="30"/>
        </w:rPr>
        <w:t xml:space="preserve"> –</w:t>
      </w:r>
      <w:r w:rsidR="004E4294">
        <w:rPr>
          <w:color w:val="000000"/>
          <w:sz w:val="30"/>
          <w:szCs w:val="30"/>
        </w:rPr>
        <w:t xml:space="preserve"> </w:t>
      </w:r>
      <w:r w:rsidR="00A169B7">
        <w:rPr>
          <w:color w:val="000000"/>
          <w:sz w:val="30"/>
          <w:szCs w:val="30"/>
        </w:rPr>
        <w:t>н</w:t>
      </w:r>
      <w:r w:rsidR="00A169B7" w:rsidRPr="002F0D26">
        <w:rPr>
          <w:color w:val="000000"/>
          <w:sz w:val="30"/>
          <w:szCs w:val="30"/>
        </w:rPr>
        <w:t>алог на</w:t>
      </w:r>
      <w:r w:rsidR="00956822" w:rsidRPr="00956822">
        <w:rPr>
          <w:color w:val="000000"/>
          <w:sz w:val="30"/>
          <w:szCs w:val="30"/>
        </w:rPr>
        <w:t xml:space="preserve"> </w:t>
      </w:r>
      <w:r w:rsidR="00956822" w:rsidRPr="002F0D26">
        <w:rPr>
          <w:color w:val="000000"/>
          <w:sz w:val="30"/>
          <w:szCs w:val="30"/>
        </w:rPr>
        <w:t>имущество физических лиц</w:t>
      </w:r>
      <w:r w:rsidR="00956822">
        <w:rPr>
          <w:color w:val="000000"/>
          <w:sz w:val="30"/>
          <w:szCs w:val="30"/>
        </w:rPr>
        <w:t xml:space="preserve"> (</w:t>
      </w:r>
      <w:r w:rsidR="009E1AEB" w:rsidRPr="009E1AEB">
        <w:rPr>
          <w:sz w:val="30"/>
          <w:szCs w:val="30"/>
        </w:rPr>
        <w:t>недоимка по платежам</w:t>
      </w:r>
      <w:r w:rsidR="00956822">
        <w:rPr>
          <w:color w:val="000000"/>
          <w:sz w:val="30"/>
          <w:szCs w:val="30"/>
        </w:rPr>
        <w:t>)</w:t>
      </w:r>
      <w:r w:rsidR="00A169B7" w:rsidRPr="002F0D26">
        <w:rPr>
          <w:color w:val="000000"/>
          <w:sz w:val="30"/>
          <w:szCs w:val="30"/>
        </w:rPr>
        <w:t xml:space="preserve"> </w:t>
      </w:r>
      <w:r w:rsidRPr="006C06BE">
        <w:rPr>
          <w:sz w:val="30"/>
          <w:szCs w:val="30"/>
        </w:rPr>
        <w:t>и</w:t>
      </w:r>
      <w:r w:rsidRPr="005005AF">
        <w:rPr>
          <w:sz w:val="30"/>
          <w:szCs w:val="30"/>
        </w:rPr>
        <w:t xml:space="preserve"> перевыполнен по </w:t>
      </w:r>
      <w:r w:rsidR="00FA63B2">
        <w:rPr>
          <w:sz w:val="30"/>
          <w:szCs w:val="30"/>
        </w:rPr>
        <w:t>трем</w:t>
      </w:r>
      <w:r w:rsidRPr="005005AF">
        <w:rPr>
          <w:sz w:val="30"/>
          <w:szCs w:val="30"/>
        </w:rPr>
        <w:t xml:space="preserve"> источник</w:t>
      </w:r>
      <w:r w:rsidR="00FA63B2">
        <w:rPr>
          <w:sz w:val="30"/>
          <w:szCs w:val="30"/>
        </w:rPr>
        <w:t>ам</w:t>
      </w:r>
      <w:r w:rsidR="00A169B7" w:rsidRPr="005005AF">
        <w:rPr>
          <w:sz w:val="30"/>
          <w:szCs w:val="30"/>
        </w:rPr>
        <w:t xml:space="preserve"> - </w:t>
      </w:r>
      <w:r w:rsidR="005F2BD3" w:rsidRPr="005005AF">
        <w:rPr>
          <w:sz w:val="30"/>
          <w:szCs w:val="30"/>
        </w:rPr>
        <w:t>земельный</w:t>
      </w:r>
      <w:r w:rsidR="002F0D26" w:rsidRPr="005005AF">
        <w:rPr>
          <w:sz w:val="30"/>
          <w:szCs w:val="30"/>
        </w:rPr>
        <w:t xml:space="preserve"> </w:t>
      </w:r>
      <w:r w:rsidR="00B5129D" w:rsidRPr="005005AF">
        <w:rPr>
          <w:sz w:val="30"/>
          <w:szCs w:val="30"/>
        </w:rPr>
        <w:t>налог</w:t>
      </w:r>
      <w:r w:rsidR="005F2BD3" w:rsidRPr="005005AF">
        <w:rPr>
          <w:sz w:val="30"/>
          <w:szCs w:val="30"/>
        </w:rPr>
        <w:t xml:space="preserve"> </w:t>
      </w:r>
      <w:r w:rsidR="00A169B7" w:rsidRPr="005005AF">
        <w:rPr>
          <w:sz w:val="30"/>
          <w:szCs w:val="30"/>
        </w:rPr>
        <w:t>(</w:t>
      </w:r>
      <w:r w:rsidR="00F611F9">
        <w:rPr>
          <w:sz w:val="30"/>
          <w:szCs w:val="30"/>
        </w:rPr>
        <w:t>погашена задолженность прошлых лет</w:t>
      </w:r>
      <w:r w:rsidR="00A169B7" w:rsidRPr="005005AF">
        <w:rPr>
          <w:sz w:val="30"/>
          <w:szCs w:val="30"/>
        </w:rPr>
        <w:t>)</w:t>
      </w:r>
      <w:r w:rsidR="004E4294">
        <w:rPr>
          <w:sz w:val="30"/>
          <w:szCs w:val="30"/>
        </w:rPr>
        <w:t xml:space="preserve">, </w:t>
      </w:r>
      <w:r w:rsidR="004E4294">
        <w:rPr>
          <w:color w:val="000000"/>
          <w:sz w:val="30"/>
          <w:szCs w:val="30"/>
        </w:rPr>
        <w:t>н</w:t>
      </w:r>
      <w:r w:rsidR="004E4294" w:rsidRPr="002F0D26">
        <w:rPr>
          <w:color w:val="000000"/>
          <w:sz w:val="30"/>
          <w:szCs w:val="30"/>
        </w:rPr>
        <w:t xml:space="preserve">алог на </w:t>
      </w:r>
      <w:r w:rsidR="00956822" w:rsidRPr="002F0D26">
        <w:rPr>
          <w:color w:val="000000"/>
          <w:sz w:val="30"/>
          <w:szCs w:val="30"/>
        </w:rPr>
        <w:t>доходы физических лиц</w:t>
      </w:r>
      <w:r w:rsidR="00956822">
        <w:rPr>
          <w:color w:val="000000"/>
          <w:sz w:val="30"/>
          <w:szCs w:val="30"/>
        </w:rPr>
        <w:t xml:space="preserve"> </w:t>
      </w:r>
      <w:r w:rsidR="00956822" w:rsidRPr="006C06BE">
        <w:rPr>
          <w:sz w:val="30"/>
          <w:szCs w:val="30"/>
        </w:rPr>
        <w:t>(</w:t>
      </w:r>
      <w:r w:rsidR="00F611F9" w:rsidRPr="00F611F9">
        <w:rPr>
          <w:sz w:val="30"/>
          <w:szCs w:val="30"/>
        </w:rPr>
        <w:t>рост налогооблагаемой базы</w:t>
      </w:r>
      <w:r w:rsidR="00956822" w:rsidRPr="006C06BE">
        <w:rPr>
          <w:sz w:val="30"/>
          <w:szCs w:val="30"/>
        </w:rPr>
        <w:t>)</w:t>
      </w:r>
      <w:r w:rsidR="00956822">
        <w:rPr>
          <w:sz w:val="30"/>
          <w:szCs w:val="30"/>
        </w:rPr>
        <w:t xml:space="preserve">, </w:t>
      </w:r>
      <w:r w:rsidR="004E4294">
        <w:rPr>
          <w:color w:val="000000"/>
          <w:sz w:val="30"/>
          <w:szCs w:val="30"/>
        </w:rPr>
        <w:t xml:space="preserve">налог, </w:t>
      </w:r>
      <w:r w:rsidR="004E4294" w:rsidRPr="00B5129D">
        <w:rPr>
          <w:color w:val="000000"/>
          <w:sz w:val="30"/>
          <w:szCs w:val="30"/>
        </w:rPr>
        <w:t>взимаемый в связи с применением упрощенной системы налогообложения</w:t>
      </w:r>
      <w:r w:rsidR="004E4294">
        <w:rPr>
          <w:color w:val="000000"/>
          <w:sz w:val="30"/>
          <w:szCs w:val="30"/>
        </w:rPr>
        <w:t xml:space="preserve"> </w:t>
      </w:r>
      <w:r w:rsidR="004E4294" w:rsidRPr="00F611F9">
        <w:rPr>
          <w:sz w:val="30"/>
          <w:szCs w:val="30"/>
        </w:rPr>
        <w:t>(</w:t>
      </w:r>
      <w:r w:rsidR="00F611F9" w:rsidRPr="00F611F9">
        <w:rPr>
          <w:sz w:val="30"/>
          <w:szCs w:val="30"/>
        </w:rPr>
        <w:t>увеличение налогооблагаемой базы</w:t>
      </w:r>
      <w:r w:rsidR="006C06BE" w:rsidRPr="00F611F9">
        <w:rPr>
          <w:sz w:val="30"/>
          <w:szCs w:val="30"/>
        </w:rPr>
        <w:t>).</w:t>
      </w:r>
    </w:p>
    <w:p w:rsidR="002A06E8" w:rsidRPr="006C21E1" w:rsidRDefault="002A06E8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6C21E1">
        <w:rPr>
          <w:sz w:val="30"/>
          <w:szCs w:val="30"/>
        </w:rPr>
        <w:lastRenderedPageBreak/>
        <w:t xml:space="preserve">По сравнению с прошлым годом налоговые доходы </w:t>
      </w:r>
      <w:r w:rsidR="00603A50" w:rsidRPr="006C21E1">
        <w:rPr>
          <w:sz w:val="30"/>
          <w:szCs w:val="30"/>
        </w:rPr>
        <w:t>увеличились</w:t>
      </w:r>
      <w:r w:rsidRPr="006C21E1">
        <w:rPr>
          <w:sz w:val="30"/>
          <w:szCs w:val="30"/>
        </w:rPr>
        <w:t xml:space="preserve"> </w:t>
      </w:r>
      <w:r w:rsidR="00603A50" w:rsidRPr="006C21E1">
        <w:rPr>
          <w:sz w:val="30"/>
          <w:szCs w:val="30"/>
        </w:rPr>
        <w:t>на</w:t>
      </w:r>
      <w:r w:rsidR="009F71CF" w:rsidRPr="006C21E1">
        <w:rPr>
          <w:sz w:val="30"/>
          <w:szCs w:val="30"/>
        </w:rPr>
        <w:t xml:space="preserve"> </w:t>
      </w:r>
      <w:r w:rsidR="006C21E1" w:rsidRPr="006C21E1">
        <w:rPr>
          <w:sz w:val="30"/>
          <w:szCs w:val="30"/>
        </w:rPr>
        <w:t>1,7</w:t>
      </w:r>
      <w:r w:rsidRPr="006C21E1">
        <w:rPr>
          <w:sz w:val="30"/>
          <w:szCs w:val="30"/>
        </w:rPr>
        <w:t xml:space="preserve">% </w:t>
      </w:r>
      <w:r w:rsidR="009F71CF" w:rsidRPr="006C21E1">
        <w:rPr>
          <w:sz w:val="30"/>
          <w:szCs w:val="30"/>
        </w:rPr>
        <w:t xml:space="preserve">или на сумму </w:t>
      </w:r>
      <w:r w:rsidR="006C21E1" w:rsidRPr="006C21E1">
        <w:rPr>
          <w:sz w:val="30"/>
          <w:szCs w:val="30"/>
        </w:rPr>
        <w:t>26219,93</w:t>
      </w:r>
      <w:r w:rsidR="009F71CF" w:rsidRPr="006C21E1">
        <w:rPr>
          <w:sz w:val="30"/>
          <w:szCs w:val="30"/>
        </w:rPr>
        <w:t xml:space="preserve"> рублей к уровню прошлого года</w:t>
      </w:r>
      <w:r w:rsidRPr="006C21E1">
        <w:rPr>
          <w:sz w:val="30"/>
          <w:szCs w:val="30"/>
        </w:rP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1560"/>
        <w:gridCol w:w="1560"/>
        <w:gridCol w:w="1559"/>
        <w:gridCol w:w="1416"/>
      </w:tblGrid>
      <w:tr w:rsidR="00A169B7" w:rsidRPr="00EB403A" w:rsidTr="00956822">
        <w:tc>
          <w:tcPr>
            <w:tcW w:w="2376" w:type="dxa"/>
            <w:shd w:val="clear" w:color="auto" w:fill="auto"/>
            <w:vAlign w:val="center"/>
          </w:tcPr>
          <w:p w:rsidR="00A169B7" w:rsidRPr="00EB403A" w:rsidRDefault="00A169B7" w:rsidP="00D11F8E">
            <w:pPr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Наименование доходов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69B7" w:rsidRPr="00EB403A" w:rsidRDefault="00A169B7" w:rsidP="00D11F8E">
            <w:pPr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Факт</w:t>
            </w:r>
          </w:p>
          <w:p w:rsidR="00A169B7" w:rsidRPr="00EB403A" w:rsidRDefault="00A169B7" w:rsidP="00D11F8E">
            <w:pPr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2015г.</w:t>
            </w:r>
          </w:p>
        </w:tc>
        <w:tc>
          <w:tcPr>
            <w:tcW w:w="1560" w:type="dxa"/>
            <w:vAlign w:val="center"/>
          </w:tcPr>
          <w:p w:rsidR="00A169B7" w:rsidRPr="00EB403A" w:rsidRDefault="00A169B7" w:rsidP="00D11F8E">
            <w:pPr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Фактически исполнено 2016 г.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69B7" w:rsidRPr="00EB403A" w:rsidRDefault="00A169B7" w:rsidP="00D11F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Отклонение (руб.+,-)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69B7" w:rsidRPr="00EB403A" w:rsidRDefault="00A169B7" w:rsidP="00D11F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Отклонение % (+,-)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169B7" w:rsidRPr="00EB403A" w:rsidRDefault="00A169B7" w:rsidP="00D11F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Удельный вес</w:t>
            </w:r>
          </w:p>
        </w:tc>
      </w:tr>
      <w:tr w:rsidR="00A169B7" w:rsidRPr="00CF1C65" w:rsidTr="00956822">
        <w:tc>
          <w:tcPr>
            <w:tcW w:w="2376" w:type="dxa"/>
            <w:shd w:val="clear" w:color="auto" w:fill="auto"/>
            <w:vAlign w:val="center"/>
          </w:tcPr>
          <w:p w:rsidR="00A169B7" w:rsidRPr="005C7805" w:rsidRDefault="00A169B7" w:rsidP="00D11F8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Налоговые </w:t>
            </w:r>
            <w:r w:rsidRPr="005C7805">
              <w:rPr>
                <w:color w:val="000000"/>
                <w:sz w:val="22"/>
                <w:szCs w:val="22"/>
              </w:rPr>
              <w:t>доходы  всего:</w:t>
            </w:r>
          </w:p>
          <w:p w:rsidR="00A169B7" w:rsidRPr="005C7805" w:rsidRDefault="00A169B7" w:rsidP="00D11F8E">
            <w:pPr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69B7" w:rsidRPr="005C7805" w:rsidRDefault="00956822" w:rsidP="00D11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1555697,46</w:t>
            </w:r>
          </w:p>
        </w:tc>
        <w:tc>
          <w:tcPr>
            <w:tcW w:w="1560" w:type="dxa"/>
            <w:vAlign w:val="center"/>
          </w:tcPr>
          <w:p w:rsidR="00A169B7" w:rsidRPr="005C7805" w:rsidRDefault="00956822" w:rsidP="00D11F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1581917,39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69B7" w:rsidRPr="005C7805" w:rsidRDefault="00956822" w:rsidP="00D11F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26219,93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69B7" w:rsidRPr="005C7805" w:rsidRDefault="00956822" w:rsidP="00D11F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1,7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169B7" w:rsidRPr="005C7805" w:rsidRDefault="00956822" w:rsidP="00D11F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A169B7" w:rsidRPr="00CF1C65" w:rsidTr="00956822">
        <w:tc>
          <w:tcPr>
            <w:tcW w:w="2376" w:type="dxa"/>
            <w:shd w:val="clear" w:color="auto" w:fill="auto"/>
            <w:vAlign w:val="center"/>
          </w:tcPr>
          <w:p w:rsidR="00A169B7" w:rsidRPr="005C7805" w:rsidRDefault="00A169B7" w:rsidP="00D11F8E">
            <w:pPr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69B7" w:rsidRPr="005C7805" w:rsidRDefault="00956822" w:rsidP="00D11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74720,74</w:t>
            </w:r>
          </w:p>
        </w:tc>
        <w:tc>
          <w:tcPr>
            <w:tcW w:w="1560" w:type="dxa"/>
            <w:vAlign w:val="center"/>
          </w:tcPr>
          <w:p w:rsidR="00A169B7" w:rsidRPr="005C7805" w:rsidRDefault="00956822" w:rsidP="00D11F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91171,83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69B7" w:rsidRPr="005C7805" w:rsidRDefault="00881746" w:rsidP="00D11F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16451,09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69B7" w:rsidRPr="005C7805" w:rsidRDefault="00881746" w:rsidP="00D11F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169B7" w:rsidRPr="005C7805" w:rsidRDefault="00881746" w:rsidP="00D11F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5,8</w:t>
            </w:r>
          </w:p>
        </w:tc>
      </w:tr>
      <w:tr w:rsidR="00A169B7" w:rsidRPr="00CF1C65" w:rsidTr="00956822">
        <w:tc>
          <w:tcPr>
            <w:tcW w:w="2376" w:type="dxa"/>
            <w:shd w:val="clear" w:color="auto" w:fill="auto"/>
            <w:vAlign w:val="center"/>
          </w:tcPr>
          <w:p w:rsidR="00A169B7" w:rsidRPr="005C7805" w:rsidRDefault="00A169B7" w:rsidP="00D11F8E">
            <w:pPr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69B7" w:rsidRPr="005C7805" w:rsidRDefault="00956822" w:rsidP="00D11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962892,55</w:t>
            </w:r>
          </w:p>
        </w:tc>
        <w:tc>
          <w:tcPr>
            <w:tcW w:w="1560" w:type="dxa"/>
            <w:vAlign w:val="center"/>
          </w:tcPr>
          <w:p w:rsidR="00A169B7" w:rsidRPr="005C7805" w:rsidRDefault="00881746" w:rsidP="00D11F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1075806,26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69B7" w:rsidRPr="005C7805" w:rsidRDefault="00881746" w:rsidP="00D11F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112913,71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69B7" w:rsidRPr="005C7805" w:rsidRDefault="00881746" w:rsidP="00D11F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11,7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169B7" w:rsidRPr="005C7805" w:rsidRDefault="00881746" w:rsidP="00D11F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68,0</w:t>
            </w:r>
          </w:p>
        </w:tc>
      </w:tr>
      <w:tr w:rsidR="00A169B7" w:rsidRPr="00CF1C65" w:rsidTr="00956822">
        <w:tc>
          <w:tcPr>
            <w:tcW w:w="2376" w:type="dxa"/>
            <w:shd w:val="clear" w:color="auto" w:fill="auto"/>
            <w:vAlign w:val="center"/>
          </w:tcPr>
          <w:p w:rsidR="00A169B7" w:rsidRPr="005C7805" w:rsidRDefault="00A169B7" w:rsidP="00D11F8E">
            <w:pPr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69B7" w:rsidRPr="005C7805" w:rsidRDefault="00956822" w:rsidP="00D11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323977,66</w:t>
            </w:r>
          </w:p>
        </w:tc>
        <w:tc>
          <w:tcPr>
            <w:tcW w:w="1560" w:type="dxa"/>
            <w:vAlign w:val="center"/>
          </w:tcPr>
          <w:p w:rsidR="00A169B7" w:rsidRPr="005C7805" w:rsidRDefault="00956822" w:rsidP="00D11F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188368,47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69B7" w:rsidRPr="005C7805" w:rsidRDefault="00881746" w:rsidP="00D11F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-135609,19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69B7" w:rsidRPr="005C7805" w:rsidRDefault="00881746" w:rsidP="00D11F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-41,9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169B7" w:rsidRPr="005C7805" w:rsidRDefault="00881746" w:rsidP="00D11F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11,9</w:t>
            </w:r>
          </w:p>
        </w:tc>
      </w:tr>
      <w:tr w:rsidR="00A169B7" w:rsidRPr="00CF1C65" w:rsidTr="00956822">
        <w:trPr>
          <w:trHeight w:val="620"/>
        </w:trPr>
        <w:tc>
          <w:tcPr>
            <w:tcW w:w="2376" w:type="dxa"/>
            <w:shd w:val="clear" w:color="auto" w:fill="auto"/>
            <w:vAlign w:val="center"/>
          </w:tcPr>
          <w:p w:rsidR="00A169B7" w:rsidRPr="005C7805" w:rsidRDefault="00A169B7" w:rsidP="00D11F8E">
            <w:pPr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69B7" w:rsidRPr="005C7805" w:rsidRDefault="00956822" w:rsidP="00D11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193265,09</w:t>
            </w:r>
          </w:p>
        </w:tc>
        <w:tc>
          <w:tcPr>
            <w:tcW w:w="1560" w:type="dxa"/>
            <w:vAlign w:val="center"/>
          </w:tcPr>
          <w:p w:rsidR="00A169B7" w:rsidRPr="005C7805" w:rsidRDefault="00956822" w:rsidP="00D11F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225582,77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69B7" w:rsidRPr="005C7805" w:rsidRDefault="00881746" w:rsidP="00D11F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32317,68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69B7" w:rsidRPr="005C7805" w:rsidRDefault="00881746" w:rsidP="00D11F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16,7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169B7" w:rsidRPr="005C7805" w:rsidRDefault="00881746" w:rsidP="00D11F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14,2</w:t>
            </w:r>
          </w:p>
        </w:tc>
      </w:tr>
      <w:tr w:rsidR="00956822" w:rsidRPr="00CF1C65" w:rsidTr="00956822">
        <w:trPr>
          <w:trHeight w:val="620"/>
        </w:trPr>
        <w:tc>
          <w:tcPr>
            <w:tcW w:w="2376" w:type="dxa"/>
            <w:shd w:val="clear" w:color="auto" w:fill="auto"/>
            <w:vAlign w:val="center"/>
          </w:tcPr>
          <w:p w:rsidR="00956822" w:rsidRPr="005C7805" w:rsidRDefault="00956822" w:rsidP="00D11F8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822" w:rsidRDefault="00956822" w:rsidP="00D11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841,42</w:t>
            </w:r>
          </w:p>
        </w:tc>
        <w:tc>
          <w:tcPr>
            <w:tcW w:w="1560" w:type="dxa"/>
            <w:vAlign w:val="center"/>
          </w:tcPr>
          <w:p w:rsidR="00956822" w:rsidRPr="005C7805" w:rsidRDefault="00956822" w:rsidP="00D11F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988,06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56822" w:rsidRPr="005C7805" w:rsidRDefault="00881746" w:rsidP="00D11F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146,64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6822" w:rsidRPr="005C7805" w:rsidRDefault="00881746" w:rsidP="00D11F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17,4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56822" w:rsidRPr="005C7805" w:rsidRDefault="00881746" w:rsidP="00D11F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</w:t>
            </w:r>
          </w:p>
        </w:tc>
      </w:tr>
    </w:tbl>
    <w:p w:rsidR="00A169B7" w:rsidRPr="00837B8E" w:rsidRDefault="00A169B7" w:rsidP="000C74F2">
      <w:pPr>
        <w:spacing w:line="360" w:lineRule="auto"/>
        <w:ind w:firstLine="709"/>
        <w:jc w:val="both"/>
        <w:rPr>
          <w:sz w:val="30"/>
          <w:szCs w:val="30"/>
        </w:rPr>
      </w:pPr>
    </w:p>
    <w:p w:rsidR="00915594" w:rsidRPr="00837B8E" w:rsidRDefault="002A06E8" w:rsidP="00915594">
      <w:pPr>
        <w:spacing w:line="360" w:lineRule="auto"/>
        <w:ind w:firstLine="709"/>
        <w:jc w:val="both"/>
        <w:rPr>
          <w:color w:val="000000"/>
          <w:sz w:val="30"/>
          <w:szCs w:val="30"/>
        </w:rPr>
      </w:pPr>
      <w:r w:rsidRPr="00837B8E">
        <w:rPr>
          <w:color w:val="000000"/>
          <w:sz w:val="30"/>
          <w:szCs w:val="30"/>
        </w:rPr>
        <w:t xml:space="preserve">Анализ структуры налоговых доходов по основным группам и видам показал, что основная доля налоговых доходов приходится на </w:t>
      </w:r>
      <w:r w:rsidR="002F0D26">
        <w:rPr>
          <w:b/>
          <w:color w:val="000000"/>
          <w:sz w:val="30"/>
          <w:szCs w:val="30"/>
        </w:rPr>
        <w:t>земельный налог</w:t>
      </w:r>
      <w:r w:rsidR="00915594" w:rsidRPr="00837B8E">
        <w:rPr>
          <w:color w:val="000000"/>
          <w:sz w:val="30"/>
          <w:szCs w:val="30"/>
        </w:rPr>
        <w:t xml:space="preserve">, </w:t>
      </w:r>
      <w:r w:rsidR="00881746">
        <w:rPr>
          <w:color w:val="000000"/>
          <w:sz w:val="30"/>
          <w:szCs w:val="30"/>
        </w:rPr>
        <w:t>удельный вес которого</w:t>
      </w:r>
      <w:r w:rsidR="00915594" w:rsidRPr="00837B8E">
        <w:rPr>
          <w:color w:val="000000"/>
          <w:sz w:val="30"/>
          <w:szCs w:val="30"/>
        </w:rPr>
        <w:t xml:space="preserve"> </w:t>
      </w:r>
      <w:r w:rsidR="00881746">
        <w:rPr>
          <w:color w:val="000000"/>
          <w:sz w:val="30"/>
          <w:szCs w:val="30"/>
        </w:rPr>
        <w:t>составляет 6</w:t>
      </w:r>
      <w:r w:rsidR="0072575A">
        <w:rPr>
          <w:color w:val="000000"/>
          <w:sz w:val="30"/>
          <w:szCs w:val="30"/>
        </w:rPr>
        <w:t>8</w:t>
      </w:r>
      <w:r w:rsidR="00915594" w:rsidRPr="00837B8E">
        <w:rPr>
          <w:color w:val="000000"/>
          <w:sz w:val="30"/>
          <w:szCs w:val="30"/>
        </w:rPr>
        <w:t xml:space="preserve">% </w:t>
      </w:r>
      <w:r w:rsidR="00A169B7">
        <w:rPr>
          <w:color w:val="000000"/>
          <w:sz w:val="30"/>
          <w:szCs w:val="30"/>
        </w:rPr>
        <w:t>налог</w:t>
      </w:r>
      <w:r w:rsidR="00050CF1">
        <w:rPr>
          <w:color w:val="000000"/>
          <w:sz w:val="30"/>
          <w:szCs w:val="30"/>
        </w:rPr>
        <w:t>о</w:t>
      </w:r>
      <w:r w:rsidR="00A169B7">
        <w:rPr>
          <w:color w:val="000000"/>
          <w:sz w:val="30"/>
          <w:szCs w:val="30"/>
        </w:rPr>
        <w:t>вых</w:t>
      </w:r>
      <w:r w:rsidR="009D7A53">
        <w:rPr>
          <w:color w:val="000000"/>
          <w:sz w:val="30"/>
          <w:szCs w:val="30"/>
        </w:rPr>
        <w:t xml:space="preserve"> </w:t>
      </w:r>
      <w:r w:rsidR="00915594" w:rsidRPr="00837B8E">
        <w:rPr>
          <w:color w:val="000000"/>
          <w:sz w:val="30"/>
          <w:szCs w:val="30"/>
        </w:rPr>
        <w:t xml:space="preserve">доходов. Поступления в 2016 году составили </w:t>
      </w:r>
      <w:r w:rsidR="006C21E1">
        <w:rPr>
          <w:color w:val="000000"/>
          <w:sz w:val="30"/>
          <w:szCs w:val="30"/>
        </w:rPr>
        <w:t>1075806,26</w:t>
      </w:r>
      <w:r w:rsidR="00915594" w:rsidRPr="00915594">
        <w:rPr>
          <w:color w:val="000000"/>
          <w:sz w:val="30"/>
          <w:szCs w:val="30"/>
        </w:rPr>
        <w:t xml:space="preserve"> </w:t>
      </w:r>
      <w:r w:rsidR="00915594" w:rsidRPr="00837B8E">
        <w:rPr>
          <w:color w:val="000000"/>
          <w:sz w:val="30"/>
          <w:szCs w:val="30"/>
        </w:rPr>
        <w:t xml:space="preserve">руб. или </w:t>
      </w:r>
      <w:r w:rsidR="006C21E1">
        <w:rPr>
          <w:color w:val="000000"/>
          <w:sz w:val="30"/>
          <w:szCs w:val="30"/>
        </w:rPr>
        <w:t>146,4</w:t>
      </w:r>
      <w:r w:rsidR="00915594" w:rsidRPr="00837B8E">
        <w:rPr>
          <w:color w:val="000000"/>
          <w:sz w:val="30"/>
          <w:szCs w:val="30"/>
        </w:rPr>
        <w:t xml:space="preserve">% к уточненному плану. </w:t>
      </w:r>
    </w:p>
    <w:p w:rsidR="00E36B59" w:rsidRDefault="006C21E1" w:rsidP="000C74F2">
      <w:pPr>
        <w:spacing w:line="360" w:lineRule="auto"/>
        <w:ind w:firstLine="709"/>
        <w:jc w:val="both"/>
        <w:rPr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На н</w:t>
      </w:r>
      <w:r w:rsidRPr="006C21E1">
        <w:rPr>
          <w:b/>
          <w:color w:val="000000"/>
          <w:sz w:val="30"/>
          <w:szCs w:val="30"/>
        </w:rPr>
        <w:t>алог, взимаемый в связи с применением упрощенной системы налогообложения</w:t>
      </w:r>
      <w:r w:rsidRPr="00915594">
        <w:rPr>
          <w:bCs/>
          <w:color w:val="000000"/>
          <w:sz w:val="30"/>
          <w:szCs w:val="30"/>
        </w:rPr>
        <w:t xml:space="preserve"> </w:t>
      </w:r>
      <w:r w:rsidR="00915594" w:rsidRPr="00915594">
        <w:rPr>
          <w:bCs/>
          <w:color w:val="000000"/>
          <w:sz w:val="30"/>
          <w:szCs w:val="30"/>
        </w:rPr>
        <w:t>п</w:t>
      </w:r>
      <w:r w:rsidR="00915594">
        <w:rPr>
          <w:bCs/>
          <w:color w:val="000000"/>
          <w:sz w:val="30"/>
          <w:szCs w:val="30"/>
        </w:rPr>
        <w:t xml:space="preserve">риходится </w:t>
      </w:r>
      <w:r>
        <w:rPr>
          <w:bCs/>
          <w:color w:val="000000"/>
          <w:sz w:val="30"/>
          <w:szCs w:val="30"/>
        </w:rPr>
        <w:t>14,2</w:t>
      </w:r>
      <w:r w:rsidR="00915594">
        <w:rPr>
          <w:bCs/>
          <w:color w:val="000000"/>
          <w:sz w:val="30"/>
          <w:szCs w:val="30"/>
        </w:rPr>
        <w:t xml:space="preserve">% </w:t>
      </w:r>
      <w:r w:rsidR="00050CF1">
        <w:rPr>
          <w:bCs/>
          <w:color w:val="000000"/>
          <w:sz w:val="30"/>
          <w:szCs w:val="30"/>
        </w:rPr>
        <w:t>налоговых</w:t>
      </w:r>
      <w:r w:rsidR="00915594">
        <w:rPr>
          <w:bCs/>
          <w:color w:val="000000"/>
          <w:sz w:val="30"/>
          <w:szCs w:val="30"/>
        </w:rPr>
        <w:t xml:space="preserve"> доходов бюджета,</w:t>
      </w:r>
      <w:r w:rsidR="002A06E8" w:rsidRPr="00837B8E">
        <w:rPr>
          <w:color w:val="000000"/>
          <w:sz w:val="30"/>
          <w:szCs w:val="30"/>
        </w:rPr>
        <w:t xml:space="preserve"> поступил в бюджет </w:t>
      </w:r>
      <w:r w:rsidR="00D971F0" w:rsidRPr="00837B8E">
        <w:rPr>
          <w:color w:val="000000"/>
          <w:sz w:val="30"/>
          <w:szCs w:val="30"/>
        </w:rPr>
        <w:t xml:space="preserve">сельского поселения </w:t>
      </w:r>
      <w:r w:rsidR="002A06E8" w:rsidRPr="00837B8E">
        <w:rPr>
          <w:color w:val="000000"/>
          <w:sz w:val="30"/>
          <w:szCs w:val="30"/>
        </w:rPr>
        <w:t xml:space="preserve">в сумме </w:t>
      </w:r>
      <w:r>
        <w:rPr>
          <w:color w:val="000000"/>
          <w:sz w:val="30"/>
          <w:szCs w:val="30"/>
        </w:rPr>
        <w:t>225582,77</w:t>
      </w:r>
      <w:r w:rsidR="00915594">
        <w:rPr>
          <w:color w:val="000000"/>
          <w:sz w:val="30"/>
          <w:szCs w:val="30"/>
        </w:rPr>
        <w:t xml:space="preserve"> </w:t>
      </w:r>
      <w:r w:rsidR="002A06E8" w:rsidRPr="00837B8E">
        <w:rPr>
          <w:color w:val="000000"/>
          <w:sz w:val="30"/>
          <w:szCs w:val="30"/>
        </w:rPr>
        <w:t xml:space="preserve">руб. и с выполнением плана на </w:t>
      </w:r>
      <w:r>
        <w:rPr>
          <w:color w:val="000000"/>
          <w:sz w:val="30"/>
          <w:szCs w:val="30"/>
        </w:rPr>
        <w:t>163,5</w:t>
      </w:r>
      <w:r w:rsidR="002A06E8" w:rsidRPr="00837B8E">
        <w:rPr>
          <w:color w:val="000000"/>
          <w:sz w:val="30"/>
          <w:szCs w:val="30"/>
        </w:rPr>
        <w:t>%</w:t>
      </w:r>
      <w:r w:rsidR="00D971F0" w:rsidRPr="00837B8E">
        <w:rPr>
          <w:color w:val="000000"/>
          <w:sz w:val="30"/>
          <w:szCs w:val="30"/>
        </w:rPr>
        <w:t>.</w:t>
      </w:r>
      <w:r w:rsidR="002A06E8" w:rsidRPr="00837B8E">
        <w:rPr>
          <w:color w:val="000000"/>
          <w:sz w:val="30"/>
          <w:szCs w:val="30"/>
        </w:rPr>
        <w:t xml:space="preserve"> </w:t>
      </w:r>
    </w:p>
    <w:p w:rsidR="00D971F0" w:rsidRPr="00837B8E" w:rsidRDefault="00C149C8" w:rsidP="000C74F2">
      <w:pPr>
        <w:spacing w:line="360" w:lineRule="auto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В результате </w:t>
      </w:r>
      <w:r w:rsidR="00E36B59">
        <w:rPr>
          <w:color w:val="000000"/>
          <w:sz w:val="30"/>
          <w:szCs w:val="30"/>
        </w:rPr>
        <w:t xml:space="preserve">переисполнения плана по </w:t>
      </w:r>
      <w:r w:rsidR="0072575A">
        <w:rPr>
          <w:color w:val="000000"/>
          <w:sz w:val="30"/>
          <w:szCs w:val="30"/>
        </w:rPr>
        <w:t>трем</w:t>
      </w:r>
      <w:r w:rsidR="00E36B59">
        <w:rPr>
          <w:color w:val="000000"/>
          <w:sz w:val="30"/>
          <w:szCs w:val="30"/>
        </w:rPr>
        <w:t xml:space="preserve"> источник</w:t>
      </w:r>
      <w:r w:rsidR="0072575A">
        <w:rPr>
          <w:color w:val="000000"/>
          <w:sz w:val="30"/>
          <w:szCs w:val="30"/>
        </w:rPr>
        <w:t>ам</w:t>
      </w:r>
      <w:r w:rsidR="00050CF1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получены </w:t>
      </w:r>
      <w:r w:rsidR="007E374E">
        <w:rPr>
          <w:color w:val="000000"/>
          <w:sz w:val="30"/>
          <w:szCs w:val="30"/>
        </w:rPr>
        <w:t xml:space="preserve">дополнительные </w:t>
      </w:r>
      <w:r>
        <w:rPr>
          <w:color w:val="000000"/>
          <w:sz w:val="30"/>
          <w:szCs w:val="30"/>
        </w:rPr>
        <w:t xml:space="preserve">доходы в сумме </w:t>
      </w:r>
      <w:r w:rsidR="006C21E1">
        <w:rPr>
          <w:color w:val="000000"/>
          <w:sz w:val="30"/>
          <w:szCs w:val="30"/>
        </w:rPr>
        <w:t>438048,92</w:t>
      </w:r>
      <w:r>
        <w:rPr>
          <w:color w:val="000000"/>
          <w:sz w:val="30"/>
          <w:szCs w:val="30"/>
        </w:rPr>
        <w:t xml:space="preserve"> руб.</w:t>
      </w:r>
    </w:p>
    <w:p w:rsidR="002A06E8" w:rsidRPr="00050CF1" w:rsidRDefault="009A1405" w:rsidP="000C74F2">
      <w:pPr>
        <w:spacing w:line="360" w:lineRule="auto"/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В связи с неисполнением п</w:t>
      </w:r>
      <w:r w:rsidR="002A06E8" w:rsidRPr="00837B8E">
        <w:rPr>
          <w:color w:val="000000"/>
          <w:sz w:val="30"/>
          <w:szCs w:val="30"/>
        </w:rPr>
        <w:t>лан</w:t>
      </w:r>
      <w:r>
        <w:rPr>
          <w:color w:val="000000"/>
          <w:sz w:val="30"/>
          <w:szCs w:val="30"/>
        </w:rPr>
        <w:t>а</w:t>
      </w:r>
      <w:r w:rsidR="002A06E8" w:rsidRPr="00837B8E">
        <w:rPr>
          <w:color w:val="000000"/>
          <w:sz w:val="30"/>
          <w:szCs w:val="30"/>
        </w:rPr>
        <w:t xml:space="preserve"> поступлений</w:t>
      </w:r>
      <w:r w:rsidR="002A06E8" w:rsidRPr="00837B8E">
        <w:rPr>
          <w:b/>
          <w:bCs/>
          <w:color w:val="000000"/>
          <w:sz w:val="30"/>
          <w:szCs w:val="30"/>
        </w:rPr>
        <w:t xml:space="preserve"> </w:t>
      </w:r>
      <w:r w:rsidR="00050CF1" w:rsidRPr="00050CF1">
        <w:rPr>
          <w:bCs/>
          <w:color w:val="000000"/>
          <w:sz w:val="30"/>
          <w:szCs w:val="30"/>
        </w:rPr>
        <w:t xml:space="preserve">по </w:t>
      </w:r>
      <w:r w:rsidR="0072575A">
        <w:rPr>
          <w:bCs/>
          <w:color w:val="000000"/>
          <w:sz w:val="30"/>
          <w:szCs w:val="30"/>
        </w:rPr>
        <w:t xml:space="preserve">налогу на </w:t>
      </w:r>
      <w:r w:rsidR="006C21E1">
        <w:rPr>
          <w:bCs/>
          <w:color w:val="000000"/>
          <w:sz w:val="30"/>
          <w:szCs w:val="30"/>
        </w:rPr>
        <w:t>имущество</w:t>
      </w:r>
      <w:r w:rsidR="0072575A">
        <w:rPr>
          <w:bCs/>
          <w:color w:val="000000"/>
          <w:sz w:val="30"/>
          <w:szCs w:val="30"/>
        </w:rPr>
        <w:t xml:space="preserve"> физических лиц</w:t>
      </w:r>
      <w:r w:rsidR="002A06E8" w:rsidRPr="00050CF1">
        <w:rPr>
          <w:color w:val="000000"/>
          <w:sz w:val="30"/>
          <w:szCs w:val="30"/>
        </w:rPr>
        <w:t xml:space="preserve"> </w:t>
      </w:r>
      <w:r w:rsidR="002A06E8" w:rsidRPr="00050CF1">
        <w:rPr>
          <w:sz w:val="30"/>
          <w:szCs w:val="30"/>
        </w:rPr>
        <w:t xml:space="preserve">в бюджет </w:t>
      </w:r>
      <w:r w:rsidR="002848EE" w:rsidRPr="00050CF1">
        <w:rPr>
          <w:sz w:val="30"/>
          <w:szCs w:val="30"/>
        </w:rPr>
        <w:t>не до получено</w:t>
      </w:r>
      <w:r w:rsidR="002A06E8" w:rsidRPr="00050CF1">
        <w:rPr>
          <w:sz w:val="30"/>
          <w:szCs w:val="30"/>
        </w:rPr>
        <w:t xml:space="preserve"> </w:t>
      </w:r>
      <w:r w:rsidR="006C21E1">
        <w:rPr>
          <w:sz w:val="30"/>
          <w:szCs w:val="30"/>
        </w:rPr>
        <w:t>159631,53</w:t>
      </w:r>
      <w:r w:rsidR="002A06E8" w:rsidRPr="00050CF1">
        <w:rPr>
          <w:sz w:val="30"/>
          <w:szCs w:val="30"/>
        </w:rPr>
        <w:t xml:space="preserve"> рубл</w:t>
      </w:r>
      <w:r w:rsidR="006C21E1">
        <w:rPr>
          <w:sz w:val="30"/>
          <w:szCs w:val="30"/>
        </w:rPr>
        <w:t>ь</w:t>
      </w:r>
      <w:r w:rsidR="002A06E8" w:rsidRPr="00050CF1">
        <w:rPr>
          <w:sz w:val="30"/>
          <w:szCs w:val="30"/>
        </w:rPr>
        <w:t xml:space="preserve">. </w:t>
      </w:r>
    </w:p>
    <w:p w:rsidR="006C06BE" w:rsidRDefault="002A06E8" w:rsidP="003A3600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По данным налоговых органов недоимка по налоговым платежам в доле бюджета </w:t>
      </w:r>
      <w:r w:rsidR="00B777F3" w:rsidRPr="00837B8E">
        <w:rPr>
          <w:sz w:val="30"/>
          <w:szCs w:val="30"/>
        </w:rPr>
        <w:t>сельского поселения</w:t>
      </w:r>
      <w:r w:rsidRPr="00837B8E">
        <w:rPr>
          <w:sz w:val="30"/>
          <w:szCs w:val="30"/>
        </w:rPr>
        <w:t xml:space="preserve"> по состоянию на </w:t>
      </w:r>
      <w:r w:rsidRPr="00837B8E">
        <w:rPr>
          <w:sz w:val="30"/>
          <w:szCs w:val="30"/>
        </w:rPr>
        <w:lastRenderedPageBreak/>
        <w:t>01.01.201</w:t>
      </w:r>
      <w:r w:rsidR="00B777F3" w:rsidRPr="00837B8E">
        <w:rPr>
          <w:sz w:val="30"/>
          <w:szCs w:val="30"/>
        </w:rPr>
        <w:t>7</w:t>
      </w:r>
      <w:r w:rsidRPr="00837B8E">
        <w:rPr>
          <w:sz w:val="30"/>
          <w:szCs w:val="30"/>
        </w:rPr>
        <w:t xml:space="preserve"> г. составила </w:t>
      </w:r>
      <w:r w:rsidR="0083726B">
        <w:rPr>
          <w:sz w:val="30"/>
          <w:szCs w:val="30"/>
        </w:rPr>
        <w:t>337</w:t>
      </w:r>
      <w:r w:rsidR="00B777F3" w:rsidRPr="00837B8E">
        <w:rPr>
          <w:sz w:val="30"/>
          <w:szCs w:val="30"/>
        </w:rPr>
        <w:t>,0 тыс.</w:t>
      </w:r>
      <w:r w:rsidRPr="00837B8E">
        <w:rPr>
          <w:sz w:val="30"/>
          <w:szCs w:val="30"/>
        </w:rPr>
        <w:t xml:space="preserve"> руб., и по отношению к поступлениям выглядит следующим образом:</w:t>
      </w:r>
      <w:r w:rsidR="003A3600">
        <w:rPr>
          <w:sz w:val="30"/>
          <w:szCs w:val="30"/>
        </w:rPr>
        <w:t xml:space="preserve">        </w:t>
      </w:r>
    </w:p>
    <w:p w:rsidR="002A06E8" w:rsidRPr="000C74F2" w:rsidRDefault="003A3600" w:rsidP="006C06BE">
      <w:pPr>
        <w:spacing w:line="360" w:lineRule="auto"/>
        <w:ind w:firstLine="709"/>
        <w:jc w:val="right"/>
        <w:rPr>
          <w:color w:val="000000"/>
        </w:rPr>
      </w:pPr>
      <w:r>
        <w:rPr>
          <w:sz w:val="30"/>
          <w:szCs w:val="30"/>
        </w:rPr>
        <w:t xml:space="preserve">                     </w:t>
      </w:r>
      <w:r w:rsidR="002A06E8" w:rsidRPr="000C74F2">
        <w:rPr>
          <w:color w:val="000000"/>
        </w:rPr>
        <w:t>(</w:t>
      </w:r>
      <w:r w:rsidR="00B777F3" w:rsidRPr="000C74F2">
        <w:rPr>
          <w:color w:val="000000"/>
        </w:rPr>
        <w:t>тыс</w:t>
      </w:r>
      <w:r w:rsidR="002A06E8" w:rsidRPr="000C74F2">
        <w:rPr>
          <w:color w:val="000000"/>
        </w:rPr>
        <w:t>. руб.)</w:t>
      </w:r>
    </w:p>
    <w:tbl>
      <w:tblPr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49"/>
        <w:gridCol w:w="3502"/>
        <w:gridCol w:w="1439"/>
        <w:gridCol w:w="1181"/>
        <w:gridCol w:w="1392"/>
      </w:tblGrid>
      <w:tr w:rsidR="002A06E8" w:rsidRPr="00AA6501" w:rsidTr="00B777F3">
        <w:tc>
          <w:tcPr>
            <w:tcW w:w="1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6E8" w:rsidRPr="00C53B39" w:rsidRDefault="002A06E8" w:rsidP="00532B13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C53B39">
              <w:rPr>
                <w:color w:val="000000"/>
                <w:sz w:val="24"/>
                <w:szCs w:val="24"/>
              </w:rPr>
              <w:t>Наименование налога</w:t>
            </w:r>
          </w:p>
          <w:p w:rsidR="002A06E8" w:rsidRPr="00C53B39" w:rsidRDefault="002A06E8" w:rsidP="00532B13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</w:p>
          <w:p w:rsidR="002A06E8" w:rsidRPr="00C53B39" w:rsidRDefault="002A06E8" w:rsidP="00532B13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</w:p>
          <w:p w:rsidR="002A06E8" w:rsidRPr="00C53B39" w:rsidRDefault="002A06E8" w:rsidP="00532B13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</w:p>
          <w:p w:rsidR="002A06E8" w:rsidRPr="00C53B39" w:rsidRDefault="002A06E8" w:rsidP="00532B13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</w:p>
          <w:p w:rsidR="002A06E8" w:rsidRPr="00C53B39" w:rsidRDefault="002A06E8" w:rsidP="00532B13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6E8" w:rsidRPr="00C53B39" w:rsidRDefault="002A06E8" w:rsidP="00B777F3">
            <w:pPr>
              <w:jc w:val="center"/>
              <w:rPr>
                <w:color w:val="000000"/>
                <w:sz w:val="24"/>
                <w:szCs w:val="24"/>
              </w:rPr>
            </w:pPr>
            <w:r w:rsidRPr="00C53B39">
              <w:rPr>
                <w:color w:val="000000"/>
                <w:sz w:val="24"/>
                <w:szCs w:val="24"/>
              </w:rPr>
              <w:t xml:space="preserve">Недоимка    в    бюджет  </w:t>
            </w:r>
            <w:r w:rsidR="00B777F3">
              <w:rPr>
                <w:color w:val="000000"/>
                <w:sz w:val="24"/>
                <w:szCs w:val="24"/>
              </w:rPr>
              <w:t xml:space="preserve">сельского поселения </w:t>
            </w:r>
            <w:r w:rsidRPr="00C53B39">
              <w:rPr>
                <w:color w:val="000000"/>
                <w:sz w:val="24"/>
                <w:szCs w:val="24"/>
              </w:rPr>
              <w:t>по    состоянию на отчетную дату</w:t>
            </w:r>
          </w:p>
        </w:tc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6E8" w:rsidRPr="00C53B39" w:rsidRDefault="002A06E8" w:rsidP="00B777F3">
            <w:pPr>
              <w:ind w:left="-39" w:right="-143"/>
              <w:jc w:val="center"/>
              <w:rPr>
                <w:color w:val="000000"/>
                <w:sz w:val="24"/>
                <w:szCs w:val="24"/>
              </w:rPr>
            </w:pPr>
            <w:r w:rsidRPr="00C53B39">
              <w:rPr>
                <w:color w:val="000000"/>
                <w:sz w:val="24"/>
                <w:szCs w:val="24"/>
              </w:rPr>
              <w:t>Поступления в доход бюджета за 201</w:t>
            </w:r>
            <w:r w:rsidR="00B777F3">
              <w:rPr>
                <w:color w:val="000000"/>
                <w:sz w:val="24"/>
                <w:szCs w:val="24"/>
              </w:rPr>
              <w:t>6</w:t>
            </w:r>
            <w:r w:rsidRPr="00C53B39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6E8" w:rsidRPr="00C53B39" w:rsidRDefault="002A06E8" w:rsidP="00FA34AB">
            <w:pPr>
              <w:ind w:left="-73" w:right="-88"/>
              <w:jc w:val="center"/>
              <w:rPr>
                <w:color w:val="000000"/>
                <w:sz w:val="24"/>
                <w:szCs w:val="24"/>
              </w:rPr>
            </w:pPr>
            <w:r w:rsidRPr="00C53B39">
              <w:rPr>
                <w:color w:val="000000"/>
                <w:sz w:val="24"/>
                <w:szCs w:val="24"/>
              </w:rPr>
              <w:t>Доля недоимки за 201</w:t>
            </w:r>
            <w:r w:rsidR="00FA34AB">
              <w:rPr>
                <w:color w:val="000000"/>
                <w:sz w:val="24"/>
                <w:szCs w:val="24"/>
              </w:rPr>
              <w:t xml:space="preserve">6 </w:t>
            </w:r>
            <w:r w:rsidRPr="00C53B39">
              <w:rPr>
                <w:color w:val="000000"/>
                <w:sz w:val="24"/>
                <w:szCs w:val="24"/>
              </w:rPr>
              <w:t xml:space="preserve">год к </w:t>
            </w:r>
            <w:r w:rsidR="00666112" w:rsidRPr="00C53B39">
              <w:rPr>
                <w:color w:val="000000"/>
                <w:sz w:val="24"/>
                <w:szCs w:val="24"/>
              </w:rPr>
              <w:t>поступлениям</w:t>
            </w:r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6E8" w:rsidRPr="00C53B39" w:rsidRDefault="002A06E8" w:rsidP="00532B13">
            <w:pPr>
              <w:ind w:left="-128" w:right="-66"/>
              <w:jc w:val="center"/>
              <w:rPr>
                <w:color w:val="000000"/>
                <w:sz w:val="24"/>
                <w:szCs w:val="24"/>
              </w:rPr>
            </w:pPr>
            <w:r w:rsidRPr="00C53B39">
              <w:rPr>
                <w:color w:val="000000"/>
                <w:sz w:val="24"/>
                <w:szCs w:val="24"/>
              </w:rPr>
              <w:t>Доля недоимки по налогам</w:t>
            </w:r>
          </w:p>
          <w:p w:rsidR="002A06E8" w:rsidRPr="00C53B39" w:rsidRDefault="002A06E8" w:rsidP="00FA34AB">
            <w:pPr>
              <w:ind w:left="-128" w:right="-66"/>
              <w:jc w:val="center"/>
              <w:rPr>
                <w:color w:val="000000"/>
                <w:sz w:val="24"/>
                <w:szCs w:val="24"/>
              </w:rPr>
            </w:pPr>
            <w:r w:rsidRPr="00C53B39">
              <w:rPr>
                <w:color w:val="000000"/>
                <w:sz w:val="24"/>
                <w:szCs w:val="24"/>
              </w:rPr>
              <w:t>к общей сумме недоимки за 201</w:t>
            </w:r>
            <w:r w:rsidR="00FA34AB">
              <w:rPr>
                <w:color w:val="000000"/>
                <w:sz w:val="24"/>
                <w:szCs w:val="24"/>
              </w:rPr>
              <w:t>6</w:t>
            </w:r>
            <w:r w:rsidRPr="00C53B39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B777F3" w:rsidRPr="00AA6501" w:rsidTr="00B777F3">
        <w:trPr>
          <w:trHeight w:val="1114"/>
        </w:trPr>
        <w:tc>
          <w:tcPr>
            <w:tcW w:w="1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7F3" w:rsidRPr="00C53B39" w:rsidRDefault="00B777F3" w:rsidP="00532B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7F3" w:rsidRPr="00C53B39" w:rsidRDefault="00B777F3" w:rsidP="00B777F3">
            <w:pPr>
              <w:ind w:left="-93" w:right="-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01.01.2017г.</w:t>
            </w: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7F3" w:rsidRPr="00C53B39" w:rsidRDefault="00B777F3" w:rsidP="00532B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7F3" w:rsidRPr="00C53B39" w:rsidRDefault="00B777F3" w:rsidP="00532B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7F3" w:rsidRPr="00C53B39" w:rsidRDefault="00B777F3" w:rsidP="00532B13">
            <w:pPr>
              <w:rPr>
                <w:color w:val="000000"/>
                <w:sz w:val="24"/>
                <w:szCs w:val="24"/>
              </w:rPr>
            </w:pPr>
          </w:p>
        </w:tc>
      </w:tr>
      <w:tr w:rsidR="00B777F3" w:rsidRPr="00AA6501" w:rsidTr="00B777F3"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7F3" w:rsidRPr="00C53B39" w:rsidRDefault="00B777F3" w:rsidP="00532B13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C53B3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7F3" w:rsidRPr="00C53B39" w:rsidRDefault="00B777F3" w:rsidP="00532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7F3" w:rsidRPr="00C53B39" w:rsidRDefault="00FA34AB" w:rsidP="00FA34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3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7F3" w:rsidRPr="00C53B39" w:rsidRDefault="00FA34AB" w:rsidP="00FA34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4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7F3" w:rsidRPr="00C53B39" w:rsidRDefault="00FA34AB" w:rsidP="00FA34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5</w:t>
            </w:r>
          </w:p>
        </w:tc>
      </w:tr>
      <w:tr w:rsidR="00B777F3" w:rsidRPr="00AA6501" w:rsidTr="00FA34AB">
        <w:trPr>
          <w:trHeight w:val="1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7F3" w:rsidRPr="00C53B39" w:rsidRDefault="00B777F3" w:rsidP="00B777F3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C53B39">
              <w:rPr>
                <w:color w:val="000000"/>
                <w:sz w:val="24"/>
                <w:szCs w:val="24"/>
              </w:rPr>
              <w:t>Налог на имущество</w:t>
            </w:r>
          </w:p>
          <w:p w:rsidR="00B777F3" w:rsidRPr="00C53B39" w:rsidRDefault="00B777F3" w:rsidP="00B777F3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C53B39">
              <w:rPr>
                <w:color w:val="000000"/>
                <w:sz w:val="24"/>
                <w:szCs w:val="24"/>
              </w:rPr>
              <w:t>физических лиц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4AB" w:rsidRDefault="00FA34AB" w:rsidP="00FA34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777F3" w:rsidRPr="00C53B39" w:rsidRDefault="0083726B" w:rsidP="00FA34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216,0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4AB" w:rsidRDefault="00FA34AB" w:rsidP="00FA34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777F3" w:rsidRPr="00C53B39" w:rsidRDefault="0083726B" w:rsidP="002848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188,4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7F3" w:rsidRPr="00C53B39" w:rsidRDefault="00B777F3" w:rsidP="00FA34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777F3" w:rsidRPr="00C53B39" w:rsidRDefault="0083726B" w:rsidP="00FA34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114,6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7F3" w:rsidRPr="00C53B39" w:rsidRDefault="00B777F3" w:rsidP="00FA34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777F3" w:rsidRPr="00C53B39" w:rsidRDefault="0083726B" w:rsidP="00FA34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64,1</w:t>
            </w:r>
          </w:p>
        </w:tc>
      </w:tr>
      <w:tr w:rsidR="00B777F3" w:rsidRPr="00AA6501" w:rsidTr="00FA34AB">
        <w:trPr>
          <w:trHeight w:val="1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7F3" w:rsidRPr="00C53B39" w:rsidRDefault="00B777F3" w:rsidP="00B777F3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C53B39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7F3" w:rsidRPr="00C53B39" w:rsidRDefault="0083726B" w:rsidP="00FA34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121,</w:t>
            </w:r>
            <w:r w:rsidR="00B777F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7F3" w:rsidRPr="00C53B39" w:rsidRDefault="0083726B" w:rsidP="002848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1075,8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7F3" w:rsidRPr="00C53B39" w:rsidRDefault="0083726B" w:rsidP="00FA34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7F3" w:rsidRPr="00C53B39" w:rsidRDefault="0083726B" w:rsidP="00FA34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35,9</w:t>
            </w:r>
          </w:p>
        </w:tc>
      </w:tr>
      <w:tr w:rsidR="00B777F3" w:rsidRPr="00AA6501" w:rsidTr="00FA34AB">
        <w:trPr>
          <w:trHeight w:val="1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7F3" w:rsidRPr="00C53B39" w:rsidRDefault="00B777F3" w:rsidP="00532B13">
            <w:pPr>
              <w:ind w:left="-142" w:right="-151" w:firstLine="709"/>
              <w:jc w:val="both"/>
              <w:rPr>
                <w:color w:val="000000"/>
                <w:sz w:val="24"/>
                <w:szCs w:val="24"/>
              </w:rPr>
            </w:pPr>
            <w:r w:rsidRPr="00C53B39">
              <w:rPr>
                <w:b/>
                <w:bCs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7F3" w:rsidRPr="00C53B39" w:rsidRDefault="0083726B" w:rsidP="002848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337</w:t>
            </w:r>
            <w:r w:rsidR="00B777F3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7F3" w:rsidRPr="00C53B39" w:rsidRDefault="0083726B" w:rsidP="00FA34A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1264,2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7F3" w:rsidRPr="00C53B39" w:rsidRDefault="0083726B" w:rsidP="00FA34A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7F3" w:rsidRPr="00C53B39" w:rsidRDefault="00B777F3" w:rsidP="00FA34AB">
            <w:pPr>
              <w:jc w:val="center"/>
              <w:rPr>
                <w:color w:val="000000"/>
                <w:sz w:val="24"/>
                <w:szCs w:val="24"/>
              </w:rPr>
            </w:pPr>
            <w:r w:rsidRPr="00C53B39">
              <w:rPr>
                <w:b/>
                <w:bCs/>
                <w:color w:val="000000"/>
                <w:sz w:val="24"/>
                <w:szCs w:val="24"/>
              </w:rPr>
              <w:t>100%</w:t>
            </w:r>
          </w:p>
        </w:tc>
      </w:tr>
    </w:tbl>
    <w:p w:rsidR="002A06E8" w:rsidRPr="0028470F" w:rsidRDefault="00E24ADD" w:rsidP="00892FE9">
      <w:pPr>
        <w:spacing w:before="240" w:line="360" w:lineRule="auto"/>
        <w:ind w:firstLine="709"/>
        <w:jc w:val="center"/>
        <w:rPr>
          <w:b/>
          <w:i/>
          <w:sz w:val="30"/>
          <w:szCs w:val="30"/>
        </w:rPr>
      </w:pPr>
      <w:r w:rsidRPr="0028470F">
        <w:rPr>
          <w:b/>
          <w:i/>
          <w:sz w:val="30"/>
          <w:szCs w:val="30"/>
        </w:rPr>
        <w:t>3</w:t>
      </w:r>
      <w:r w:rsidR="002A06E8" w:rsidRPr="0028470F">
        <w:rPr>
          <w:b/>
          <w:i/>
          <w:sz w:val="30"/>
          <w:szCs w:val="30"/>
        </w:rPr>
        <w:t>.2. Неналоговые доходы</w:t>
      </w:r>
    </w:p>
    <w:p w:rsidR="005A2728" w:rsidRPr="005A2728" w:rsidRDefault="005A2728" w:rsidP="005A2728">
      <w:pPr>
        <w:spacing w:line="360" w:lineRule="auto"/>
        <w:ind w:firstLine="709"/>
        <w:jc w:val="both"/>
        <w:rPr>
          <w:sz w:val="30"/>
          <w:szCs w:val="30"/>
        </w:rPr>
      </w:pPr>
      <w:r w:rsidRPr="005A2728">
        <w:rPr>
          <w:sz w:val="30"/>
          <w:szCs w:val="30"/>
        </w:rPr>
        <w:t xml:space="preserve">В доходы бюджета </w:t>
      </w:r>
      <w:r>
        <w:rPr>
          <w:sz w:val="30"/>
          <w:szCs w:val="30"/>
        </w:rPr>
        <w:t xml:space="preserve">сельского поселения </w:t>
      </w:r>
      <w:r w:rsidRPr="005A2728">
        <w:rPr>
          <w:sz w:val="30"/>
          <w:szCs w:val="30"/>
        </w:rPr>
        <w:t xml:space="preserve">за 2016 год поступило неналоговых доходов </w:t>
      </w:r>
      <w:r w:rsidR="0028470F">
        <w:rPr>
          <w:sz w:val="30"/>
          <w:szCs w:val="30"/>
        </w:rPr>
        <w:t>50357,68</w:t>
      </w:r>
      <w:r>
        <w:rPr>
          <w:sz w:val="30"/>
          <w:szCs w:val="30"/>
        </w:rPr>
        <w:t xml:space="preserve"> </w:t>
      </w:r>
      <w:r w:rsidRPr="005A2728">
        <w:rPr>
          <w:sz w:val="30"/>
          <w:szCs w:val="30"/>
        </w:rPr>
        <w:t xml:space="preserve">руб., что составляет </w:t>
      </w:r>
      <w:r w:rsidR="0028470F">
        <w:rPr>
          <w:sz w:val="30"/>
          <w:szCs w:val="30"/>
        </w:rPr>
        <w:t>1</w:t>
      </w:r>
      <w:r w:rsidRPr="005A2728">
        <w:rPr>
          <w:sz w:val="30"/>
          <w:szCs w:val="30"/>
        </w:rPr>
        <w:t xml:space="preserve">% от общего объема доходов бюджета. </w:t>
      </w:r>
    </w:p>
    <w:p w:rsidR="005A2728" w:rsidRPr="005A2728" w:rsidRDefault="005A2728" w:rsidP="005A2728">
      <w:pPr>
        <w:pStyle w:val="3"/>
        <w:tabs>
          <w:tab w:val="left" w:pos="709"/>
        </w:tabs>
        <w:spacing w:line="276" w:lineRule="auto"/>
        <w:ind w:left="450"/>
        <w:jc w:val="left"/>
        <w:rPr>
          <w:b w:val="0"/>
          <w:szCs w:val="28"/>
        </w:rPr>
      </w:pPr>
      <w:r w:rsidRPr="005A2728">
        <w:rPr>
          <w:b w:val="0"/>
          <w:szCs w:val="28"/>
        </w:rPr>
        <w:t>Характеристика неналоговых</w:t>
      </w:r>
      <w:r>
        <w:rPr>
          <w:b w:val="0"/>
          <w:szCs w:val="28"/>
        </w:rPr>
        <w:t xml:space="preserve"> доходов представлена в таблице</w:t>
      </w:r>
      <w:r w:rsidRPr="005A2728">
        <w:rPr>
          <w:b w:val="0"/>
          <w:szCs w:val="28"/>
        </w:rPr>
        <w:t>.</w:t>
      </w:r>
    </w:p>
    <w:p w:rsidR="005A2728" w:rsidRPr="005A2728" w:rsidRDefault="005A2728" w:rsidP="005A2728">
      <w:pPr>
        <w:pStyle w:val="3"/>
        <w:tabs>
          <w:tab w:val="left" w:pos="709"/>
        </w:tabs>
        <w:spacing w:line="276" w:lineRule="auto"/>
        <w:ind w:left="450"/>
        <w:jc w:val="right"/>
        <w:rPr>
          <w:b w:val="0"/>
          <w:sz w:val="20"/>
        </w:rPr>
      </w:pPr>
      <w:r w:rsidRPr="005A2728">
        <w:rPr>
          <w:b w:val="0"/>
          <w:sz w:val="20"/>
        </w:rPr>
        <w:t xml:space="preserve">Таблица 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2375"/>
        <w:gridCol w:w="1333"/>
        <w:gridCol w:w="1119"/>
        <w:gridCol w:w="1458"/>
        <w:gridCol w:w="1333"/>
        <w:gridCol w:w="1293"/>
        <w:gridCol w:w="836"/>
      </w:tblGrid>
      <w:tr w:rsidR="005A2728" w:rsidRPr="0091227D" w:rsidTr="0028470F">
        <w:trPr>
          <w:trHeight w:val="490"/>
        </w:trPr>
        <w:tc>
          <w:tcPr>
            <w:tcW w:w="2375" w:type="dxa"/>
            <w:vMerge w:val="restart"/>
          </w:tcPr>
          <w:p w:rsidR="005A2728" w:rsidRPr="0091227D" w:rsidRDefault="005A2728" w:rsidP="0094181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1227D">
              <w:rPr>
                <w:b/>
                <w:sz w:val="22"/>
                <w:szCs w:val="22"/>
              </w:rPr>
              <w:t>Вид дохода</w:t>
            </w:r>
          </w:p>
        </w:tc>
        <w:tc>
          <w:tcPr>
            <w:tcW w:w="3910" w:type="dxa"/>
            <w:gridSpan w:val="3"/>
          </w:tcPr>
          <w:p w:rsidR="005A2728" w:rsidRPr="0091227D" w:rsidRDefault="005A2728" w:rsidP="0094181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1227D">
              <w:rPr>
                <w:b/>
                <w:sz w:val="22"/>
                <w:szCs w:val="22"/>
              </w:rPr>
              <w:t>2016 год</w:t>
            </w:r>
          </w:p>
        </w:tc>
        <w:tc>
          <w:tcPr>
            <w:tcW w:w="3462" w:type="dxa"/>
            <w:gridSpan w:val="3"/>
          </w:tcPr>
          <w:p w:rsidR="005A2728" w:rsidRPr="0091227D" w:rsidRDefault="005A2728" w:rsidP="0094181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1227D">
              <w:rPr>
                <w:b/>
                <w:sz w:val="22"/>
                <w:szCs w:val="22"/>
              </w:rPr>
              <w:t>Изменения к 2015 году</w:t>
            </w:r>
          </w:p>
        </w:tc>
      </w:tr>
      <w:tr w:rsidR="005A2728" w:rsidRPr="0091227D" w:rsidTr="0028470F">
        <w:trPr>
          <w:trHeight w:val="2127"/>
        </w:trPr>
        <w:tc>
          <w:tcPr>
            <w:tcW w:w="2375" w:type="dxa"/>
            <w:vMerge/>
          </w:tcPr>
          <w:p w:rsidR="005A2728" w:rsidRPr="0091227D" w:rsidRDefault="005A2728" w:rsidP="0094181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33" w:type="dxa"/>
          </w:tcPr>
          <w:p w:rsidR="005A2728" w:rsidRPr="0091227D" w:rsidRDefault="005A2728" w:rsidP="0094181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1227D">
              <w:rPr>
                <w:b/>
                <w:sz w:val="22"/>
                <w:szCs w:val="22"/>
              </w:rPr>
              <w:t>Поступило</w:t>
            </w:r>
          </w:p>
          <w:p w:rsidR="005A2728" w:rsidRPr="0091227D" w:rsidRDefault="005A2728" w:rsidP="00740F0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1227D">
              <w:rPr>
                <w:b/>
                <w:sz w:val="22"/>
                <w:szCs w:val="22"/>
              </w:rPr>
              <w:t>(руб.)</w:t>
            </w:r>
          </w:p>
        </w:tc>
        <w:tc>
          <w:tcPr>
            <w:tcW w:w="1119" w:type="dxa"/>
          </w:tcPr>
          <w:p w:rsidR="005A2728" w:rsidRPr="0091227D" w:rsidRDefault="005A2728" w:rsidP="0094181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1227D">
              <w:rPr>
                <w:b/>
                <w:sz w:val="22"/>
                <w:szCs w:val="22"/>
              </w:rPr>
              <w:t>Доля в общей сумме</w:t>
            </w:r>
          </w:p>
          <w:p w:rsidR="005A2728" w:rsidRPr="0091227D" w:rsidRDefault="005A2728" w:rsidP="0094181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1227D">
              <w:rPr>
                <w:b/>
                <w:sz w:val="22"/>
                <w:szCs w:val="22"/>
              </w:rPr>
              <w:t>доходов (%)</w:t>
            </w:r>
          </w:p>
        </w:tc>
        <w:tc>
          <w:tcPr>
            <w:tcW w:w="1458" w:type="dxa"/>
          </w:tcPr>
          <w:p w:rsidR="005A2728" w:rsidRPr="0091227D" w:rsidRDefault="005A2728" w:rsidP="0094181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1227D">
              <w:rPr>
                <w:b/>
                <w:sz w:val="22"/>
                <w:szCs w:val="22"/>
              </w:rPr>
              <w:t>Исполнение плана (%)</w:t>
            </w:r>
          </w:p>
        </w:tc>
        <w:tc>
          <w:tcPr>
            <w:tcW w:w="1333" w:type="dxa"/>
          </w:tcPr>
          <w:p w:rsidR="005A2728" w:rsidRPr="0091227D" w:rsidRDefault="005A2728" w:rsidP="00740F0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1227D">
              <w:rPr>
                <w:b/>
                <w:sz w:val="22"/>
                <w:szCs w:val="22"/>
              </w:rPr>
              <w:t>Поступило (руб.)</w:t>
            </w:r>
          </w:p>
        </w:tc>
        <w:tc>
          <w:tcPr>
            <w:tcW w:w="1293" w:type="dxa"/>
          </w:tcPr>
          <w:p w:rsidR="005A2728" w:rsidRPr="0091227D" w:rsidRDefault="005A2728" w:rsidP="0094181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1227D">
              <w:rPr>
                <w:b/>
                <w:sz w:val="22"/>
                <w:szCs w:val="22"/>
              </w:rPr>
              <w:t xml:space="preserve">+,- </w:t>
            </w:r>
          </w:p>
          <w:p w:rsidR="005A2728" w:rsidRPr="0091227D" w:rsidRDefault="005A2728" w:rsidP="0094181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1227D">
              <w:rPr>
                <w:b/>
                <w:sz w:val="22"/>
                <w:szCs w:val="22"/>
              </w:rPr>
              <w:t>руб.</w:t>
            </w:r>
          </w:p>
        </w:tc>
        <w:tc>
          <w:tcPr>
            <w:tcW w:w="836" w:type="dxa"/>
          </w:tcPr>
          <w:p w:rsidR="005A2728" w:rsidRPr="0091227D" w:rsidRDefault="005A2728" w:rsidP="0094181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1227D">
              <w:rPr>
                <w:b/>
                <w:sz w:val="22"/>
                <w:szCs w:val="22"/>
              </w:rPr>
              <w:t>(%)</w:t>
            </w:r>
          </w:p>
        </w:tc>
      </w:tr>
      <w:tr w:rsidR="005A2728" w:rsidRPr="0091227D" w:rsidTr="0028470F">
        <w:tc>
          <w:tcPr>
            <w:tcW w:w="2375" w:type="dxa"/>
            <w:shd w:val="clear" w:color="auto" w:fill="auto"/>
          </w:tcPr>
          <w:p w:rsidR="005A2728" w:rsidRPr="0091227D" w:rsidRDefault="0028470F" w:rsidP="0094181F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33" w:type="dxa"/>
            <w:shd w:val="clear" w:color="auto" w:fill="auto"/>
          </w:tcPr>
          <w:p w:rsidR="005A2728" w:rsidRPr="0091227D" w:rsidRDefault="0028470F" w:rsidP="0094181F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29343,60</w:t>
            </w:r>
          </w:p>
        </w:tc>
        <w:tc>
          <w:tcPr>
            <w:tcW w:w="1119" w:type="dxa"/>
            <w:shd w:val="clear" w:color="auto" w:fill="auto"/>
          </w:tcPr>
          <w:p w:rsidR="005A2728" w:rsidRPr="0091227D" w:rsidRDefault="0028470F" w:rsidP="00740F04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458" w:type="dxa"/>
            <w:shd w:val="clear" w:color="auto" w:fill="auto"/>
          </w:tcPr>
          <w:p w:rsidR="005A2728" w:rsidRPr="0091227D" w:rsidRDefault="0028470F" w:rsidP="0028470F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293,4</w:t>
            </w:r>
          </w:p>
        </w:tc>
        <w:tc>
          <w:tcPr>
            <w:tcW w:w="1333" w:type="dxa"/>
            <w:shd w:val="clear" w:color="auto" w:fill="auto"/>
          </w:tcPr>
          <w:p w:rsidR="005A2728" w:rsidRPr="003571DD" w:rsidRDefault="0028470F" w:rsidP="0094181F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14295,60</w:t>
            </w:r>
          </w:p>
        </w:tc>
        <w:tc>
          <w:tcPr>
            <w:tcW w:w="1293" w:type="dxa"/>
            <w:shd w:val="clear" w:color="auto" w:fill="auto"/>
          </w:tcPr>
          <w:p w:rsidR="005A2728" w:rsidRPr="003571DD" w:rsidRDefault="0028470F" w:rsidP="0094181F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15048,00</w:t>
            </w:r>
          </w:p>
        </w:tc>
        <w:tc>
          <w:tcPr>
            <w:tcW w:w="836" w:type="dxa"/>
          </w:tcPr>
          <w:p w:rsidR="005A2728" w:rsidRPr="003571DD" w:rsidRDefault="0028470F" w:rsidP="0094181F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+105,3</w:t>
            </w:r>
          </w:p>
        </w:tc>
      </w:tr>
      <w:tr w:rsidR="0028470F" w:rsidRPr="0091227D" w:rsidTr="0028470F">
        <w:tc>
          <w:tcPr>
            <w:tcW w:w="2375" w:type="dxa"/>
            <w:shd w:val="clear" w:color="auto" w:fill="auto"/>
          </w:tcPr>
          <w:p w:rsidR="0028470F" w:rsidRPr="0091227D" w:rsidRDefault="0028470F" w:rsidP="00B642D1">
            <w:pPr>
              <w:spacing w:line="276" w:lineRule="auto"/>
              <w:rPr>
                <w:bCs/>
                <w:sz w:val="22"/>
                <w:szCs w:val="22"/>
              </w:rPr>
            </w:pPr>
            <w:r w:rsidRPr="0091227D">
              <w:rPr>
                <w:bCs/>
                <w:sz w:val="22"/>
                <w:szCs w:val="22"/>
              </w:rPr>
              <w:t>Прочие неналоговые доходы</w:t>
            </w:r>
            <w:r>
              <w:rPr>
                <w:bCs/>
                <w:sz w:val="22"/>
                <w:szCs w:val="22"/>
              </w:rPr>
              <w:t xml:space="preserve"> (средства самообложения граждан)</w:t>
            </w:r>
          </w:p>
        </w:tc>
        <w:tc>
          <w:tcPr>
            <w:tcW w:w="1333" w:type="dxa"/>
            <w:shd w:val="clear" w:color="auto" w:fill="auto"/>
          </w:tcPr>
          <w:p w:rsidR="0028470F" w:rsidRPr="0091227D" w:rsidRDefault="0028470F" w:rsidP="00B642D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21014,08</w:t>
            </w:r>
          </w:p>
        </w:tc>
        <w:tc>
          <w:tcPr>
            <w:tcW w:w="1119" w:type="dxa"/>
            <w:shd w:val="clear" w:color="auto" w:fill="auto"/>
          </w:tcPr>
          <w:p w:rsidR="0028470F" w:rsidRPr="0091227D" w:rsidRDefault="0028470F" w:rsidP="00B642D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1458" w:type="dxa"/>
            <w:shd w:val="clear" w:color="auto" w:fill="auto"/>
          </w:tcPr>
          <w:p w:rsidR="0028470F" w:rsidRPr="0091227D" w:rsidRDefault="0028470F" w:rsidP="00B642D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 плановых назначений</w:t>
            </w:r>
          </w:p>
        </w:tc>
        <w:tc>
          <w:tcPr>
            <w:tcW w:w="1333" w:type="dxa"/>
            <w:shd w:val="clear" w:color="auto" w:fill="auto"/>
          </w:tcPr>
          <w:p w:rsidR="0028470F" w:rsidRPr="003571DD" w:rsidRDefault="0028470F" w:rsidP="00B642D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18673,30</w:t>
            </w:r>
          </w:p>
        </w:tc>
        <w:tc>
          <w:tcPr>
            <w:tcW w:w="1293" w:type="dxa"/>
            <w:shd w:val="clear" w:color="auto" w:fill="auto"/>
          </w:tcPr>
          <w:p w:rsidR="0028470F" w:rsidRPr="003571DD" w:rsidRDefault="0028470F" w:rsidP="00B642D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2340,78</w:t>
            </w:r>
          </w:p>
        </w:tc>
        <w:tc>
          <w:tcPr>
            <w:tcW w:w="836" w:type="dxa"/>
          </w:tcPr>
          <w:p w:rsidR="0028470F" w:rsidRPr="003571DD" w:rsidRDefault="0028470F" w:rsidP="00B642D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+12,5</w:t>
            </w:r>
          </w:p>
        </w:tc>
      </w:tr>
      <w:tr w:rsidR="005A2728" w:rsidRPr="0091227D" w:rsidTr="0028470F">
        <w:tc>
          <w:tcPr>
            <w:tcW w:w="2375" w:type="dxa"/>
            <w:shd w:val="clear" w:color="auto" w:fill="auto"/>
          </w:tcPr>
          <w:p w:rsidR="005A2728" w:rsidRPr="0091227D" w:rsidRDefault="005A2728" w:rsidP="0094181F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91227D">
              <w:rPr>
                <w:b/>
                <w:bCs/>
                <w:sz w:val="22"/>
                <w:szCs w:val="22"/>
              </w:rPr>
              <w:t>Неналоговые доходы всего</w:t>
            </w:r>
          </w:p>
        </w:tc>
        <w:tc>
          <w:tcPr>
            <w:tcW w:w="1333" w:type="dxa"/>
            <w:shd w:val="clear" w:color="auto" w:fill="auto"/>
          </w:tcPr>
          <w:p w:rsidR="005A2728" w:rsidRPr="0091227D" w:rsidRDefault="0028470F" w:rsidP="0094181F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50357,68</w:t>
            </w:r>
          </w:p>
        </w:tc>
        <w:tc>
          <w:tcPr>
            <w:tcW w:w="1119" w:type="dxa"/>
            <w:shd w:val="clear" w:color="auto" w:fill="auto"/>
          </w:tcPr>
          <w:p w:rsidR="005A2728" w:rsidRPr="0091227D" w:rsidRDefault="0028470F" w:rsidP="0094181F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1,0</w:t>
            </w:r>
          </w:p>
        </w:tc>
        <w:tc>
          <w:tcPr>
            <w:tcW w:w="1458" w:type="dxa"/>
            <w:shd w:val="clear" w:color="auto" w:fill="auto"/>
          </w:tcPr>
          <w:p w:rsidR="005A2728" w:rsidRPr="0091227D" w:rsidRDefault="005A2728" w:rsidP="0094181F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</w:tcPr>
          <w:p w:rsidR="005A2728" w:rsidRPr="003571DD" w:rsidRDefault="0028470F" w:rsidP="0094181F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32968,90</w:t>
            </w:r>
          </w:p>
        </w:tc>
        <w:tc>
          <w:tcPr>
            <w:tcW w:w="1293" w:type="dxa"/>
            <w:shd w:val="clear" w:color="auto" w:fill="auto"/>
          </w:tcPr>
          <w:p w:rsidR="005A2728" w:rsidRPr="003571DD" w:rsidRDefault="0028470F" w:rsidP="00740F04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17388,78</w:t>
            </w:r>
          </w:p>
        </w:tc>
        <w:tc>
          <w:tcPr>
            <w:tcW w:w="836" w:type="dxa"/>
          </w:tcPr>
          <w:p w:rsidR="005A2728" w:rsidRPr="003571DD" w:rsidRDefault="0028470F" w:rsidP="0094181F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52,7</w:t>
            </w:r>
          </w:p>
        </w:tc>
      </w:tr>
    </w:tbl>
    <w:p w:rsidR="002A06E8" w:rsidRPr="00211B92" w:rsidRDefault="002A06E8" w:rsidP="000C74F2">
      <w:pPr>
        <w:pStyle w:val="ad"/>
        <w:numPr>
          <w:ilvl w:val="1"/>
          <w:numId w:val="4"/>
        </w:numPr>
        <w:spacing w:line="360" w:lineRule="auto"/>
        <w:rPr>
          <w:b/>
          <w:bCs/>
          <w:i/>
          <w:sz w:val="30"/>
          <w:szCs w:val="30"/>
        </w:rPr>
      </w:pPr>
      <w:r w:rsidRPr="00211B92">
        <w:rPr>
          <w:b/>
          <w:bCs/>
          <w:i/>
          <w:sz w:val="30"/>
          <w:szCs w:val="30"/>
        </w:rPr>
        <w:lastRenderedPageBreak/>
        <w:t>Поступления из бюджетов других уровней</w:t>
      </w:r>
    </w:p>
    <w:p w:rsidR="002A06E8" w:rsidRPr="00837B8E" w:rsidRDefault="00FA1BC3" w:rsidP="00BE5D0D">
      <w:pPr>
        <w:spacing w:before="240"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67</w:t>
      </w:r>
      <w:r w:rsidR="00D31EEE">
        <w:rPr>
          <w:sz w:val="30"/>
          <w:szCs w:val="30"/>
        </w:rPr>
        <w:t>,3</w:t>
      </w:r>
      <w:r w:rsidR="00A604B0" w:rsidRPr="00837B8E">
        <w:rPr>
          <w:sz w:val="30"/>
          <w:szCs w:val="30"/>
        </w:rPr>
        <w:t>%</w:t>
      </w:r>
      <w:r w:rsidR="002A06E8" w:rsidRPr="00837B8E">
        <w:rPr>
          <w:sz w:val="30"/>
          <w:szCs w:val="30"/>
        </w:rPr>
        <w:t xml:space="preserve"> в общей сумме фактически полученных доходов занимают безвозмездные поступления. </w:t>
      </w:r>
    </w:p>
    <w:p w:rsidR="002A06E8" w:rsidRPr="00837B8E" w:rsidRDefault="002A06E8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Исполнение сложилось в сумме </w:t>
      </w:r>
      <w:r w:rsidR="00FA1BC3">
        <w:rPr>
          <w:sz w:val="30"/>
          <w:szCs w:val="30"/>
        </w:rPr>
        <w:t>3363211,62</w:t>
      </w:r>
      <w:r w:rsidRPr="00837B8E">
        <w:rPr>
          <w:sz w:val="30"/>
          <w:szCs w:val="30"/>
        </w:rPr>
        <w:t xml:space="preserve"> руб., что составляет </w:t>
      </w:r>
      <w:r w:rsidR="00D31EEE">
        <w:rPr>
          <w:sz w:val="30"/>
          <w:szCs w:val="30"/>
        </w:rPr>
        <w:t>100</w:t>
      </w:r>
      <w:r w:rsidRPr="00837B8E">
        <w:rPr>
          <w:sz w:val="30"/>
          <w:szCs w:val="30"/>
        </w:rPr>
        <w:t>% к плану</w:t>
      </w:r>
      <w:r w:rsidR="00A604B0" w:rsidRPr="00837B8E">
        <w:rPr>
          <w:sz w:val="30"/>
          <w:szCs w:val="30"/>
        </w:rPr>
        <w:t>.</w:t>
      </w:r>
      <w:r w:rsidRPr="00837B8E">
        <w:rPr>
          <w:sz w:val="30"/>
          <w:szCs w:val="30"/>
        </w:rPr>
        <w:t xml:space="preserve"> </w:t>
      </w:r>
    </w:p>
    <w:p w:rsidR="002A06E8" w:rsidRPr="00837B8E" w:rsidRDefault="002A06E8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Основными поступлениями являются </w:t>
      </w:r>
      <w:r w:rsidR="00A604B0" w:rsidRPr="00837B8E">
        <w:rPr>
          <w:sz w:val="30"/>
          <w:szCs w:val="30"/>
        </w:rPr>
        <w:t>дотации бюджетам бюджетной системы</w:t>
      </w:r>
      <w:r w:rsidR="002C12B3" w:rsidRPr="00837B8E">
        <w:rPr>
          <w:sz w:val="30"/>
          <w:szCs w:val="30"/>
        </w:rPr>
        <w:t>,</w:t>
      </w:r>
      <w:r w:rsidRPr="00837B8E">
        <w:rPr>
          <w:sz w:val="30"/>
          <w:szCs w:val="30"/>
        </w:rPr>
        <w:t xml:space="preserve"> которые поступили в сумме </w:t>
      </w:r>
      <w:r w:rsidR="00FA1BC3">
        <w:rPr>
          <w:sz w:val="30"/>
          <w:szCs w:val="30"/>
        </w:rPr>
        <w:t>2029900</w:t>
      </w:r>
      <w:r w:rsidR="00CB124F">
        <w:rPr>
          <w:sz w:val="30"/>
          <w:szCs w:val="30"/>
        </w:rPr>
        <w:t>,00</w:t>
      </w:r>
      <w:r w:rsidRPr="00837B8E">
        <w:rPr>
          <w:sz w:val="30"/>
          <w:szCs w:val="30"/>
        </w:rPr>
        <w:t xml:space="preserve"> руб., и составляют практически </w:t>
      </w:r>
      <w:r w:rsidR="00FA1BC3">
        <w:rPr>
          <w:sz w:val="30"/>
          <w:szCs w:val="30"/>
        </w:rPr>
        <w:t>60,4</w:t>
      </w:r>
      <w:r w:rsidRPr="00837B8E">
        <w:rPr>
          <w:sz w:val="30"/>
          <w:szCs w:val="30"/>
        </w:rPr>
        <w:t xml:space="preserve">% от общего объема безвозмездных поступлений и </w:t>
      </w:r>
      <w:r w:rsidR="00FA1BC3">
        <w:rPr>
          <w:sz w:val="30"/>
          <w:szCs w:val="30"/>
        </w:rPr>
        <w:t>40,6</w:t>
      </w:r>
      <w:r w:rsidRPr="00837B8E">
        <w:rPr>
          <w:sz w:val="30"/>
          <w:szCs w:val="30"/>
        </w:rPr>
        <w:t>% от общего объема доходов.</w:t>
      </w:r>
      <w:r w:rsidR="002C12B3" w:rsidRPr="00837B8E">
        <w:rPr>
          <w:sz w:val="30"/>
          <w:szCs w:val="30"/>
        </w:rPr>
        <w:t xml:space="preserve"> Основную долю дотаций составляют дотации на выравнивание бюджетной обеспеченности – </w:t>
      </w:r>
      <w:r w:rsidR="00FA1BC3">
        <w:rPr>
          <w:sz w:val="30"/>
          <w:szCs w:val="30"/>
        </w:rPr>
        <w:t>1632000</w:t>
      </w:r>
      <w:r w:rsidR="002C12B3" w:rsidRPr="00837B8E">
        <w:rPr>
          <w:sz w:val="30"/>
          <w:szCs w:val="30"/>
        </w:rPr>
        <w:t>,00 руб.</w:t>
      </w:r>
    </w:p>
    <w:p w:rsidR="00D31EEE" w:rsidRDefault="002F6C3E" w:rsidP="00CA060F">
      <w:pPr>
        <w:spacing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Так же основным источником безвозмездных поступлений являются </w:t>
      </w:r>
      <w:r w:rsidR="00D31EEE">
        <w:rPr>
          <w:sz w:val="30"/>
          <w:szCs w:val="30"/>
        </w:rPr>
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значения, в соответствии с заключенными соглашениями, поступили в сумме </w:t>
      </w:r>
      <w:r w:rsidR="00FA1BC3">
        <w:rPr>
          <w:sz w:val="30"/>
          <w:szCs w:val="30"/>
        </w:rPr>
        <w:t>1180100,00</w:t>
      </w:r>
      <w:r w:rsidR="00D31EEE">
        <w:rPr>
          <w:sz w:val="30"/>
          <w:szCs w:val="30"/>
        </w:rPr>
        <w:t xml:space="preserve"> руб., их доля составляет </w:t>
      </w:r>
      <w:r w:rsidR="00FA1BC3">
        <w:rPr>
          <w:sz w:val="30"/>
          <w:szCs w:val="30"/>
        </w:rPr>
        <w:t>35,1</w:t>
      </w:r>
      <w:r w:rsidR="00D31EEE">
        <w:rPr>
          <w:sz w:val="30"/>
          <w:szCs w:val="30"/>
        </w:rPr>
        <w:t xml:space="preserve">% </w:t>
      </w:r>
      <w:r w:rsidR="00D31EEE" w:rsidRPr="00837B8E">
        <w:rPr>
          <w:sz w:val="30"/>
          <w:szCs w:val="30"/>
        </w:rPr>
        <w:t xml:space="preserve">от общего объема безвозмездных поступлений и </w:t>
      </w:r>
      <w:r w:rsidR="00FA1BC3">
        <w:rPr>
          <w:sz w:val="30"/>
          <w:szCs w:val="30"/>
        </w:rPr>
        <w:t>23,6</w:t>
      </w:r>
      <w:r w:rsidR="00D31EEE" w:rsidRPr="00837B8E">
        <w:rPr>
          <w:sz w:val="30"/>
          <w:szCs w:val="30"/>
        </w:rPr>
        <w:t>% от общего объема доходов.</w:t>
      </w:r>
    </w:p>
    <w:p w:rsidR="00CA060F" w:rsidRDefault="00D31EEE" w:rsidP="00CA060F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На долю</w:t>
      </w:r>
      <w:r>
        <w:rPr>
          <w:sz w:val="30"/>
          <w:szCs w:val="30"/>
        </w:rPr>
        <w:t xml:space="preserve"> </w:t>
      </w:r>
      <w:r w:rsidR="00CA060F" w:rsidRPr="00837B8E">
        <w:rPr>
          <w:sz w:val="30"/>
          <w:szCs w:val="30"/>
        </w:rPr>
        <w:t>субсидий, полученны</w:t>
      </w:r>
      <w:r>
        <w:rPr>
          <w:sz w:val="30"/>
          <w:szCs w:val="30"/>
        </w:rPr>
        <w:t>х</w:t>
      </w:r>
      <w:r w:rsidR="00CA060F" w:rsidRPr="00837B8E">
        <w:rPr>
          <w:sz w:val="30"/>
          <w:szCs w:val="30"/>
        </w:rPr>
        <w:t xml:space="preserve"> в </w:t>
      </w:r>
      <w:r w:rsidR="00CA060F">
        <w:rPr>
          <w:sz w:val="30"/>
          <w:szCs w:val="30"/>
        </w:rPr>
        <w:t xml:space="preserve">бюджет сельского поселения из областного бюджета, </w:t>
      </w:r>
      <w:r w:rsidR="00CA060F" w:rsidRPr="00837B8E">
        <w:rPr>
          <w:sz w:val="30"/>
          <w:szCs w:val="30"/>
        </w:rPr>
        <w:t xml:space="preserve">приходится </w:t>
      </w:r>
      <w:r w:rsidR="00FA1BC3">
        <w:rPr>
          <w:sz w:val="30"/>
          <w:szCs w:val="30"/>
        </w:rPr>
        <w:t>2,6</w:t>
      </w:r>
      <w:r w:rsidR="00CA060F" w:rsidRPr="00837B8E">
        <w:rPr>
          <w:sz w:val="30"/>
          <w:szCs w:val="30"/>
        </w:rPr>
        <w:t>% безвозмездных поступлений</w:t>
      </w:r>
      <w:r w:rsidR="00CA060F">
        <w:rPr>
          <w:sz w:val="30"/>
          <w:szCs w:val="30"/>
        </w:rPr>
        <w:t xml:space="preserve"> или </w:t>
      </w:r>
      <w:r w:rsidR="00FA1BC3">
        <w:rPr>
          <w:sz w:val="30"/>
          <w:szCs w:val="30"/>
        </w:rPr>
        <w:t>85911,62</w:t>
      </w:r>
      <w:r w:rsidR="00CA060F">
        <w:rPr>
          <w:sz w:val="30"/>
          <w:szCs w:val="30"/>
        </w:rPr>
        <w:t xml:space="preserve"> руб. (</w:t>
      </w:r>
      <w:r w:rsidR="00CA060F" w:rsidRPr="005D5D46">
        <w:rPr>
          <w:sz w:val="30"/>
          <w:szCs w:val="30"/>
        </w:rPr>
        <w:t xml:space="preserve">Управление делами – </w:t>
      </w:r>
      <w:r w:rsidR="00B642D1" w:rsidRPr="005D5D46">
        <w:rPr>
          <w:sz w:val="30"/>
          <w:szCs w:val="30"/>
        </w:rPr>
        <w:t>6624,11</w:t>
      </w:r>
      <w:r w:rsidR="00CA060F" w:rsidRPr="005D5D46">
        <w:rPr>
          <w:sz w:val="30"/>
          <w:szCs w:val="30"/>
        </w:rPr>
        <w:t xml:space="preserve"> руб. на программное обеспечение</w:t>
      </w:r>
      <w:r w:rsidR="00B642D1" w:rsidRPr="005D5D46">
        <w:rPr>
          <w:sz w:val="30"/>
          <w:szCs w:val="30"/>
        </w:rPr>
        <w:t xml:space="preserve"> и </w:t>
      </w:r>
      <w:r w:rsidR="005D5D46" w:rsidRPr="005D5D46">
        <w:rPr>
          <w:sz w:val="30"/>
          <w:szCs w:val="30"/>
        </w:rPr>
        <w:t>25367,51 руб. на информационно-консультационные услуги; Управление ЖКХ – 53920,00 руб. на благоустройство</w:t>
      </w:r>
      <w:r w:rsidR="009C4F25" w:rsidRPr="005D5D46">
        <w:rPr>
          <w:sz w:val="30"/>
          <w:szCs w:val="30"/>
        </w:rPr>
        <w:t>)</w:t>
      </w:r>
      <w:r w:rsidR="00CA060F" w:rsidRPr="005D5D46">
        <w:rPr>
          <w:sz w:val="30"/>
          <w:szCs w:val="30"/>
        </w:rPr>
        <w:t>.</w:t>
      </w:r>
      <w:r w:rsidR="00CA060F">
        <w:rPr>
          <w:sz w:val="30"/>
          <w:szCs w:val="30"/>
        </w:rPr>
        <w:t xml:space="preserve"> </w:t>
      </w:r>
    </w:p>
    <w:p w:rsidR="002A06E8" w:rsidRDefault="002A06E8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В бюджет </w:t>
      </w:r>
      <w:r w:rsidR="002C12B3" w:rsidRPr="00837B8E">
        <w:rPr>
          <w:sz w:val="30"/>
          <w:szCs w:val="30"/>
        </w:rPr>
        <w:t>сельского поселения в 2016 году</w:t>
      </w:r>
      <w:r w:rsidRPr="00837B8E">
        <w:rPr>
          <w:sz w:val="30"/>
          <w:szCs w:val="30"/>
        </w:rPr>
        <w:t xml:space="preserve"> поступил</w:t>
      </w:r>
      <w:r w:rsidR="002C12B3" w:rsidRPr="00837B8E">
        <w:rPr>
          <w:sz w:val="30"/>
          <w:szCs w:val="30"/>
        </w:rPr>
        <w:t>а</w:t>
      </w:r>
      <w:r w:rsidRPr="00837B8E">
        <w:rPr>
          <w:sz w:val="30"/>
          <w:szCs w:val="30"/>
        </w:rPr>
        <w:t xml:space="preserve"> </w:t>
      </w:r>
      <w:r w:rsidR="002C12B3" w:rsidRPr="00837B8E">
        <w:rPr>
          <w:sz w:val="30"/>
          <w:szCs w:val="30"/>
        </w:rPr>
        <w:t>субвенция из федерального бюджета</w:t>
      </w:r>
      <w:r w:rsidRPr="00837B8E">
        <w:rPr>
          <w:sz w:val="30"/>
          <w:szCs w:val="30"/>
        </w:rPr>
        <w:t xml:space="preserve"> в сумме </w:t>
      </w:r>
      <w:r w:rsidR="00D31EEE">
        <w:rPr>
          <w:sz w:val="30"/>
          <w:szCs w:val="30"/>
        </w:rPr>
        <w:t>67</w:t>
      </w:r>
      <w:r w:rsidR="00FA1BC3">
        <w:rPr>
          <w:sz w:val="30"/>
          <w:szCs w:val="30"/>
        </w:rPr>
        <w:t>3</w:t>
      </w:r>
      <w:r w:rsidR="002C12B3" w:rsidRPr="00837B8E">
        <w:rPr>
          <w:sz w:val="30"/>
          <w:szCs w:val="30"/>
        </w:rPr>
        <w:t>00,00</w:t>
      </w:r>
      <w:r w:rsidRPr="00837B8E">
        <w:rPr>
          <w:sz w:val="30"/>
          <w:szCs w:val="30"/>
        </w:rPr>
        <w:t xml:space="preserve"> руб.</w:t>
      </w:r>
      <w:r w:rsidR="002C12B3" w:rsidRPr="00837B8E">
        <w:rPr>
          <w:sz w:val="30"/>
          <w:szCs w:val="30"/>
        </w:rPr>
        <w:t xml:space="preserve"> на осуществление первичного воинского учета,</w:t>
      </w:r>
      <w:r w:rsidRPr="00837B8E">
        <w:rPr>
          <w:sz w:val="30"/>
          <w:szCs w:val="30"/>
        </w:rPr>
        <w:t xml:space="preserve"> которые </w:t>
      </w:r>
      <w:r w:rsidR="002C12B3" w:rsidRPr="00837B8E">
        <w:rPr>
          <w:sz w:val="30"/>
          <w:szCs w:val="30"/>
        </w:rPr>
        <w:t>освоены в полном объеме.</w:t>
      </w:r>
    </w:p>
    <w:p w:rsidR="002A06E8" w:rsidRDefault="002A06E8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lastRenderedPageBreak/>
        <w:t>Неиспользованны</w:t>
      </w:r>
      <w:r w:rsidR="002C12B3" w:rsidRPr="00837B8E">
        <w:rPr>
          <w:sz w:val="30"/>
          <w:szCs w:val="30"/>
        </w:rPr>
        <w:t>х</w:t>
      </w:r>
      <w:r w:rsidRPr="00837B8E">
        <w:rPr>
          <w:sz w:val="30"/>
          <w:szCs w:val="30"/>
        </w:rPr>
        <w:t xml:space="preserve"> </w:t>
      </w:r>
      <w:r w:rsidR="002C12B3" w:rsidRPr="00837B8E">
        <w:rPr>
          <w:sz w:val="30"/>
          <w:szCs w:val="30"/>
        </w:rPr>
        <w:t xml:space="preserve">остатков </w:t>
      </w:r>
      <w:r w:rsidRPr="00837B8E">
        <w:rPr>
          <w:sz w:val="30"/>
          <w:szCs w:val="30"/>
        </w:rPr>
        <w:t xml:space="preserve">средств субвенций и субсидий в </w:t>
      </w:r>
      <w:r w:rsidR="002C12B3" w:rsidRPr="00837B8E">
        <w:rPr>
          <w:sz w:val="30"/>
          <w:szCs w:val="30"/>
        </w:rPr>
        <w:t>2016 году нет.</w:t>
      </w:r>
    </w:p>
    <w:p w:rsidR="00D753F4" w:rsidRPr="00837B8E" w:rsidRDefault="00D753F4" w:rsidP="00D753F4">
      <w:pPr>
        <w:pStyle w:val="ad"/>
        <w:numPr>
          <w:ilvl w:val="0"/>
          <w:numId w:val="1"/>
        </w:numPr>
        <w:jc w:val="center"/>
        <w:rPr>
          <w:b/>
          <w:bCs/>
          <w:sz w:val="32"/>
          <w:szCs w:val="32"/>
        </w:rPr>
      </w:pPr>
      <w:r w:rsidRPr="00837B8E">
        <w:rPr>
          <w:b/>
          <w:bCs/>
          <w:sz w:val="32"/>
          <w:szCs w:val="32"/>
        </w:rPr>
        <w:t>Расходы</w:t>
      </w:r>
    </w:p>
    <w:p w:rsidR="00EB403A" w:rsidRDefault="00EB403A" w:rsidP="00D753F4">
      <w:pPr>
        <w:ind w:firstLine="709"/>
        <w:jc w:val="both"/>
        <w:rPr>
          <w:sz w:val="28"/>
          <w:szCs w:val="28"/>
        </w:rPr>
      </w:pPr>
    </w:p>
    <w:p w:rsidR="00D753F4" w:rsidRPr="00837B8E" w:rsidRDefault="00D753F4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Бюджет сельского поселения по расходам за отчетный период исполнен в сумме </w:t>
      </w:r>
      <w:r w:rsidR="00B322F3">
        <w:rPr>
          <w:sz w:val="30"/>
          <w:szCs w:val="30"/>
        </w:rPr>
        <w:t>5350647,04</w:t>
      </w:r>
      <w:r w:rsidRPr="00837B8E">
        <w:rPr>
          <w:sz w:val="30"/>
          <w:szCs w:val="30"/>
        </w:rPr>
        <w:t xml:space="preserve"> руб. или </w:t>
      </w:r>
      <w:r w:rsidR="004008DA">
        <w:rPr>
          <w:sz w:val="30"/>
          <w:szCs w:val="30"/>
        </w:rPr>
        <w:t>99,</w:t>
      </w:r>
      <w:r w:rsidR="00B322F3">
        <w:rPr>
          <w:sz w:val="30"/>
          <w:szCs w:val="30"/>
        </w:rPr>
        <w:t>9</w:t>
      </w:r>
      <w:r w:rsidRPr="00837B8E">
        <w:rPr>
          <w:sz w:val="30"/>
          <w:szCs w:val="30"/>
        </w:rPr>
        <w:t>% от уточненного плана.</w:t>
      </w:r>
    </w:p>
    <w:p w:rsidR="00D753F4" w:rsidRPr="00837B8E" w:rsidRDefault="00D753F4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Объем бюджета, финансируемый в рамках муниципальных программ, составляет </w:t>
      </w:r>
      <w:r w:rsidR="00B322F3">
        <w:rPr>
          <w:sz w:val="30"/>
          <w:szCs w:val="30"/>
        </w:rPr>
        <w:t>3382141,62</w:t>
      </w:r>
      <w:r w:rsidRPr="00837B8E">
        <w:rPr>
          <w:sz w:val="30"/>
          <w:szCs w:val="30"/>
        </w:rPr>
        <w:t xml:space="preserve"> руб. или </w:t>
      </w:r>
      <w:r w:rsidR="00B322F3">
        <w:rPr>
          <w:sz w:val="30"/>
          <w:szCs w:val="30"/>
        </w:rPr>
        <w:t>63,2</w:t>
      </w:r>
      <w:r w:rsidRPr="00837B8E">
        <w:rPr>
          <w:sz w:val="30"/>
          <w:szCs w:val="30"/>
        </w:rPr>
        <w:t xml:space="preserve">% от </w:t>
      </w:r>
      <w:r w:rsidR="00EC0CF0">
        <w:rPr>
          <w:sz w:val="30"/>
          <w:szCs w:val="30"/>
        </w:rPr>
        <w:t xml:space="preserve">общих </w:t>
      </w:r>
      <w:r w:rsidRPr="00837B8E">
        <w:rPr>
          <w:sz w:val="30"/>
          <w:szCs w:val="30"/>
        </w:rPr>
        <w:t xml:space="preserve">запланированных ассигнований. </w:t>
      </w:r>
    </w:p>
    <w:p w:rsidR="00D753F4" w:rsidRPr="002254DD" w:rsidRDefault="00D753F4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2254DD">
        <w:rPr>
          <w:sz w:val="30"/>
          <w:szCs w:val="30"/>
        </w:rPr>
        <w:t xml:space="preserve">Программная часть бюджета </w:t>
      </w:r>
      <w:r w:rsidR="00B322F3">
        <w:rPr>
          <w:sz w:val="30"/>
          <w:szCs w:val="30"/>
        </w:rPr>
        <w:t>остается на уровне прошлого года</w:t>
      </w:r>
      <w:r w:rsidRPr="002254DD">
        <w:rPr>
          <w:sz w:val="30"/>
          <w:szCs w:val="30"/>
        </w:rPr>
        <w:t xml:space="preserve">, а именно </w:t>
      </w:r>
      <w:r w:rsidR="00B322F3">
        <w:rPr>
          <w:sz w:val="30"/>
          <w:szCs w:val="30"/>
        </w:rPr>
        <w:t>63,7</w:t>
      </w:r>
      <w:r w:rsidRPr="002254DD">
        <w:rPr>
          <w:sz w:val="30"/>
          <w:szCs w:val="30"/>
        </w:rPr>
        <w:t>% в 201</w:t>
      </w:r>
      <w:r w:rsidR="009E33BF" w:rsidRPr="002254DD">
        <w:rPr>
          <w:sz w:val="30"/>
          <w:szCs w:val="30"/>
        </w:rPr>
        <w:t>5</w:t>
      </w:r>
      <w:r w:rsidRPr="002254DD">
        <w:rPr>
          <w:sz w:val="30"/>
          <w:szCs w:val="30"/>
        </w:rPr>
        <w:t xml:space="preserve"> году </w:t>
      </w:r>
      <w:r w:rsidR="0091227D">
        <w:rPr>
          <w:sz w:val="30"/>
          <w:szCs w:val="30"/>
        </w:rPr>
        <w:t>и</w:t>
      </w:r>
      <w:r w:rsidRPr="002254DD">
        <w:rPr>
          <w:sz w:val="30"/>
          <w:szCs w:val="30"/>
        </w:rPr>
        <w:t xml:space="preserve"> </w:t>
      </w:r>
      <w:r w:rsidR="00B322F3">
        <w:rPr>
          <w:sz w:val="30"/>
          <w:szCs w:val="30"/>
        </w:rPr>
        <w:t>63,2</w:t>
      </w:r>
      <w:r w:rsidRPr="002254DD">
        <w:rPr>
          <w:sz w:val="30"/>
          <w:szCs w:val="30"/>
        </w:rPr>
        <w:t>% в 201</w:t>
      </w:r>
      <w:r w:rsidR="009E33BF" w:rsidRPr="002254DD">
        <w:rPr>
          <w:sz w:val="30"/>
          <w:szCs w:val="30"/>
        </w:rPr>
        <w:t>6</w:t>
      </w:r>
      <w:r w:rsidRPr="002254DD">
        <w:rPr>
          <w:sz w:val="30"/>
          <w:szCs w:val="30"/>
        </w:rPr>
        <w:t xml:space="preserve"> году.</w:t>
      </w:r>
    </w:p>
    <w:p w:rsidR="00D753F4" w:rsidRPr="00837B8E" w:rsidRDefault="00D753F4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 Финансирование расходов бюджета (включая муниципальные программы) по отношению к запланированному объему по разделам бюджетной классификации характеризуется следующими данными:</w:t>
      </w:r>
    </w:p>
    <w:p w:rsidR="00D753F4" w:rsidRPr="000C74F2" w:rsidRDefault="00D753F4" w:rsidP="000C74F2">
      <w:pPr>
        <w:ind w:firstLine="709"/>
        <w:jc w:val="right"/>
      </w:pPr>
      <w:r w:rsidRPr="000C74F2">
        <w:t xml:space="preserve">                                                                                   </w:t>
      </w:r>
      <w:r w:rsidR="000C58E9" w:rsidRPr="000C74F2">
        <w:t xml:space="preserve">                               (р</w:t>
      </w:r>
      <w:r w:rsidRPr="000C74F2">
        <w:t>уб.)</w:t>
      </w:r>
    </w:p>
    <w:tbl>
      <w:tblPr>
        <w:tblW w:w="9675" w:type="dxa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2"/>
        <w:gridCol w:w="2293"/>
        <w:gridCol w:w="1383"/>
        <w:gridCol w:w="1559"/>
        <w:gridCol w:w="1559"/>
        <w:gridCol w:w="865"/>
        <w:gridCol w:w="1084"/>
      </w:tblGrid>
      <w:tr w:rsidR="00D753F4" w:rsidRPr="00EB403A" w:rsidTr="00FC341F">
        <w:trPr>
          <w:trHeight w:val="1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EB403A" w:rsidRDefault="00D753F4" w:rsidP="004F3ECF">
            <w:pPr>
              <w:ind w:left="-97" w:right="-74"/>
              <w:jc w:val="center"/>
              <w:rPr>
                <w:b/>
              </w:rPr>
            </w:pPr>
            <w:r w:rsidRPr="00EB403A">
              <w:rPr>
                <w:b/>
              </w:rPr>
              <w:t xml:space="preserve">Разделы бюджет-ной </w:t>
            </w:r>
            <w:r w:rsidR="00666112" w:rsidRPr="00EB403A">
              <w:rPr>
                <w:b/>
              </w:rPr>
              <w:t>классификации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EB403A" w:rsidRDefault="00D753F4" w:rsidP="004F3ECF">
            <w:pPr>
              <w:jc w:val="center"/>
              <w:rPr>
                <w:b/>
              </w:rPr>
            </w:pPr>
            <w:r w:rsidRPr="00EB403A">
              <w:rPr>
                <w:b/>
              </w:rPr>
              <w:t>Наименование отраслей бюджетной сферы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EB403A" w:rsidRDefault="00D753F4" w:rsidP="004F3ECF">
            <w:pPr>
              <w:ind w:left="-81" w:right="-108"/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Утверждено</w:t>
            </w:r>
          </w:p>
          <w:p w:rsidR="00D753F4" w:rsidRPr="00EB403A" w:rsidRDefault="00D753F4" w:rsidP="004F3ECF">
            <w:pPr>
              <w:ind w:left="-81" w:right="-108"/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по бюджету</w:t>
            </w:r>
          </w:p>
          <w:p w:rsidR="00D753F4" w:rsidRPr="00EB403A" w:rsidRDefault="00D753F4" w:rsidP="00C81757">
            <w:pPr>
              <w:ind w:left="-81" w:right="-108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EB403A" w:rsidRDefault="00D753F4" w:rsidP="004F3ECF">
            <w:pPr>
              <w:ind w:left="-33" w:right="-160"/>
              <w:rPr>
                <w:b/>
              </w:rPr>
            </w:pPr>
            <w:r w:rsidRPr="00EB403A">
              <w:rPr>
                <w:b/>
              </w:rPr>
              <w:t>Уточненный план 201</w:t>
            </w:r>
            <w:r w:rsidR="006C0132" w:rsidRPr="00EB403A">
              <w:rPr>
                <w:b/>
              </w:rPr>
              <w:t>6</w:t>
            </w:r>
            <w:r w:rsidRPr="00EB403A">
              <w:rPr>
                <w:b/>
              </w:rPr>
              <w:t xml:space="preserve"> г.</w:t>
            </w:r>
          </w:p>
          <w:p w:rsidR="00D753F4" w:rsidRPr="00EB403A" w:rsidRDefault="00D753F4" w:rsidP="004F3ECF">
            <w:pPr>
              <w:ind w:left="-33" w:right="-16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EB403A" w:rsidRDefault="00D753F4" w:rsidP="004F3ECF">
            <w:pPr>
              <w:ind w:left="-56"/>
              <w:rPr>
                <w:b/>
              </w:rPr>
            </w:pPr>
            <w:r w:rsidRPr="00EB403A">
              <w:rPr>
                <w:b/>
              </w:rPr>
              <w:t>Исполнено за 201</w:t>
            </w:r>
            <w:r w:rsidR="006C0132" w:rsidRPr="00EB403A">
              <w:rPr>
                <w:b/>
              </w:rPr>
              <w:t>6</w:t>
            </w:r>
            <w:r w:rsidRPr="00EB403A">
              <w:rPr>
                <w:b/>
              </w:rPr>
              <w:t xml:space="preserve"> г.</w:t>
            </w:r>
          </w:p>
          <w:p w:rsidR="00D753F4" w:rsidRPr="00EB403A" w:rsidRDefault="00D753F4" w:rsidP="004F3ECF">
            <w:pPr>
              <w:ind w:left="-56"/>
              <w:jc w:val="center"/>
              <w:rPr>
                <w:b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EB403A" w:rsidRDefault="00D753F4" w:rsidP="004F3ECF">
            <w:pPr>
              <w:ind w:left="-78" w:right="-108"/>
              <w:jc w:val="center"/>
              <w:rPr>
                <w:b/>
              </w:rPr>
            </w:pPr>
            <w:r w:rsidRPr="00EB403A">
              <w:rPr>
                <w:b/>
              </w:rPr>
              <w:t>Исполнение плана</w:t>
            </w:r>
          </w:p>
          <w:p w:rsidR="00D753F4" w:rsidRPr="00EB403A" w:rsidRDefault="00D753F4" w:rsidP="004F3ECF">
            <w:pPr>
              <w:ind w:left="-78" w:right="-108"/>
              <w:jc w:val="center"/>
              <w:rPr>
                <w:b/>
              </w:rPr>
            </w:pPr>
            <w:r w:rsidRPr="00EB403A">
              <w:rPr>
                <w:b/>
              </w:rPr>
              <w:t>(%)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EB403A" w:rsidRDefault="00D753F4" w:rsidP="004F3ECF">
            <w:pPr>
              <w:ind w:left="-63" w:right="-108"/>
              <w:jc w:val="center"/>
              <w:rPr>
                <w:b/>
              </w:rPr>
            </w:pPr>
            <w:r w:rsidRPr="00EB403A">
              <w:rPr>
                <w:b/>
              </w:rPr>
              <w:t>Удельный вес в общей сумме расходов</w:t>
            </w:r>
          </w:p>
          <w:p w:rsidR="00D753F4" w:rsidRPr="00EB403A" w:rsidRDefault="00D753F4" w:rsidP="004F3ECF">
            <w:pPr>
              <w:ind w:left="-63" w:right="-108"/>
              <w:jc w:val="center"/>
              <w:rPr>
                <w:b/>
              </w:rPr>
            </w:pPr>
            <w:r w:rsidRPr="00EB403A">
              <w:rPr>
                <w:b/>
              </w:rPr>
              <w:t>(%)</w:t>
            </w:r>
          </w:p>
        </w:tc>
      </w:tr>
      <w:tr w:rsidR="00D753F4" w:rsidRPr="00456327" w:rsidTr="00FC341F"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456327" w:rsidRDefault="00FC341F" w:rsidP="00FC341F">
            <w:r>
              <w:t xml:space="preserve">      </w:t>
            </w:r>
            <w:r w:rsidR="00D753F4" w:rsidRPr="00456327">
              <w:t>1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456327" w:rsidRDefault="00FC341F" w:rsidP="00FC341F">
            <w:pPr>
              <w:ind w:firstLine="709"/>
            </w:pPr>
            <w:r>
              <w:t xml:space="preserve">    </w:t>
            </w:r>
            <w:r w:rsidR="00D753F4" w:rsidRPr="00456327">
              <w:t>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456327" w:rsidRDefault="00FC341F" w:rsidP="00FC341F">
            <w:r>
              <w:rPr>
                <w:color w:val="000000"/>
              </w:rPr>
              <w:t xml:space="preserve">          </w:t>
            </w:r>
            <w:r w:rsidR="00D753F4" w:rsidRPr="00456327"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456327" w:rsidRDefault="00FC341F" w:rsidP="00FC341F">
            <w:r>
              <w:t xml:space="preserve">             </w:t>
            </w:r>
            <w:r w:rsidR="00D753F4" w:rsidRPr="00456327"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456327" w:rsidRDefault="00FC341F" w:rsidP="00FC341F">
            <w:r>
              <w:t xml:space="preserve">             </w:t>
            </w:r>
            <w:r w:rsidR="00D753F4" w:rsidRPr="00456327">
              <w:t>5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456327" w:rsidRDefault="00FC341F" w:rsidP="00FC341F">
            <w:r>
              <w:t xml:space="preserve">     </w:t>
            </w:r>
            <w:r w:rsidR="00D753F4" w:rsidRPr="00456327">
              <w:t>6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456327" w:rsidRDefault="00FC341F" w:rsidP="00FC341F">
            <w:r>
              <w:t xml:space="preserve">        </w:t>
            </w:r>
            <w:r w:rsidR="00D753F4" w:rsidRPr="00456327">
              <w:t>7</w:t>
            </w:r>
          </w:p>
        </w:tc>
      </w:tr>
      <w:tr w:rsidR="00D753F4" w:rsidRPr="00FC341F" w:rsidTr="00FC341F">
        <w:trPr>
          <w:trHeight w:val="1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4F3ECF">
            <w:pPr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>01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F747AB">
            <w:pPr>
              <w:ind w:right="-135" w:hanging="1"/>
              <w:jc w:val="both"/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B322F3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1715923,00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B322F3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1925495,62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667B62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1924315,12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667B62" w:rsidP="009122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667B62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</w:tr>
      <w:tr w:rsidR="00D753F4" w:rsidRPr="00FC341F" w:rsidTr="00FC341F">
        <w:trPr>
          <w:trHeight w:val="495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0C58E9">
            <w:pPr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>0</w:t>
            </w:r>
            <w:r w:rsidR="000C58E9" w:rsidRPr="00FC341F">
              <w:rPr>
                <w:sz w:val="22"/>
                <w:szCs w:val="22"/>
              </w:rPr>
              <w:t>2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0C58E9">
            <w:pPr>
              <w:ind w:right="-113"/>
              <w:jc w:val="both"/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 xml:space="preserve">Национальная </w:t>
            </w:r>
            <w:r w:rsidR="000C58E9" w:rsidRPr="00FC341F">
              <w:rPr>
                <w:sz w:val="22"/>
                <w:szCs w:val="22"/>
              </w:rPr>
              <w:t>оборона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B322F3" w:rsidP="009122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67300,00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B322F3" w:rsidP="009122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67300,00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667B62" w:rsidP="009122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67300,00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667B62" w:rsidP="000C5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667B62" w:rsidP="00017B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</w:t>
            </w:r>
          </w:p>
        </w:tc>
      </w:tr>
      <w:tr w:rsidR="00D753F4" w:rsidRPr="00FC341F" w:rsidTr="00FC341F">
        <w:trPr>
          <w:trHeight w:val="1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0C58E9">
            <w:pPr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>0</w:t>
            </w:r>
            <w:r w:rsidR="000C58E9" w:rsidRPr="00FC341F">
              <w:rPr>
                <w:sz w:val="22"/>
                <w:szCs w:val="22"/>
              </w:rPr>
              <w:t>3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0C58E9">
            <w:pPr>
              <w:ind w:right="-113"/>
              <w:jc w:val="both"/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 xml:space="preserve">Национальная </w:t>
            </w:r>
            <w:r w:rsidR="000C58E9" w:rsidRPr="00FC341F">
              <w:rPr>
                <w:sz w:val="22"/>
                <w:szCs w:val="22"/>
              </w:rPr>
              <w:t>безопасность и правоохранительная деятельность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B322F3" w:rsidP="009122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B322F3" w:rsidP="000C5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667B62" w:rsidP="000C5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667B62" w:rsidP="000C5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667B62" w:rsidP="000C5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753F4" w:rsidRPr="00FC341F" w:rsidTr="00FC341F">
        <w:trPr>
          <w:trHeight w:val="1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0C58E9">
            <w:pPr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>0</w:t>
            </w:r>
            <w:r w:rsidR="000C58E9" w:rsidRPr="00FC341F">
              <w:rPr>
                <w:sz w:val="22"/>
                <w:szCs w:val="22"/>
              </w:rPr>
              <w:t>4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0C58E9" w:rsidP="004F3ECF">
            <w:pPr>
              <w:ind w:left="-42" w:right="-113"/>
              <w:jc w:val="both"/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B322F3" w:rsidP="009122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1159100,00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B322F3" w:rsidP="00C817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1180100,00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667B62" w:rsidP="00017B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1180100,00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667B62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667B62" w:rsidP="00F505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</w:t>
            </w:r>
          </w:p>
        </w:tc>
      </w:tr>
      <w:tr w:rsidR="00D753F4" w:rsidRPr="00FC341F" w:rsidTr="00FC341F">
        <w:trPr>
          <w:trHeight w:val="1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0C58E9">
            <w:pPr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>0</w:t>
            </w:r>
            <w:r w:rsidR="000C58E9" w:rsidRPr="00FC341F">
              <w:rPr>
                <w:sz w:val="22"/>
                <w:szCs w:val="22"/>
              </w:rPr>
              <w:t>5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0C58E9" w:rsidP="004F3ECF">
            <w:pPr>
              <w:ind w:left="-42" w:right="-113"/>
              <w:jc w:val="both"/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B322F3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351922,00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B322F3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601054,00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667B62" w:rsidP="00017B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600123,50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667B62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99,8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667B62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11,2</w:t>
            </w:r>
          </w:p>
        </w:tc>
      </w:tr>
      <w:tr w:rsidR="00D753F4" w:rsidRPr="00FC341F" w:rsidTr="00FC341F">
        <w:trPr>
          <w:trHeight w:val="1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4F3ECF">
            <w:pPr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>08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0C58E9">
            <w:pPr>
              <w:ind w:left="-42" w:right="-113"/>
              <w:jc w:val="both"/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B322F3" w:rsidP="009122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1200355,00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B322F3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1550355,00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667B62" w:rsidP="00017B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1550355,00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667B62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667B62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29,0</w:t>
            </w:r>
          </w:p>
        </w:tc>
      </w:tr>
      <w:tr w:rsidR="00EC0CF0" w:rsidRPr="00FC341F" w:rsidTr="00FC341F">
        <w:trPr>
          <w:trHeight w:val="1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0CF0" w:rsidRPr="00FC341F" w:rsidRDefault="00EC0CF0" w:rsidP="004F3E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322F3">
              <w:rPr>
                <w:sz w:val="22"/>
                <w:szCs w:val="22"/>
              </w:rPr>
              <w:t>0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0CF0" w:rsidRPr="00FC341F" w:rsidRDefault="00B322F3" w:rsidP="000C58E9">
            <w:pPr>
              <w:ind w:left="-42" w:right="-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0CF0" w:rsidRPr="00FC341F" w:rsidRDefault="00EC0CF0" w:rsidP="004F3E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0CF0" w:rsidRPr="00FC341F" w:rsidRDefault="00B322F3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0CF0" w:rsidRPr="00FC341F" w:rsidRDefault="00667B62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28448,50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0CF0" w:rsidRPr="00FC341F" w:rsidRDefault="00667B62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99,8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87305" w:rsidRPr="00FC341F" w:rsidRDefault="00667B62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B322F3" w:rsidRPr="00FC341F" w:rsidTr="00FC341F">
        <w:trPr>
          <w:trHeight w:val="1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322F3" w:rsidRDefault="00B322F3" w:rsidP="004F3E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322F3" w:rsidRDefault="00B322F3" w:rsidP="000C58E9">
            <w:pPr>
              <w:ind w:left="-42" w:right="-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322F3" w:rsidRPr="00FC341F" w:rsidRDefault="00B322F3" w:rsidP="004F3E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322F3" w:rsidRDefault="00B322F3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322F3" w:rsidRPr="00FC341F" w:rsidRDefault="00667B62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4,92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322F3" w:rsidRPr="00FC341F" w:rsidRDefault="00667B62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98,4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322F3" w:rsidRPr="00FC341F" w:rsidRDefault="00B322F3" w:rsidP="004F3ECF">
            <w:pPr>
              <w:jc w:val="center"/>
              <w:rPr>
                <w:sz w:val="22"/>
                <w:szCs w:val="22"/>
              </w:rPr>
            </w:pPr>
          </w:p>
        </w:tc>
      </w:tr>
      <w:tr w:rsidR="00D753F4" w:rsidRPr="00E2587E" w:rsidTr="00FC341F">
        <w:trPr>
          <w:trHeight w:val="1"/>
        </w:trPr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E2587E" w:rsidRDefault="00D753F4" w:rsidP="004F3ECF">
            <w:pPr>
              <w:ind w:firstLine="709"/>
              <w:jc w:val="both"/>
              <w:rPr>
                <w:b/>
                <w:sz w:val="22"/>
                <w:szCs w:val="22"/>
              </w:rPr>
            </w:pPr>
            <w:r w:rsidRPr="00E2587E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E2587E" w:rsidRDefault="00B322F3" w:rsidP="004F3E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4496600,00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E2587E" w:rsidRDefault="00B322F3" w:rsidP="004F3E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5354809,62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E2587E" w:rsidRDefault="00B322F3" w:rsidP="004F3E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5350647,04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E2587E" w:rsidRDefault="00667B62" w:rsidP="00F505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99,9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E2587E" w:rsidRDefault="00D753F4" w:rsidP="004F3ECF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753F4" w:rsidRPr="00C53B39" w:rsidRDefault="00D753F4" w:rsidP="00D753F4">
      <w:pPr>
        <w:tabs>
          <w:tab w:val="left" w:pos="3360"/>
        </w:tabs>
        <w:jc w:val="both"/>
        <w:rPr>
          <w:sz w:val="26"/>
          <w:szCs w:val="26"/>
        </w:rPr>
      </w:pPr>
      <w:r w:rsidRPr="00C53B39">
        <w:rPr>
          <w:sz w:val="26"/>
          <w:szCs w:val="26"/>
        </w:rPr>
        <w:t xml:space="preserve">           </w:t>
      </w:r>
    </w:p>
    <w:p w:rsidR="00305F58" w:rsidRPr="00837B8E" w:rsidRDefault="00305F58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lastRenderedPageBreak/>
        <w:t>В бюджете сельского поселения на 2016 год запланированы ассигнования на реализацию 1 муниципальной программы</w:t>
      </w:r>
      <w:r w:rsidR="005F4043">
        <w:rPr>
          <w:sz w:val="30"/>
          <w:szCs w:val="30"/>
        </w:rPr>
        <w:t xml:space="preserve"> «Устойчивое развитие территории сельского поселения </w:t>
      </w:r>
      <w:r w:rsidR="007931F8">
        <w:rPr>
          <w:sz w:val="30"/>
          <w:szCs w:val="30"/>
        </w:rPr>
        <w:t>Тихвинский</w:t>
      </w:r>
      <w:r w:rsidR="005F4043">
        <w:rPr>
          <w:sz w:val="30"/>
          <w:szCs w:val="30"/>
        </w:rPr>
        <w:t xml:space="preserve"> сельсовет Добринского муниципального района Липецкой области на 2014-2020 годы»</w:t>
      </w:r>
      <w:r w:rsidRPr="00837B8E">
        <w:rPr>
          <w:sz w:val="30"/>
          <w:szCs w:val="30"/>
        </w:rPr>
        <w:t xml:space="preserve">, на общую сумму </w:t>
      </w:r>
      <w:r w:rsidR="00667B62">
        <w:rPr>
          <w:sz w:val="30"/>
          <w:szCs w:val="30"/>
        </w:rPr>
        <w:t>3382141,62</w:t>
      </w:r>
      <w:r w:rsidRPr="00837B8E">
        <w:rPr>
          <w:sz w:val="30"/>
          <w:szCs w:val="30"/>
        </w:rPr>
        <w:t xml:space="preserve"> руб., исполнение составило </w:t>
      </w:r>
      <w:r w:rsidR="00667B62">
        <w:rPr>
          <w:sz w:val="30"/>
          <w:szCs w:val="30"/>
        </w:rPr>
        <w:t>3379134,93</w:t>
      </w:r>
      <w:r w:rsidRPr="00837B8E">
        <w:rPr>
          <w:sz w:val="30"/>
          <w:szCs w:val="30"/>
        </w:rPr>
        <w:t xml:space="preserve"> руб. или </w:t>
      </w:r>
      <w:r w:rsidR="00B56FCB">
        <w:rPr>
          <w:sz w:val="30"/>
          <w:szCs w:val="30"/>
        </w:rPr>
        <w:t>99,</w:t>
      </w:r>
      <w:r w:rsidR="00667B62">
        <w:rPr>
          <w:sz w:val="30"/>
          <w:szCs w:val="30"/>
        </w:rPr>
        <w:t>9</w:t>
      </w:r>
      <w:r w:rsidRPr="00837B8E">
        <w:rPr>
          <w:sz w:val="30"/>
          <w:szCs w:val="30"/>
        </w:rPr>
        <w:t>%.</w:t>
      </w:r>
    </w:p>
    <w:p w:rsidR="00305F58" w:rsidRDefault="00305F58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Сведения по исполнению программ</w:t>
      </w:r>
      <w:r w:rsidR="000136B5" w:rsidRPr="00837B8E">
        <w:rPr>
          <w:sz w:val="30"/>
          <w:szCs w:val="30"/>
        </w:rPr>
        <w:t>ы</w:t>
      </w:r>
      <w:r w:rsidRPr="00837B8E">
        <w:rPr>
          <w:sz w:val="30"/>
          <w:szCs w:val="30"/>
        </w:rPr>
        <w:t xml:space="preserve"> представлены в таблице.</w:t>
      </w:r>
    </w:p>
    <w:p w:rsidR="00BE5D0D" w:rsidRPr="000C74F2" w:rsidRDefault="00BE5D0D" w:rsidP="00BE5D0D">
      <w:pPr>
        <w:ind w:firstLine="709"/>
        <w:jc w:val="right"/>
      </w:pPr>
      <w:r w:rsidRPr="000C74F2">
        <w:t xml:space="preserve">                                                                                                                  (руб.)</w:t>
      </w:r>
    </w:p>
    <w:tbl>
      <w:tblPr>
        <w:tblStyle w:val="a5"/>
        <w:tblW w:w="9356" w:type="dxa"/>
        <w:tblInd w:w="-43" w:type="dxa"/>
        <w:tblLook w:val="04A0" w:firstRow="1" w:lastRow="0" w:firstColumn="1" w:lastColumn="0" w:noHBand="0" w:noVBand="1"/>
      </w:tblPr>
      <w:tblGrid>
        <w:gridCol w:w="860"/>
        <w:gridCol w:w="4820"/>
        <w:gridCol w:w="1432"/>
        <w:gridCol w:w="1465"/>
        <w:gridCol w:w="779"/>
      </w:tblGrid>
      <w:tr w:rsidR="00305F58" w:rsidRPr="00EB403A" w:rsidTr="00F254B7">
        <w:trPr>
          <w:trHeight w:val="462"/>
        </w:trPr>
        <w:tc>
          <w:tcPr>
            <w:tcW w:w="860" w:type="dxa"/>
            <w:vMerge w:val="restart"/>
          </w:tcPr>
          <w:p w:rsidR="00305F58" w:rsidRPr="00EB403A" w:rsidRDefault="00305F58" w:rsidP="00666112">
            <w:pPr>
              <w:spacing w:line="276" w:lineRule="auto"/>
              <w:ind w:left="-632" w:firstLine="567"/>
              <w:jc w:val="right"/>
              <w:rPr>
                <w:b/>
              </w:rPr>
            </w:pPr>
            <w:r w:rsidRPr="00EB403A">
              <w:rPr>
                <w:b/>
              </w:rPr>
              <w:t>№</w:t>
            </w:r>
          </w:p>
          <w:p w:rsidR="00305F58" w:rsidRPr="00EB403A" w:rsidRDefault="00666112" w:rsidP="00666112">
            <w:pPr>
              <w:spacing w:line="276" w:lineRule="auto"/>
              <w:ind w:left="-632" w:firstLine="567"/>
              <w:jc w:val="right"/>
              <w:rPr>
                <w:b/>
              </w:rPr>
            </w:pPr>
            <w:r w:rsidRPr="00EB403A">
              <w:rPr>
                <w:b/>
              </w:rPr>
              <w:t>програм</w:t>
            </w:r>
            <w:r w:rsidR="00305F58" w:rsidRPr="00EB403A">
              <w:rPr>
                <w:b/>
              </w:rPr>
              <w:t>мы</w:t>
            </w:r>
          </w:p>
        </w:tc>
        <w:tc>
          <w:tcPr>
            <w:tcW w:w="4820" w:type="dxa"/>
            <w:vMerge w:val="restart"/>
          </w:tcPr>
          <w:p w:rsidR="00305F58" w:rsidRPr="00EB403A" w:rsidRDefault="00305F58" w:rsidP="004F3ECF">
            <w:pPr>
              <w:pStyle w:val="ad"/>
              <w:ind w:left="0"/>
              <w:jc w:val="both"/>
              <w:rPr>
                <w:b/>
                <w:sz w:val="24"/>
                <w:szCs w:val="24"/>
              </w:rPr>
            </w:pPr>
            <w:r w:rsidRPr="00EB403A">
              <w:rPr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1432" w:type="dxa"/>
            <w:vMerge w:val="restart"/>
          </w:tcPr>
          <w:p w:rsidR="00305F58" w:rsidRPr="00EB403A" w:rsidRDefault="00305F58" w:rsidP="004F3ECF">
            <w:pPr>
              <w:spacing w:line="276" w:lineRule="auto"/>
              <w:ind w:left="-632" w:firstLine="567"/>
              <w:jc w:val="center"/>
              <w:rPr>
                <w:b/>
              </w:rPr>
            </w:pPr>
            <w:r w:rsidRPr="00EB403A">
              <w:rPr>
                <w:b/>
              </w:rPr>
              <w:t>План</w:t>
            </w:r>
          </w:p>
          <w:p w:rsidR="00305F58" w:rsidRPr="00EB403A" w:rsidRDefault="00305F58" w:rsidP="000136B5">
            <w:pPr>
              <w:spacing w:line="276" w:lineRule="auto"/>
              <w:ind w:left="-632" w:firstLine="567"/>
              <w:jc w:val="center"/>
              <w:rPr>
                <w:b/>
              </w:rPr>
            </w:pPr>
            <w:r w:rsidRPr="00EB403A">
              <w:rPr>
                <w:b/>
              </w:rPr>
              <w:t>(руб.)</w:t>
            </w:r>
          </w:p>
        </w:tc>
        <w:tc>
          <w:tcPr>
            <w:tcW w:w="2244" w:type="dxa"/>
            <w:gridSpan w:val="2"/>
          </w:tcPr>
          <w:p w:rsidR="00305F58" w:rsidRPr="00EB403A" w:rsidRDefault="00305F58" w:rsidP="004F3ECF">
            <w:pPr>
              <w:spacing w:line="276" w:lineRule="auto"/>
              <w:ind w:left="-632" w:firstLine="567"/>
              <w:jc w:val="center"/>
              <w:rPr>
                <w:b/>
              </w:rPr>
            </w:pPr>
            <w:r w:rsidRPr="00EB403A">
              <w:rPr>
                <w:b/>
              </w:rPr>
              <w:t>Исполнено</w:t>
            </w:r>
          </w:p>
          <w:p w:rsidR="00305F58" w:rsidRPr="00EB403A" w:rsidRDefault="00305F58" w:rsidP="004F3ECF">
            <w:pPr>
              <w:spacing w:line="276" w:lineRule="auto"/>
              <w:ind w:left="-632" w:firstLine="567"/>
              <w:jc w:val="center"/>
              <w:rPr>
                <w:b/>
              </w:rPr>
            </w:pPr>
          </w:p>
        </w:tc>
      </w:tr>
      <w:tr w:rsidR="00305F58" w:rsidRPr="002D7615" w:rsidTr="00F254B7">
        <w:trPr>
          <w:trHeight w:val="293"/>
        </w:trPr>
        <w:tc>
          <w:tcPr>
            <w:tcW w:w="860" w:type="dxa"/>
            <w:vMerge/>
          </w:tcPr>
          <w:p w:rsidR="00305F58" w:rsidRPr="002D7615" w:rsidRDefault="00305F58" w:rsidP="004F3ECF">
            <w:pPr>
              <w:spacing w:line="276" w:lineRule="auto"/>
              <w:ind w:left="-632" w:firstLine="567"/>
              <w:jc w:val="both"/>
            </w:pPr>
          </w:p>
        </w:tc>
        <w:tc>
          <w:tcPr>
            <w:tcW w:w="4820" w:type="dxa"/>
            <w:vMerge/>
          </w:tcPr>
          <w:p w:rsidR="00305F58" w:rsidRPr="002D7615" w:rsidRDefault="00305F58" w:rsidP="004F3ECF">
            <w:pPr>
              <w:spacing w:line="276" w:lineRule="auto"/>
              <w:jc w:val="both"/>
            </w:pPr>
          </w:p>
        </w:tc>
        <w:tc>
          <w:tcPr>
            <w:tcW w:w="1432" w:type="dxa"/>
            <w:vMerge/>
          </w:tcPr>
          <w:p w:rsidR="00305F58" w:rsidRPr="002D7615" w:rsidRDefault="00305F58" w:rsidP="004F3ECF">
            <w:pPr>
              <w:spacing w:line="276" w:lineRule="auto"/>
              <w:ind w:left="-632" w:firstLine="567"/>
              <w:jc w:val="center"/>
            </w:pPr>
          </w:p>
        </w:tc>
        <w:tc>
          <w:tcPr>
            <w:tcW w:w="1465" w:type="dxa"/>
          </w:tcPr>
          <w:p w:rsidR="00305F58" w:rsidRPr="00EB403A" w:rsidRDefault="00305F58" w:rsidP="000136B5">
            <w:pPr>
              <w:spacing w:line="276" w:lineRule="auto"/>
              <w:ind w:left="-632" w:firstLine="567"/>
              <w:jc w:val="center"/>
              <w:rPr>
                <w:b/>
              </w:rPr>
            </w:pPr>
            <w:r w:rsidRPr="00EB403A">
              <w:rPr>
                <w:b/>
              </w:rPr>
              <w:t>(руб.)</w:t>
            </w:r>
          </w:p>
        </w:tc>
        <w:tc>
          <w:tcPr>
            <w:tcW w:w="779" w:type="dxa"/>
          </w:tcPr>
          <w:p w:rsidR="00305F58" w:rsidRPr="00EB403A" w:rsidRDefault="00305F58" w:rsidP="004F3ECF">
            <w:pPr>
              <w:spacing w:line="276" w:lineRule="auto"/>
              <w:ind w:left="-632" w:firstLine="567"/>
              <w:jc w:val="center"/>
              <w:rPr>
                <w:b/>
              </w:rPr>
            </w:pPr>
            <w:r w:rsidRPr="00EB403A">
              <w:rPr>
                <w:b/>
              </w:rPr>
              <w:t>%</w:t>
            </w:r>
          </w:p>
        </w:tc>
      </w:tr>
      <w:tr w:rsidR="00305F58" w:rsidRPr="002D7615" w:rsidTr="00F254B7">
        <w:tc>
          <w:tcPr>
            <w:tcW w:w="860" w:type="dxa"/>
          </w:tcPr>
          <w:p w:rsidR="00305F58" w:rsidRPr="006B7566" w:rsidRDefault="00305F58" w:rsidP="004F3ECF">
            <w:pPr>
              <w:spacing w:line="276" w:lineRule="auto"/>
              <w:ind w:left="-632" w:firstLine="567"/>
              <w:rPr>
                <w:bCs/>
                <w:color w:val="000000"/>
                <w:sz w:val="22"/>
                <w:szCs w:val="22"/>
              </w:rPr>
            </w:pPr>
            <w:r w:rsidRPr="006B7566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305F58" w:rsidRPr="006B7566" w:rsidRDefault="00305F58" w:rsidP="00F5058E">
            <w:pPr>
              <w:spacing w:line="276" w:lineRule="auto"/>
              <w:rPr>
                <w:b/>
                <w:sz w:val="22"/>
                <w:szCs w:val="22"/>
              </w:rPr>
            </w:pPr>
            <w:r w:rsidRPr="006B7566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r w:rsidR="000136B5" w:rsidRPr="006B7566">
              <w:rPr>
                <w:b/>
                <w:bCs/>
                <w:color w:val="000000"/>
                <w:sz w:val="22"/>
                <w:szCs w:val="22"/>
              </w:rPr>
              <w:t>сельского поселения</w:t>
            </w:r>
            <w:r w:rsidRPr="006B7566">
              <w:rPr>
                <w:b/>
                <w:bCs/>
                <w:color w:val="000000"/>
                <w:sz w:val="22"/>
                <w:szCs w:val="22"/>
              </w:rPr>
              <w:t xml:space="preserve"> "</w:t>
            </w:r>
            <w:r w:rsidR="000136B5" w:rsidRPr="006B7566">
              <w:rPr>
                <w:b/>
                <w:bCs/>
                <w:color w:val="000000"/>
                <w:sz w:val="22"/>
                <w:szCs w:val="22"/>
              </w:rPr>
              <w:t xml:space="preserve">Устойчивое развитие территории сельского поселения </w:t>
            </w:r>
            <w:r w:rsidR="007931F8">
              <w:rPr>
                <w:b/>
                <w:bCs/>
                <w:color w:val="000000"/>
                <w:sz w:val="22"/>
                <w:szCs w:val="22"/>
              </w:rPr>
              <w:t>Тихвинский</w:t>
            </w:r>
            <w:r w:rsidR="000136B5" w:rsidRPr="006B7566">
              <w:rPr>
                <w:b/>
                <w:bCs/>
                <w:color w:val="000000"/>
                <w:sz w:val="22"/>
                <w:szCs w:val="22"/>
              </w:rPr>
              <w:t xml:space="preserve"> сельсовет</w:t>
            </w:r>
            <w:r w:rsidRPr="006B7566">
              <w:rPr>
                <w:b/>
                <w:bCs/>
                <w:color w:val="000000"/>
                <w:sz w:val="22"/>
                <w:szCs w:val="22"/>
              </w:rPr>
              <w:t xml:space="preserve"> на 2014-2020 годы"</w:t>
            </w:r>
            <w:r w:rsidR="000136B5" w:rsidRPr="006B7566">
              <w:rPr>
                <w:b/>
                <w:bCs/>
                <w:color w:val="000000"/>
                <w:sz w:val="22"/>
                <w:szCs w:val="22"/>
              </w:rPr>
              <w:t xml:space="preserve"> в том числе</w:t>
            </w:r>
          </w:p>
        </w:tc>
        <w:tc>
          <w:tcPr>
            <w:tcW w:w="1432" w:type="dxa"/>
            <w:shd w:val="clear" w:color="auto" w:fill="auto"/>
          </w:tcPr>
          <w:p w:rsidR="00305F58" w:rsidRPr="006B7566" w:rsidRDefault="00667B62" w:rsidP="004F3E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3382141,62</w:t>
            </w:r>
          </w:p>
        </w:tc>
        <w:tc>
          <w:tcPr>
            <w:tcW w:w="1465" w:type="dxa"/>
            <w:shd w:val="clear" w:color="auto" w:fill="auto"/>
          </w:tcPr>
          <w:p w:rsidR="00305F58" w:rsidRPr="006B7566" w:rsidRDefault="00667B62" w:rsidP="004F3E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3379134,93</w:t>
            </w:r>
          </w:p>
        </w:tc>
        <w:tc>
          <w:tcPr>
            <w:tcW w:w="779" w:type="dxa"/>
          </w:tcPr>
          <w:p w:rsidR="00305F58" w:rsidRPr="006B7566" w:rsidRDefault="00B56FCB" w:rsidP="000136B5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  <w:r w:rsidR="00667B62">
              <w:rPr>
                <w:sz w:val="22"/>
                <w:szCs w:val="22"/>
              </w:rPr>
              <w:t>,9</w:t>
            </w:r>
          </w:p>
        </w:tc>
      </w:tr>
      <w:tr w:rsidR="00305F58" w:rsidRPr="002D7615" w:rsidTr="00F254B7">
        <w:tc>
          <w:tcPr>
            <w:tcW w:w="860" w:type="dxa"/>
          </w:tcPr>
          <w:p w:rsidR="00305F58" w:rsidRPr="006B7566" w:rsidRDefault="00305F58" w:rsidP="004F3ECF">
            <w:pPr>
              <w:spacing w:line="276" w:lineRule="auto"/>
              <w:ind w:left="-632" w:firstLine="567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305F58" w:rsidRPr="006B7566" w:rsidRDefault="000136B5" w:rsidP="00F5058E">
            <w:pPr>
              <w:spacing w:line="276" w:lineRule="auto"/>
              <w:rPr>
                <w:sz w:val="22"/>
                <w:szCs w:val="22"/>
              </w:rPr>
            </w:pPr>
            <w:r w:rsidRPr="006B7566">
              <w:rPr>
                <w:bCs/>
                <w:color w:val="000000"/>
                <w:sz w:val="22"/>
                <w:szCs w:val="22"/>
              </w:rPr>
              <w:t>Подпрограмма</w:t>
            </w:r>
            <w:r w:rsidR="00305F58" w:rsidRPr="006B7566">
              <w:rPr>
                <w:bCs/>
                <w:color w:val="000000"/>
                <w:sz w:val="22"/>
                <w:szCs w:val="22"/>
              </w:rPr>
              <w:t xml:space="preserve"> "Обеспечение </w:t>
            </w:r>
            <w:r w:rsidRPr="006B7566">
              <w:rPr>
                <w:bCs/>
                <w:color w:val="000000"/>
                <w:sz w:val="22"/>
                <w:szCs w:val="22"/>
              </w:rPr>
              <w:t xml:space="preserve">реализации муниципальной политики на территории сельского поселения </w:t>
            </w:r>
            <w:r w:rsidR="007931F8">
              <w:rPr>
                <w:bCs/>
                <w:color w:val="000000"/>
                <w:sz w:val="22"/>
                <w:szCs w:val="22"/>
              </w:rPr>
              <w:t>Тихвинский</w:t>
            </w:r>
            <w:r w:rsidR="00602F5C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6B7566">
              <w:rPr>
                <w:bCs/>
                <w:color w:val="000000"/>
                <w:sz w:val="22"/>
                <w:szCs w:val="22"/>
              </w:rPr>
              <w:t>сельсовет</w:t>
            </w:r>
            <w:r w:rsidR="00305F58" w:rsidRPr="006B7566">
              <w:rPr>
                <w:bCs/>
                <w:color w:val="000000"/>
                <w:sz w:val="22"/>
                <w:szCs w:val="22"/>
              </w:rPr>
              <w:t>"</w:t>
            </w:r>
          </w:p>
        </w:tc>
        <w:tc>
          <w:tcPr>
            <w:tcW w:w="1432" w:type="dxa"/>
            <w:shd w:val="clear" w:color="auto" w:fill="auto"/>
          </w:tcPr>
          <w:p w:rsidR="00305F58" w:rsidRPr="006B7566" w:rsidRDefault="00667B62" w:rsidP="004F3ECF">
            <w:pPr>
              <w:spacing w:line="276" w:lineRule="auto"/>
              <w:ind w:left="-632" w:firstLine="567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69632,62</w:t>
            </w:r>
          </w:p>
          <w:p w:rsidR="00305F58" w:rsidRPr="006B7566" w:rsidRDefault="00305F58" w:rsidP="004F3E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</w:p>
        </w:tc>
        <w:tc>
          <w:tcPr>
            <w:tcW w:w="1465" w:type="dxa"/>
            <w:shd w:val="clear" w:color="auto" w:fill="auto"/>
          </w:tcPr>
          <w:p w:rsidR="00305F58" w:rsidRPr="006B7566" w:rsidRDefault="00667B62" w:rsidP="004F3E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69556,43</w:t>
            </w:r>
          </w:p>
        </w:tc>
        <w:tc>
          <w:tcPr>
            <w:tcW w:w="779" w:type="dxa"/>
          </w:tcPr>
          <w:p w:rsidR="00305F58" w:rsidRPr="006B7566" w:rsidRDefault="00667B62" w:rsidP="00067630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</w:tr>
      <w:tr w:rsidR="00667B62" w:rsidRPr="002D7615" w:rsidTr="00F254B7">
        <w:tc>
          <w:tcPr>
            <w:tcW w:w="860" w:type="dxa"/>
          </w:tcPr>
          <w:p w:rsidR="00667B62" w:rsidRPr="006B7566" w:rsidRDefault="00667B62" w:rsidP="004F3ECF">
            <w:pPr>
              <w:spacing w:line="276" w:lineRule="auto"/>
              <w:ind w:left="-632" w:firstLine="567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667B62" w:rsidRPr="006B7566" w:rsidRDefault="00667B62" w:rsidP="00F5058E">
            <w:pPr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Подпрограмма «Обеспечение безопасности человека и природной среды на территории сельского поселения Тихвинский сельсовет»</w:t>
            </w:r>
          </w:p>
        </w:tc>
        <w:tc>
          <w:tcPr>
            <w:tcW w:w="1432" w:type="dxa"/>
            <w:shd w:val="clear" w:color="auto" w:fill="auto"/>
          </w:tcPr>
          <w:p w:rsidR="00667B62" w:rsidRDefault="00667B62" w:rsidP="004F3ECF">
            <w:pPr>
              <w:spacing w:line="276" w:lineRule="auto"/>
              <w:ind w:left="-632" w:firstLine="567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1465" w:type="dxa"/>
            <w:shd w:val="clear" w:color="auto" w:fill="auto"/>
          </w:tcPr>
          <w:p w:rsidR="00667B62" w:rsidRDefault="00667B62" w:rsidP="004F3E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79" w:type="dxa"/>
          </w:tcPr>
          <w:p w:rsidR="00667B62" w:rsidRDefault="00667B62" w:rsidP="00067630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05F58" w:rsidRPr="002D7615" w:rsidTr="00F254B7">
        <w:tc>
          <w:tcPr>
            <w:tcW w:w="860" w:type="dxa"/>
          </w:tcPr>
          <w:p w:rsidR="00305F58" w:rsidRPr="006B7566" w:rsidRDefault="00305F58" w:rsidP="004F3ECF">
            <w:pPr>
              <w:spacing w:line="276" w:lineRule="auto"/>
              <w:ind w:left="-632" w:firstLine="567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305F58" w:rsidRPr="006B7566" w:rsidRDefault="000136B5" w:rsidP="00FC341F">
            <w:pPr>
              <w:spacing w:line="276" w:lineRule="auto"/>
              <w:rPr>
                <w:sz w:val="22"/>
                <w:szCs w:val="22"/>
              </w:rPr>
            </w:pPr>
            <w:r w:rsidRPr="006B7566">
              <w:rPr>
                <w:bCs/>
                <w:color w:val="000000"/>
                <w:sz w:val="22"/>
                <w:szCs w:val="22"/>
              </w:rPr>
              <w:t>Под</w:t>
            </w:r>
            <w:r w:rsidR="00305F58" w:rsidRPr="006B7566">
              <w:rPr>
                <w:bCs/>
                <w:color w:val="000000"/>
                <w:sz w:val="22"/>
                <w:szCs w:val="22"/>
              </w:rPr>
              <w:t>программа "Обеспечение населения качественной</w:t>
            </w:r>
            <w:r w:rsidRPr="006B7566">
              <w:rPr>
                <w:bCs/>
                <w:color w:val="000000"/>
                <w:sz w:val="22"/>
                <w:szCs w:val="22"/>
              </w:rPr>
              <w:t>, развитой</w:t>
            </w:r>
            <w:r w:rsidR="00305F58" w:rsidRPr="006B7566">
              <w:rPr>
                <w:bCs/>
                <w:color w:val="000000"/>
                <w:sz w:val="22"/>
                <w:szCs w:val="22"/>
              </w:rPr>
              <w:t xml:space="preserve"> инфраструктурой и </w:t>
            </w:r>
            <w:r w:rsidRPr="006B7566">
              <w:rPr>
                <w:bCs/>
                <w:color w:val="000000"/>
                <w:sz w:val="22"/>
                <w:szCs w:val="22"/>
              </w:rPr>
              <w:t>повышения уровня благоустройства</w:t>
            </w:r>
            <w:r w:rsidR="00305F58" w:rsidRPr="006B7566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6B7566">
              <w:rPr>
                <w:bCs/>
                <w:color w:val="000000"/>
                <w:sz w:val="22"/>
                <w:szCs w:val="22"/>
              </w:rPr>
              <w:t>на территории сельского поселения</w:t>
            </w:r>
            <w:r w:rsidR="00942503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7931F8">
              <w:rPr>
                <w:bCs/>
                <w:color w:val="000000"/>
                <w:sz w:val="22"/>
                <w:szCs w:val="22"/>
              </w:rPr>
              <w:t>Тихвинский</w:t>
            </w:r>
            <w:r w:rsidR="00942503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6B7566">
              <w:rPr>
                <w:bCs/>
                <w:color w:val="000000"/>
                <w:sz w:val="22"/>
                <w:szCs w:val="22"/>
              </w:rPr>
              <w:t>сельсовет</w:t>
            </w:r>
            <w:r w:rsidR="00305F58" w:rsidRPr="006B7566">
              <w:rPr>
                <w:bCs/>
                <w:color w:val="000000"/>
                <w:sz w:val="22"/>
                <w:szCs w:val="22"/>
              </w:rPr>
              <w:t>"</w:t>
            </w:r>
          </w:p>
        </w:tc>
        <w:tc>
          <w:tcPr>
            <w:tcW w:w="1432" w:type="dxa"/>
            <w:shd w:val="clear" w:color="auto" w:fill="auto"/>
          </w:tcPr>
          <w:p w:rsidR="00305F58" w:rsidRPr="006B7566" w:rsidRDefault="0062173A" w:rsidP="004F3ECF">
            <w:pPr>
              <w:spacing w:line="276" w:lineRule="auto"/>
              <w:ind w:left="-632" w:firstLine="567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1760154</w:t>
            </w:r>
            <w:r w:rsidR="00B56FCB">
              <w:rPr>
                <w:bCs/>
                <w:color w:val="000000"/>
                <w:sz w:val="22"/>
                <w:szCs w:val="22"/>
              </w:rPr>
              <w:t>,00</w:t>
            </w:r>
          </w:p>
          <w:p w:rsidR="00305F58" w:rsidRPr="006B7566" w:rsidRDefault="00305F58" w:rsidP="004F3E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</w:p>
        </w:tc>
        <w:tc>
          <w:tcPr>
            <w:tcW w:w="1465" w:type="dxa"/>
            <w:shd w:val="clear" w:color="auto" w:fill="auto"/>
          </w:tcPr>
          <w:p w:rsidR="00305F58" w:rsidRPr="006B7566" w:rsidRDefault="0062173A" w:rsidP="005F260E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1759223,50</w:t>
            </w:r>
          </w:p>
        </w:tc>
        <w:tc>
          <w:tcPr>
            <w:tcW w:w="779" w:type="dxa"/>
          </w:tcPr>
          <w:p w:rsidR="00305F58" w:rsidRPr="006B7566" w:rsidRDefault="0062173A" w:rsidP="002A0A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</w:tr>
      <w:tr w:rsidR="00305F58" w:rsidRPr="002D7615" w:rsidTr="00F254B7">
        <w:tc>
          <w:tcPr>
            <w:tcW w:w="860" w:type="dxa"/>
          </w:tcPr>
          <w:p w:rsidR="00305F58" w:rsidRPr="006B7566" w:rsidRDefault="00305F58" w:rsidP="004F3ECF">
            <w:pPr>
              <w:spacing w:line="276" w:lineRule="auto"/>
              <w:ind w:left="-632" w:firstLine="567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305F58" w:rsidRPr="006B7566" w:rsidRDefault="005F260E" w:rsidP="00FC341F">
            <w:pPr>
              <w:spacing w:line="276" w:lineRule="auto"/>
              <w:rPr>
                <w:sz w:val="22"/>
                <w:szCs w:val="22"/>
              </w:rPr>
            </w:pPr>
            <w:r w:rsidRPr="006B7566">
              <w:rPr>
                <w:bCs/>
                <w:color w:val="000000"/>
                <w:sz w:val="22"/>
                <w:szCs w:val="22"/>
              </w:rPr>
              <w:t>Под</w:t>
            </w:r>
            <w:r w:rsidR="00305F58" w:rsidRPr="006B7566">
              <w:rPr>
                <w:bCs/>
                <w:color w:val="000000"/>
                <w:sz w:val="22"/>
                <w:szCs w:val="22"/>
              </w:rPr>
              <w:t>программа "</w:t>
            </w:r>
            <w:r w:rsidRPr="006B7566">
              <w:rPr>
                <w:bCs/>
                <w:color w:val="000000"/>
                <w:sz w:val="22"/>
                <w:szCs w:val="22"/>
              </w:rPr>
              <w:t xml:space="preserve">Развитие социальной сферы на территории сельского поселения </w:t>
            </w:r>
            <w:r w:rsidR="007931F8">
              <w:rPr>
                <w:bCs/>
                <w:color w:val="000000"/>
                <w:sz w:val="22"/>
                <w:szCs w:val="22"/>
              </w:rPr>
              <w:t>Тихвинский</w:t>
            </w:r>
            <w:r w:rsidR="006315E5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6B7566">
              <w:rPr>
                <w:bCs/>
                <w:color w:val="000000"/>
                <w:sz w:val="22"/>
                <w:szCs w:val="22"/>
              </w:rPr>
              <w:t>сельсовет</w:t>
            </w:r>
            <w:r w:rsidR="00305F58" w:rsidRPr="006B7566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32" w:type="dxa"/>
            <w:shd w:val="clear" w:color="auto" w:fill="auto"/>
          </w:tcPr>
          <w:p w:rsidR="00305F58" w:rsidRPr="006B7566" w:rsidRDefault="0062173A" w:rsidP="004F3E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1550355,00</w:t>
            </w:r>
          </w:p>
        </w:tc>
        <w:tc>
          <w:tcPr>
            <w:tcW w:w="1465" w:type="dxa"/>
            <w:shd w:val="clear" w:color="auto" w:fill="auto"/>
          </w:tcPr>
          <w:p w:rsidR="00305F58" w:rsidRPr="006B7566" w:rsidRDefault="0062173A" w:rsidP="004F3E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1550355</w:t>
            </w:r>
            <w:r w:rsidR="00287956">
              <w:rPr>
                <w:sz w:val="22"/>
                <w:szCs w:val="22"/>
              </w:rPr>
              <w:t>,00</w:t>
            </w:r>
          </w:p>
        </w:tc>
        <w:tc>
          <w:tcPr>
            <w:tcW w:w="779" w:type="dxa"/>
          </w:tcPr>
          <w:p w:rsidR="00305F58" w:rsidRPr="006B7566" w:rsidRDefault="00B56FCB" w:rsidP="004F3E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4F3ECF" w:rsidRPr="002D7615" w:rsidTr="00F254B7">
        <w:tc>
          <w:tcPr>
            <w:tcW w:w="860" w:type="dxa"/>
          </w:tcPr>
          <w:p w:rsidR="004F3ECF" w:rsidRPr="006B7566" w:rsidRDefault="004F3ECF" w:rsidP="004F3ECF">
            <w:pPr>
              <w:spacing w:line="276" w:lineRule="auto"/>
              <w:ind w:left="-632" w:firstLine="567"/>
              <w:rPr>
                <w:bCs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4F3ECF" w:rsidRPr="006B7566" w:rsidRDefault="004F3ECF" w:rsidP="004F3ECF">
            <w:pPr>
              <w:spacing w:line="276" w:lineRule="auto"/>
              <w:rPr>
                <w:bCs/>
                <w:sz w:val="22"/>
                <w:szCs w:val="22"/>
              </w:rPr>
            </w:pPr>
            <w:r w:rsidRPr="006B7566">
              <w:rPr>
                <w:bCs/>
                <w:sz w:val="22"/>
                <w:szCs w:val="22"/>
              </w:rPr>
              <w:t xml:space="preserve">Итого программные </w:t>
            </w:r>
            <w:r w:rsidRPr="006B7566">
              <w:rPr>
                <w:bCs/>
                <w:color w:val="000000"/>
                <w:sz w:val="22"/>
                <w:szCs w:val="22"/>
              </w:rPr>
              <w:t>расходы бюджета</w:t>
            </w:r>
            <w:r w:rsidR="004A58F3">
              <w:rPr>
                <w:bCs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32" w:type="dxa"/>
            <w:shd w:val="clear" w:color="auto" w:fill="auto"/>
          </w:tcPr>
          <w:p w:rsidR="004F3ECF" w:rsidRPr="006B7566" w:rsidRDefault="0062173A" w:rsidP="004F3E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3382141,62</w:t>
            </w:r>
          </w:p>
        </w:tc>
        <w:tc>
          <w:tcPr>
            <w:tcW w:w="1465" w:type="dxa"/>
            <w:shd w:val="clear" w:color="auto" w:fill="auto"/>
          </w:tcPr>
          <w:p w:rsidR="004F3ECF" w:rsidRPr="006B7566" w:rsidRDefault="0062173A" w:rsidP="004F3E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3379134,93</w:t>
            </w:r>
          </w:p>
        </w:tc>
        <w:tc>
          <w:tcPr>
            <w:tcW w:w="779" w:type="dxa"/>
          </w:tcPr>
          <w:p w:rsidR="004F3ECF" w:rsidRPr="006B7566" w:rsidRDefault="00287956" w:rsidP="004F3E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</w:t>
            </w:r>
            <w:r w:rsidR="0062173A">
              <w:rPr>
                <w:sz w:val="22"/>
                <w:szCs w:val="22"/>
              </w:rPr>
              <w:t>9</w:t>
            </w:r>
          </w:p>
        </w:tc>
      </w:tr>
      <w:tr w:rsidR="00305F58" w:rsidRPr="002D7615" w:rsidTr="00F254B7">
        <w:tc>
          <w:tcPr>
            <w:tcW w:w="860" w:type="dxa"/>
          </w:tcPr>
          <w:p w:rsidR="00305F58" w:rsidRPr="006B7566" w:rsidRDefault="00305F58" w:rsidP="004F3EC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32" w:firstLine="567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305F58" w:rsidRPr="006B7566" w:rsidRDefault="00305F58" w:rsidP="004F3E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B7566">
              <w:rPr>
                <w:bCs/>
                <w:color w:val="000000"/>
                <w:sz w:val="22"/>
                <w:szCs w:val="22"/>
              </w:rPr>
              <w:t xml:space="preserve">Непрограммные расходы </w:t>
            </w:r>
            <w:r w:rsidR="004A58F3">
              <w:rPr>
                <w:bCs/>
                <w:color w:val="000000"/>
                <w:sz w:val="22"/>
                <w:szCs w:val="22"/>
              </w:rPr>
              <w:t>бюджета сельского поселения</w:t>
            </w:r>
            <w:r w:rsidRPr="006B7566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32" w:type="dxa"/>
            <w:shd w:val="clear" w:color="auto" w:fill="auto"/>
          </w:tcPr>
          <w:p w:rsidR="00305F58" w:rsidRPr="006B7566" w:rsidRDefault="0062173A" w:rsidP="004F3EC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1972668,00</w:t>
            </w:r>
          </w:p>
        </w:tc>
        <w:tc>
          <w:tcPr>
            <w:tcW w:w="1465" w:type="dxa"/>
            <w:shd w:val="clear" w:color="auto" w:fill="auto"/>
          </w:tcPr>
          <w:p w:rsidR="00305F58" w:rsidRPr="006B7566" w:rsidRDefault="0062173A" w:rsidP="004F3E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1971512,11</w:t>
            </w:r>
          </w:p>
        </w:tc>
        <w:tc>
          <w:tcPr>
            <w:tcW w:w="779" w:type="dxa"/>
          </w:tcPr>
          <w:p w:rsidR="00305F58" w:rsidRPr="006B7566" w:rsidRDefault="0062173A" w:rsidP="002A0A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</w:tr>
      <w:tr w:rsidR="00305F58" w:rsidRPr="002D7615" w:rsidTr="00F254B7">
        <w:tc>
          <w:tcPr>
            <w:tcW w:w="860" w:type="dxa"/>
          </w:tcPr>
          <w:p w:rsidR="00305F58" w:rsidRPr="006B7566" w:rsidRDefault="00305F58" w:rsidP="004F3EC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32" w:firstLine="567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305F58" w:rsidRPr="006B7566" w:rsidRDefault="00305F58" w:rsidP="004F3E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6B7566">
              <w:rPr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1432" w:type="dxa"/>
            <w:shd w:val="clear" w:color="auto" w:fill="auto"/>
          </w:tcPr>
          <w:p w:rsidR="00305F58" w:rsidRPr="006B7566" w:rsidRDefault="0062173A" w:rsidP="004F3EC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32" w:firstLine="567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5354809,62</w:t>
            </w:r>
          </w:p>
        </w:tc>
        <w:tc>
          <w:tcPr>
            <w:tcW w:w="1465" w:type="dxa"/>
            <w:shd w:val="clear" w:color="auto" w:fill="auto"/>
          </w:tcPr>
          <w:p w:rsidR="00305F58" w:rsidRPr="006B7566" w:rsidRDefault="0062173A" w:rsidP="004F3ECF">
            <w:pPr>
              <w:spacing w:line="276" w:lineRule="auto"/>
              <w:ind w:left="-632" w:firstLine="567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5350647,04</w:t>
            </w:r>
          </w:p>
        </w:tc>
        <w:tc>
          <w:tcPr>
            <w:tcW w:w="779" w:type="dxa"/>
          </w:tcPr>
          <w:p w:rsidR="00305F58" w:rsidRPr="006B7566" w:rsidRDefault="0062173A" w:rsidP="006D37C0">
            <w:pPr>
              <w:spacing w:line="276" w:lineRule="auto"/>
              <w:ind w:left="-632" w:firstLine="567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99,9</w:t>
            </w:r>
          </w:p>
        </w:tc>
      </w:tr>
    </w:tbl>
    <w:p w:rsidR="003B586E" w:rsidRDefault="003B586E" w:rsidP="000C74F2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30"/>
          <w:szCs w:val="30"/>
        </w:rPr>
      </w:pPr>
    </w:p>
    <w:p w:rsidR="004F3ECF" w:rsidRPr="00837B8E" w:rsidRDefault="004F3ECF" w:rsidP="000C74F2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Доля расходов бюджета сельского поселения, формируемых в рамках программ, составила в 2016 году </w:t>
      </w:r>
      <w:r w:rsidR="0062173A">
        <w:rPr>
          <w:sz w:val="30"/>
          <w:szCs w:val="30"/>
        </w:rPr>
        <w:t>63,2</w:t>
      </w:r>
      <w:r w:rsidRPr="00837B8E">
        <w:rPr>
          <w:sz w:val="30"/>
          <w:szCs w:val="30"/>
        </w:rPr>
        <w:t>% общей суммы расходов бюджета</w:t>
      </w:r>
      <w:r w:rsidR="004A58F3">
        <w:rPr>
          <w:sz w:val="30"/>
          <w:szCs w:val="30"/>
        </w:rPr>
        <w:t xml:space="preserve"> сельского поселения</w:t>
      </w:r>
      <w:r w:rsidRPr="00837B8E">
        <w:rPr>
          <w:sz w:val="30"/>
          <w:szCs w:val="30"/>
        </w:rPr>
        <w:t xml:space="preserve">, а удельный вес непрограммных расходов </w:t>
      </w:r>
      <w:r w:rsidR="007318CA">
        <w:rPr>
          <w:sz w:val="30"/>
          <w:szCs w:val="30"/>
        </w:rPr>
        <w:t>–</w:t>
      </w:r>
      <w:r w:rsidRPr="00837B8E">
        <w:rPr>
          <w:sz w:val="30"/>
          <w:szCs w:val="30"/>
        </w:rPr>
        <w:t xml:space="preserve"> </w:t>
      </w:r>
      <w:r w:rsidR="0062173A">
        <w:rPr>
          <w:sz w:val="30"/>
          <w:szCs w:val="30"/>
        </w:rPr>
        <w:t>36,8</w:t>
      </w:r>
      <w:r w:rsidRPr="00837B8E">
        <w:rPr>
          <w:sz w:val="30"/>
          <w:szCs w:val="30"/>
        </w:rPr>
        <w:t>%.</w:t>
      </w:r>
    </w:p>
    <w:p w:rsidR="003E1452" w:rsidRDefault="004F3ECF" w:rsidP="000C74F2">
      <w:pPr>
        <w:spacing w:line="360" w:lineRule="auto"/>
        <w:ind w:firstLine="567"/>
        <w:jc w:val="both"/>
        <w:rPr>
          <w:bCs/>
          <w:color w:val="000000"/>
          <w:sz w:val="30"/>
          <w:szCs w:val="30"/>
        </w:rPr>
      </w:pPr>
      <w:r w:rsidRPr="00837B8E">
        <w:rPr>
          <w:sz w:val="30"/>
          <w:szCs w:val="30"/>
        </w:rPr>
        <w:lastRenderedPageBreak/>
        <w:t xml:space="preserve">Наибольший удельный вес в структуре программных расходов занимают расходы на реализацию </w:t>
      </w:r>
      <w:r w:rsidR="00C608EE">
        <w:rPr>
          <w:sz w:val="30"/>
          <w:szCs w:val="30"/>
        </w:rPr>
        <w:t xml:space="preserve">двух </w:t>
      </w:r>
      <w:r w:rsidRPr="00837B8E">
        <w:rPr>
          <w:sz w:val="30"/>
          <w:szCs w:val="30"/>
        </w:rPr>
        <w:t>муниципальн</w:t>
      </w:r>
      <w:r w:rsidR="00C608EE">
        <w:rPr>
          <w:sz w:val="30"/>
          <w:szCs w:val="30"/>
        </w:rPr>
        <w:t>ых</w:t>
      </w:r>
      <w:r w:rsidRPr="00837B8E">
        <w:rPr>
          <w:sz w:val="30"/>
          <w:szCs w:val="30"/>
        </w:rPr>
        <w:t xml:space="preserve"> подпрограмм </w:t>
      </w:r>
      <w:r w:rsidR="003E1452" w:rsidRPr="004A58F3">
        <w:rPr>
          <w:bCs/>
          <w:color w:val="000000"/>
          <w:sz w:val="30"/>
          <w:szCs w:val="30"/>
        </w:rPr>
        <w:t>"</w:t>
      </w:r>
      <w:r w:rsidR="004A58F3" w:rsidRPr="004A58F3">
        <w:rPr>
          <w:bCs/>
          <w:color w:val="000000"/>
          <w:sz w:val="30"/>
          <w:szCs w:val="30"/>
        </w:rPr>
        <w:t xml:space="preserve">Обеспечение населения качественной, развитой инфраструктурой и повышения уровня благоустройства на территории сельского поселения </w:t>
      </w:r>
      <w:r w:rsidR="007931F8">
        <w:rPr>
          <w:bCs/>
          <w:color w:val="000000"/>
          <w:sz w:val="30"/>
          <w:szCs w:val="30"/>
        </w:rPr>
        <w:t>Тихвинский</w:t>
      </w:r>
      <w:r w:rsidR="004A58F3" w:rsidRPr="004A58F3">
        <w:rPr>
          <w:bCs/>
          <w:color w:val="000000"/>
          <w:sz w:val="30"/>
          <w:szCs w:val="30"/>
        </w:rPr>
        <w:t xml:space="preserve"> сельсовет</w:t>
      </w:r>
      <w:r w:rsidR="003E1452" w:rsidRPr="004A58F3">
        <w:rPr>
          <w:bCs/>
          <w:color w:val="000000"/>
          <w:sz w:val="30"/>
          <w:szCs w:val="30"/>
        </w:rPr>
        <w:t>» в</w:t>
      </w:r>
      <w:r w:rsidR="003E1452">
        <w:rPr>
          <w:bCs/>
          <w:color w:val="000000"/>
          <w:sz w:val="30"/>
          <w:szCs w:val="30"/>
        </w:rPr>
        <w:t xml:space="preserve"> размере </w:t>
      </w:r>
      <w:r w:rsidR="0062173A">
        <w:rPr>
          <w:bCs/>
          <w:color w:val="000000"/>
          <w:sz w:val="30"/>
          <w:szCs w:val="30"/>
        </w:rPr>
        <w:t>1759223,50</w:t>
      </w:r>
      <w:r w:rsidR="003E1452">
        <w:rPr>
          <w:bCs/>
          <w:color w:val="000000"/>
          <w:sz w:val="30"/>
          <w:szCs w:val="30"/>
        </w:rPr>
        <w:t xml:space="preserve"> руб. </w:t>
      </w:r>
      <w:r w:rsidR="00C608EE">
        <w:rPr>
          <w:bCs/>
          <w:color w:val="000000"/>
          <w:sz w:val="30"/>
          <w:szCs w:val="30"/>
        </w:rPr>
        <w:t xml:space="preserve">с удельным весом </w:t>
      </w:r>
      <w:r w:rsidR="0062173A">
        <w:rPr>
          <w:bCs/>
          <w:color w:val="000000"/>
          <w:sz w:val="30"/>
          <w:szCs w:val="30"/>
        </w:rPr>
        <w:t>52,1</w:t>
      </w:r>
      <w:r w:rsidR="00C608EE">
        <w:rPr>
          <w:bCs/>
          <w:color w:val="000000"/>
          <w:sz w:val="30"/>
          <w:szCs w:val="30"/>
        </w:rPr>
        <w:t>%</w:t>
      </w:r>
      <w:r w:rsidR="003E1452">
        <w:rPr>
          <w:bCs/>
          <w:color w:val="000000"/>
          <w:sz w:val="30"/>
          <w:szCs w:val="30"/>
        </w:rPr>
        <w:t>, в том числе:</w:t>
      </w:r>
    </w:p>
    <w:p w:rsidR="004B00FF" w:rsidRPr="00F11905" w:rsidRDefault="004B00FF" w:rsidP="000C74F2">
      <w:pPr>
        <w:spacing w:line="360" w:lineRule="auto"/>
        <w:ind w:firstLine="567"/>
        <w:jc w:val="both"/>
        <w:rPr>
          <w:bCs/>
          <w:sz w:val="30"/>
          <w:szCs w:val="30"/>
        </w:rPr>
      </w:pPr>
      <w:r w:rsidRPr="00F11905">
        <w:rPr>
          <w:bCs/>
          <w:sz w:val="30"/>
          <w:szCs w:val="30"/>
        </w:rPr>
        <w:t xml:space="preserve">-расходы на содержание и текущий ремонт дорог – </w:t>
      </w:r>
      <w:r w:rsidR="00F11905" w:rsidRPr="00F11905">
        <w:rPr>
          <w:bCs/>
          <w:sz w:val="30"/>
          <w:szCs w:val="30"/>
        </w:rPr>
        <w:t>1159100,00</w:t>
      </w:r>
      <w:r w:rsidRPr="00F11905">
        <w:rPr>
          <w:bCs/>
          <w:sz w:val="30"/>
          <w:szCs w:val="30"/>
        </w:rPr>
        <w:t xml:space="preserve"> руб.;</w:t>
      </w:r>
    </w:p>
    <w:p w:rsidR="003E1452" w:rsidRPr="00F11905" w:rsidRDefault="003E1452" w:rsidP="000C74F2">
      <w:pPr>
        <w:spacing w:line="360" w:lineRule="auto"/>
        <w:ind w:firstLine="567"/>
        <w:jc w:val="both"/>
        <w:rPr>
          <w:bCs/>
          <w:sz w:val="30"/>
          <w:szCs w:val="30"/>
        </w:rPr>
      </w:pPr>
      <w:r w:rsidRPr="00F11905">
        <w:rPr>
          <w:bCs/>
          <w:sz w:val="30"/>
          <w:szCs w:val="30"/>
        </w:rPr>
        <w:t xml:space="preserve">-расходы на </w:t>
      </w:r>
      <w:r w:rsidR="004B00FF" w:rsidRPr="00F11905">
        <w:rPr>
          <w:bCs/>
          <w:sz w:val="30"/>
          <w:szCs w:val="30"/>
        </w:rPr>
        <w:t>уличное освещение</w:t>
      </w:r>
      <w:r w:rsidRPr="00F11905">
        <w:rPr>
          <w:bCs/>
          <w:sz w:val="30"/>
          <w:szCs w:val="30"/>
        </w:rPr>
        <w:t xml:space="preserve"> – </w:t>
      </w:r>
      <w:r w:rsidR="00F11905" w:rsidRPr="00F11905">
        <w:rPr>
          <w:bCs/>
          <w:sz w:val="30"/>
          <w:szCs w:val="30"/>
        </w:rPr>
        <w:t>249735,00</w:t>
      </w:r>
      <w:r w:rsidRPr="00F11905">
        <w:rPr>
          <w:bCs/>
          <w:sz w:val="30"/>
          <w:szCs w:val="30"/>
        </w:rPr>
        <w:t xml:space="preserve"> руб.;</w:t>
      </w:r>
    </w:p>
    <w:p w:rsidR="00F11905" w:rsidRPr="00F11905" w:rsidRDefault="00F11905" w:rsidP="000C74F2">
      <w:pPr>
        <w:spacing w:line="360" w:lineRule="auto"/>
        <w:ind w:firstLine="567"/>
        <w:jc w:val="both"/>
        <w:rPr>
          <w:bCs/>
          <w:sz w:val="30"/>
          <w:szCs w:val="30"/>
        </w:rPr>
      </w:pPr>
      <w:r w:rsidRPr="00F11905">
        <w:rPr>
          <w:bCs/>
          <w:sz w:val="30"/>
          <w:szCs w:val="30"/>
        </w:rPr>
        <w:t>-расходы на содержание мест захоронения – 31590,00 руб.;</w:t>
      </w:r>
    </w:p>
    <w:p w:rsidR="00F11905" w:rsidRPr="00F11905" w:rsidRDefault="00F11905" w:rsidP="000C74F2">
      <w:pPr>
        <w:spacing w:line="360" w:lineRule="auto"/>
        <w:ind w:firstLine="567"/>
        <w:jc w:val="both"/>
        <w:rPr>
          <w:bCs/>
          <w:sz w:val="30"/>
          <w:szCs w:val="30"/>
        </w:rPr>
      </w:pPr>
      <w:r w:rsidRPr="00F11905">
        <w:rPr>
          <w:bCs/>
          <w:sz w:val="30"/>
          <w:szCs w:val="30"/>
        </w:rPr>
        <w:t>-расходы на уборку несанкционированных свалок – 53920,00 руб.;</w:t>
      </w:r>
    </w:p>
    <w:p w:rsidR="004B00FF" w:rsidRPr="00F11905" w:rsidRDefault="004B00FF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F11905">
        <w:rPr>
          <w:bCs/>
          <w:sz w:val="30"/>
          <w:szCs w:val="30"/>
        </w:rPr>
        <w:t xml:space="preserve">-прочие мероприятия по благоустройству </w:t>
      </w:r>
      <w:r w:rsidR="00B367D8" w:rsidRPr="00F11905">
        <w:rPr>
          <w:bCs/>
          <w:sz w:val="30"/>
          <w:szCs w:val="30"/>
        </w:rPr>
        <w:t>–</w:t>
      </w:r>
      <w:r w:rsidRPr="00F11905">
        <w:rPr>
          <w:bCs/>
          <w:sz w:val="30"/>
          <w:szCs w:val="30"/>
        </w:rPr>
        <w:t xml:space="preserve"> </w:t>
      </w:r>
      <w:r w:rsidR="00F11905" w:rsidRPr="00F11905">
        <w:rPr>
          <w:bCs/>
          <w:sz w:val="30"/>
          <w:szCs w:val="30"/>
        </w:rPr>
        <w:t>264878,50</w:t>
      </w:r>
      <w:r w:rsidR="00B367D8" w:rsidRPr="00F11905">
        <w:rPr>
          <w:bCs/>
          <w:sz w:val="30"/>
          <w:szCs w:val="30"/>
        </w:rPr>
        <w:t xml:space="preserve"> руб.</w:t>
      </w:r>
      <w:r w:rsidR="00B367D8" w:rsidRPr="0062173A">
        <w:rPr>
          <w:bCs/>
          <w:color w:val="FF0000"/>
          <w:sz w:val="30"/>
          <w:szCs w:val="30"/>
        </w:rPr>
        <w:t xml:space="preserve"> </w:t>
      </w:r>
      <w:r w:rsidR="00B367D8" w:rsidRPr="00F11905">
        <w:rPr>
          <w:bCs/>
          <w:sz w:val="30"/>
          <w:szCs w:val="30"/>
        </w:rPr>
        <w:t xml:space="preserve">(приобретение </w:t>
      </w:r>
      <w:r w:rsidR="00F11905" w:rsidRPr="00F11905">
        <w:rPr>
          <w:bCs/>
          <w:sz w:val="30"/>
          <w:szCs w:val="30"/>
        </w:rPr>
        <w:t>тент-палатки</w:t>
      </w:r>
      <w:r w:rsidR="00D11F8E" w:rsidRPr="00F11905">
        <w:rPr>
          <w:bCs/>
          <w:sz w:val="30"/>
          <w:szCs w:val="30"/>
        </w:rPr>
        <w:t>;</w:t>
      </w:r>
      <w:r w:rsidR="00B367D8" w:rsidRPr="00F11905">
        <w:rPr>
          <w:bCs/>
          <w:sz w:val="30"/>
          <w:szCs w:val="30"/>
        </w:rPr>
        <w:t xml:space="preserve"> </w:t>
      </w:r>
      <w:r w:rsidR="00F11905" w:rsidRPr="00F11905">
        <w:rPr>
          <w:bCs/>
          <w:sz w:val="30"/>
          <w:szCs w:val="30"/>
        </w:rPr>
        <w:t>изготовление кабины для переодевания</w:t>
      </w:r>
      <w:r w:rsidR="00F15736" w:rsidRPr="00F11905">
        <w:rPr>
          <w:bCs/>
          <w:sz w:val="30"/>
          <w:szCs w:val="30"/>
        </w:rPr>
        <w:t xml:space="preserve">, </w:t>
      </w:r>
      <w:r w:rsidR="00F11905" w:rsidRPr="00F11905">
        <w:rPr>
          <w:bCs/>
          <w:sz w:val="30"/>
          <w:szCs w:val="30"/>
        </w:rPr>
        <w:t xml:space="preserve">ремонт памятника, установку ламп, </w:t>
      </w:r>
      <w:r w:rsidR="00F15736" w:rsidRPr="00F11905">
        <w:rPr>
          <w:bCs/>
          <w:sz w:val="30"/>
          <w:szCs w:val="30"/>
        </w:rPr>
        <w:t>вознаграждения по итогам работы</w:t>
      </w:r>
      <w:r w:rsidR="00D11F8E" w:rsidRPr="00F11905">
        <w:rPr>
          <w:bCs/>
          <w:sz w:val="30"/>
          <w:szCs w:val="30"/>
        </w:rPr>
        <w:t>)</w:t>
      </w:r>
      <w:r w:rsidR="00B367D8" w:rsidRPr="00F11905">
        <w:rPr>
          <w:bCs/>
          <w:sz w:val="30"/>
          <w:szCs w:val="30"/>
        </w:rPr>
        <w:t>.</w:t>
      </w:r>
    </w:p>
    <w:p w:rsidR="003E1452" w:rsidRPr="0062173A" w:rsidRDefault="00FC3FB3" w:rsidP="003E1452">
      <w:pPr>
        <w:spacing w:line="360" w:lineRule="auto"/>
        <w:ind w:firstLine="567"/>
        <w:jc w:val="both"/>
        <w:rPr>
          <w:sz w:val="30"/>
          <w:szCs w:val="30"/>
        </w:rPr>
      </w:pPr>
      <w:r w:rsidRPr="0062173A">
        <w:rPr>
          <w:sz w:val="30"/>
          <w:szCs w:val="30"/>
        </w:rPr>
        <w:t xml:space="preserve">Вторая по значимости подпрограмма, с удельным весом </w:t>
      </w:r>
      <w:r w:rsidR="0062173A">
        <w:rPr>
          <w:sz w:val="30"/>
          <w:szCs w:val="30"/>
        </w:rPr>
        <w:t>45,9</w:t>
      </w:r>
      <w:r w:rsidRPr="0062173A">
        <w:rPr>
          <w:sz w:val="30"/>
          <w:szCs w:val="30"/>
        </w:rPr>
        <w:t xml:space="preserve">%, - </w:t>
      </w:r>
      <w:r w:rsidR="003E1452" w:rsidRPr="0062173A">
        <w:rPr>
          <w:sz w:val="30"/>
          <w:szCs w:val="30"/>
        </w:rPr>
        <w:t>«</w:t>
      </w:r>
      <w:r w:rsidR="004A58F3" w:rsidRPr="0062173A">
        <w:rPr>
          <w:bCs/>
          <w:sz w:val="30"/>
          <w:szCs w:val="30"/>
        </w:rPr>
        <w:t xml:space="preserve">Развитие социальной сферы на территории сельского поселения </w:t>
      </w:r>
      <w:r w:rsidR="007931F8" w:rsidRPr="0062173A">
        <w:rPr>
          <w:bCs/>
          <w:sz w:val="30"/>
          <w:szCs w:val="30"/>
        </w:rPr>
        <w:t>Тихвинский</w:t>
      </w:r>
      <w:r w:rsidR="004A58F3" w:rsidRPr="0062173A">
        <w:rPr>
          <w:bCs/>
          <w:sz w:val="30"/>
          <w:szCs w:val="30"/>
        </w:rPr>
        <w:t xml:space="preserve"> сельсовет</w:t>
      </w:r>
      <w:r w:rsidR="003E1452" w:rsidRPr="0062173A">
        <w:rPr>
          <w:sz w:val="30"/>
          <w:szCs w:val="30"/>
        </w:rPr>
        <w:t xml:space="preserve">», на ее реализацию направлено </w:t>
      </w:r>
      <w:r w:rsidR="0062173A">
        <w:rPr>
          <w:sz w:val="30"/>
          <w:szCs w:val="30"/>
        </w:rPr>
        <w:t>1550355</w:t>
      </w:r>
      <w:r w:rsidR="004A58F3" w:rsidRPr="0062173A">
        <w:rPr>
          <w:sz w:val="30"/>
          <w:szCs w:val="30"/>
        </w:rPr>
        <w:t>,00</w:t>
      </w:r>
      <w:r w:rsidR="003E1452" w:rsidRPr="0062173A">
        <w:rPr>
          <w:sz w:val="30"/>
          <w:szCs w:val="30"/>
        </w:rPr>
        <w:t xml:space="preserve"> руб. или </w:t>
      </w:r>
      <w:r w:rsidR="00D17B00" w:rsidRPr="0062173A">
        <w:rPr>
          <w:sz w:val="30"/>
          <w:szCs w:val="30"/>
        </w:rPr>
        <w:t>100</w:t>
      </w:r>
      <w:r w:rsidR="003E1452" w:rsidRPr="0062173A">
        <w:rPr>
          <w:sz w:val="30"/>
          <w:szCs w:val="30"/>
        </w:rPr>
        <w:t>% к уточнённому годовому плану, том числе:</w:t>
      </w:r>
    </w:p>
    <w:p w:rsidR="003E1452" w:rsidRPr="00F11905" w:rsidRDefault="003E1452" w:rsidP="003E1452">
      <w:pPr>
        <w:spacing w:line="360" w:lineRule="auto"/>
        <w:ind w:firstLine="567"/>
        <w:jc w:val="both"/>
        <w:rPr>
          <w:sz w:val="30"/>
          <w:szCs w:val="30"/>
        </w:rPr>
      </w:pPr>
      <w:r w:rsidRPr="00F11905">
        <w:rPr>
          <w:sz w:val="30"/>
          <w:szCs w:val="30"/>
        </w:rPr>
        <w:t>-</w:t>
      </w:r>
      <w:r w:rsidR="00B367D8" w:rsidRPr="00F11905">
        <w:rPr>
          <w:sz w:val="30"/>
          <w:szCs w:val="30"/>
        </w:rPr>
        <w:t>предоставление субсидий автономному учреждению</w:t>
      </w:r>
      <w:r w:rsidRPr="00F11905">
        <w:rPr>
          <w:sz w:val="30"/>
          <w:szCs w:val="30"/>
        </w:rPr>
        <w:t xml:space="preserve"> – </w:t>
      </w:r>
      <w:r w:rsidR="00F11905" w:rsidRPr="00F11905">
        <w:rPr>
          <w:sz w:val="30"/>
          <w:szCs w:val="30"/>
        </w:rPr>
        <w:t>1550355,00</w:t>
      </w:r>
      <w:r w:rsidRPr="00F11905">
        <w:rPr>
          <w:sz w:val="30"/>
          <w:szCs w:val="30"/>
        </w:rPr>
        <w:t xml:space="preserve"> руб.</w:t>
      </w:r>
      <w:r w:rsidR="00F11905" w:rsidRPr="00F11905">
        <w:rPr>
          <w:sz w:val="30"/>
          <w:szCs w:val="30"/>
        </w:rPr>
        <w:t>.</w:t>
      </w:r>
    </w:p>
    <w:p w:rsidR="004F3ECF" w:rsidRPr="00837B8E" w:rsidRDefault="004F3ECF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На реализацию </w:t>
      </w:r>
      <w:r w:rsidR="00067630" w:rsidRPr="00837B8E">
        <w:rPr>
          <w:sz w:val="30"/>
          <w:szCs w:val="30"/>
        </w:rPr>
        <w:t>под</w:t>
      </w:r>
      <w:r w:rsidRPr="00837B8E">
        <w:rPr>
          <w:sz w:val="30"/>
          <w:szCs w:val="30"/>
        </w:rPr>
        <w:t>программы «</w:t>
      </w:r>
      <w:r w:rsidR="00067630" w:rsidRPr="00837B8E">
        <w:rPr>
          <w:bCs/>
          <w:color w:val="000000"/>
          <w:sz w:val="30"/>
          <w:szCs w:val="30"/>
        </w:rPr>
        <w:t xml:space="preserve">Обеспечение реализации муниципальной политики на территории сельского поселения </w:t>
      </w:r>
      <w:r w:rsidR="007931F8">
        <w:rPr>
          <w:bCs/>
          <w:color w:val="000000"/>
          <w:sz w:val="30"/>
          <w:szCs w:val="30"/>
        </w:rPr>
        <w:t>Тихвинский</w:t>
      </w:r>
      <w:r w:rsidR="00067630" w:rsidRPr="00837B8E">
        <w:rPr>
          <w:bCs/>
          <w:color w:val="000000"/>
          <w:sz w:val="30"/>
          <w:szCs w:val="30"/>
        </w:rPr>
        <w:t xml:space="preserve"> сельсовет</w:t>
      </w:r>
      <w:r w:rsidRPr="00837B8E">
        <w:rPr>
          <w:sz w:val="30"/>
          <w:szCs w:val="30"/>
        </w:rPr>
        <w:t>»</w:t>
      </w:r>
      <w:r w:rsidR="00A42106">
        <w:rPr>
          <w:sz w:val="30"/>
          <w:szCs w:val="30"/>
        </w:rPr>
        <w:t xml:space="preserve">, с удельным весом </w:t>
      </w:r>
      <w:r w:rsidR="0062173A">
        <w:rPr>
          <w:sz w:val="30"/>
          <w:szCs w:val="30"/>
        </w:rPr>
        <w:t>2</w:t>
      </w:r>
      <w:r w:rsidR="00A42106">
        <w:rPr>
          <w:sz w:val="30"/>
          <w:szCs w:val="30"/>
        </w:rPr>
        <w:t>%,</w:t>
      </w:r>
      <w:r w:rsidRPr="00837B8E">
        <w:rPr>
          <w:sz w:val="30"/>
          <w:szCs w:val="30"/>
        </w:rPr>
        <w:t xml:space="preserve"> направлено </w:t>
      </w:r>
      <w:r w:rsidR="0062173A">
        <w:rPr>
          <w:sz w:val="30"/>
          <w:szCs w:val="30"/>
        </w:rPr>
        <w:t>69556,43</w:t>
      </w:r>
      <w:r w:rsidR="00067630" w:rsidRPr="00837B8E">
        <w:rPr>
          <w:sz w:val="30"/>
          <w:szCs w:val="30"/>
        </w:rPr>
        <w:t xml:space="preserve"> руб. </w:t>
      </w:r>
      <w:r w:rsidRPr="00837B8E">
        <w:rPr>
          <w:sz w:val="30"/>
          <w:szCs w:val="30"/>
        </w:rPr>
        <w:t xml:space="preserve">или </w:t>
      </w:r>
      <w:r w:rsidR="009D7415">
        <w:rPr>
          <w:sz w:val="30"/>
          <w:szCs w:val="30"/>
        </w:rPr>
        <w:t>100</w:t>
      </w:r>
      <w:r w:rsidR="00F42F4A" w:rsidRPr="00837B8E">
        <w:rPr>
          <w:sz w:val="30"/>
          <w:szCs w:val="30"/>
        </w:rPr>
        <w:t>% к уточнённому годовому плану, в том числе:</w:t>
      </w:r>
    </w:p>
    <w:p w:rsidR="00F42F4A" w:rsidRPr="00946353" w:rsidRDefault="00F42F4A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946353">
        <w:rPr>
          <w:sz w:val="30"/>
          <w:szCs w:val="30"/>
        </w:rPr>
        <w:t xml:space="preserve">-расходы на приобретение и сопровождение программного обеспечения – </w:t>
      </w:r>
      <w:r w:rsidR="00946353" w:rsidRPr="00946353">
        <w:rPr>
          <w:sz w:val="30"/>
          <w:szCs w:val="30"/>
        </w:rPr>
        <w:t>45773,51</w:t>
      </w:r>
      <w:r w:rsidRPr="00946353">
        <w:rPr>
          <w:sz w:val="30"/>
          <w:szCs w:val="30"/>
        </w:rPr>
        <w:t xml:space="preserve"> руб.;</w:t>
      </w:r>
    </w:p>
    <w:p w:rsidR="0071201C" w:rsidRPr="00946353" w:rsidRDefault="0071201C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946353">
        <w:rPr>
          <w:sz w:val="30"/>
          <w:szCs w:val="30"/>
        </w:rPr>
        <w:lastRenderedPageBreak/>
        <w:t xml:space="preserve">-расходы на </w:t>
      </w:r>
      <w:r w:rsidR="00F15736" w:rsidRPr="00946353">
        <w:rPr>
          <w:sz w:val="30"/>
          <w:szCs w:val="30"/>
        </w:rPr>
        <w:t>оплату членских взносов в Ассоциацию «Совета муниципальных образований»</w:t>
      </w:r>
      <w:r w:rsidRPr="00946353">
        <w:rPr>
          <w:sz w:val="30"/>
          <w:szCs w:val="30"/>
        </w:rPr>
        <w:t xml:space="preserve"> – </w:t>
      </w:r>
      <w:r w:rsidR="00946353" w:rsidRPr="00946353">
        <w:rPr>
          <w:sz w:val="30"/>
          <w:szCs w:val="30"/>
        </w:rPr>
        <w:t>2778</w:t>
      </w:r>
      <w:r w:rsidRPr="00946353">
        <w:rPr>
          <w:sz w:val="30"/>
          <w:szCs w:val="30"/>
        </w:rPr>
        <w:t>,00 руб.;</w:t>
      </w:r>
    </w:p>
    <w:p w:rsidR="00DC0AD6" w:rsidRPr="00946353" w:rsidRDefault="0071201C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946353">
        <w:rPr>
          <w:sz w:val="30"/>
          <w:szCs w:val="30"/>
        </w:rPr>
        <w:t>-</w:t>
      </w:r>
      <w:r w:rsidR="00946353" w:rsidRPr="00946353">
        <w:rPr>
          <w:sz w:val="30"/>
          <w:szCs w:val="30"/>
        </w:rPr>
        <w:t>расходы по обслуживанию муниципального долга – 4,92 руб.;</w:t>
      </w:r>
    </w:p>
    <w:p w:rsidR="0071201C" w:rsidRPr="00946353" w:rsidRDefault="0071201C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946353">
        <w:rPr>
          <w:sz w:val="30"/>
          <w:szCs w:val="30"/>
        </w:rPr>
        <w:t xml:space="preserve">-расходы </w:t>
      </w:r>
      <w:r w:rsidR="00D11F8E" w:rsidRPr="00946353">
        <w:rPr>
          <w:sz w:val="30"/>
          <w:szCs w:val="30"/>
        </w:rPr>
        <w:t>по подготовке</w:t>
      </w:r>
      <w:r w:rsidRPr="00946353">
        <w:rPr>
          <w:sz w:val="30"/>
          <w:szCs w:val="30"/>
        </w:rPr>
        <w:t xml:space="preserve"> </w:t>
      </w:r>
      <w:r w:rsidR="00F15736" w:rsidRPr="00946353">
        <w:rPr>
          <w:sz w:val="30"/>
          <w:szCs w:val="30"/>
        </w:rPr>
        <w:t>сведений об инвентаризационной стоимости зданий, помещений, сооружений и кадастровой стоимости земельных участков</w:t>
      </w:r>
      <w:r w:rsidR="009C6263" w:rsidRPr="00946353">
        <w:rPr>
          <w:sz w:val="30"/>
          <w:szCs w:val="30"/>
        </w:rPr>
        <w:t xml:space="preserve"> </w:t>
      </w:r>
      <w:r w:rsidRPr="00946353">
        <w:rPr>
          <w:sz w:val="30"/>
          <w:szCs w:val="30"/>
        </w:rPr>
        <w:t xml:space="preserve">– </w:t>
      </w:r>
      <w:r w:rsidR="00946353" w:rsidRPr="00946353">
        <w:rPr>
          <w:sz w:val="30"/>
          <w:szCs w:val="30"/>
        </w:rPr>
        <w:t>21</w:t>
      </w:r>
      <w:r w:rsidR="00F15736" w:rsidRPr="00946353">
        <w:rPr>
          <w:sz w:val="30"/>
          <w:szCs w:val="30"/>
        </w:rPr>
        <w:t>00</w:t>
      </w:r>
      <w:r w:rsidRPr="00946353">
        <w:rPr>
          <w:sz w:val="30"/>
          <w:szCs w:val="30"/>
        </w:rPr>
        <w:t>0,00 руб..</w:t>
      </w:r>
    </w:p>
    <w:p w:rsidR="008D24FD" w:rsidRDefault="00946746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E14617">
        <w:rPr>
          <w:sz w:val="30"/>
          <w:szCs w:val="30"/>
        </w:rPr>
        <w:t>Основная</w:t>
      </w:r>
      <w:r w:rsidR="00F747AB" w:rsidRPr="00E14617">
        <w:rPr>
          <w:sz w:val="30"/>
          <w:szCs w:val="30"/>
        </w:rPr>
        <w:t xml:space="preserve"> доля расходов бюджета сельского поселения в 2016 году приходится на </w:t>
      </w:r>
      <w:r w:rsidR="008D24FD" w:rsidRPr="00E14617">
        <w:rPr>
          <w:sz w:val="30"/>
          <w:szCs w:val="30"/>
        </w:rPr>
        <w:t xml:space="preserve">содержание органов местного самоуправления – </w:t>
      </w:r>
      <w:r w:rsidR="0062173A">
        <w:rPr>
          <w:sz w:val="30"/>
          <w:szCs w:val="30"/>
        </w:rPr>
        <w:t>36</w:t>
      </w:r>
      <w:r w:rsidR="008D24FD" w:rsidRPr="00E14617">
        <w:rPr>
          <w:sz w:val="30"/>
          <w:szCs w:val="30"/>
        </w:rPr>
        <w:t>%,</w:t>
      </w:r>
      <w:r w:rsidR="008D24FD">
        <w:rPr>
          <w:sz w:val="30"/>
          <w:szCs w:val="30"/>
        </w:rPr>
        <w:t xml:space="preserve"> </w:t>
      </w:r>
      <w:r w:rsidR="008D24FD" w:rsidRPr="00E14617">
        <w:rPr>
          <w:sz w:val="30"/>
          <w:szCs w:val="30"/>
        </w:rPr>
        <w:t xml:space="preserve">на национальную экономику </w:t>
      </w:r>
      <w:r w:rsidR="008D24FD">
        <w:rPr>
          <w:sz w:val="30"/>
          <w:szCs w:val="30"/>
        </w:rPr>
        <w:t xml:space="preserve">- </w:t>
      </w:r>
      <w:r w:rsidR="0062173A">
        <w:rPr>
          <w:sz w:val="30"/>
          <w:szCs w:val="30"/>
        </w:rPr>
        <w:t>22</w:t>
      </w:r>
      <w:r w:rsidR="008D24FD" w:rsidRPr="00E14617">
        <w:rPr>
          <w:sz w:val="30"/>
          <w:szCs w:val="30"/>
        </w:rPr>
        <w:t>%</w:t>
      </w:r>
      <w:r w:rsidR="008D24FD">
        <w:rPr>
          <w:sz w:val="30"/>
          <w:szCs w:val="30"/>
        </w:rPr>
        <w:t xml:space="preserve">, </w:t>
      </w:r>
      <w:r w:rsidR="00DC0AD6" w:rsidRPr="00E14617">
        <w:rPr>
          <w:sz w:val="30"/>
          <w:szCs w:val="30"/>
        </w:rPr>
        <w:t>финансирование отраслей социальной сферы (культура и кинематография</w:t>
      </w:r>
      <w:r w:rsidRPr="00E14617">
        <w:rPr>
          <w:sz w:val="30"/>
          <w:szCs w:val="30"/>
        </w:rPr>
        <w:t xml:space="preserve">, </w:t>
      </w:r>
      <w:r w:rsidR="0062173A">
        <w:rPr>
          <w:sz w:val="30"/>
          <w:szCs w:val="30"/>
        </w:rPr>
        <w:t>социальная политика</w:t>
      </w:r>
      <w:r w:rsidR="00DC0AD6" w:rsidRPr="00E14617">
        <w:rPr>
          <w:sz w:val="30"/>
          <w:szCs w:val="30"/>
        </w:rPr>
        <w:t xml:space="preserve">) </w:t>
      </w:r>
      <w:r w:rsidR="0062173A">
        <w:rPr>
          <w:sz w:val="30"/>
          <w:szCs w:val="30"/>
        </w:rPr>
        <w:t>29,5</w:t>
      </w:r>
      <w:r w:rsidR="00E14617" w:rsidRPr="00E14617">
        <w:rPr>
          <w:sz w:val="30"/>
          <w:szCs w:val="30"/>
        </w:rPr>
        <w:t>%</w:t>
      </w:r>
      <w:r w:rsidR="00DC0AD6" w:rsidRPr="00E14617">
        <w:rPr>
          <w:sz w:val="30"/>
          <w:szCs w:val="30"/>
        </w:rPr>
        <w:t xml:space="preserve">, </w:t>
      </w:r>
      <w:r w:rsidR="00886A22" w:rsidRPr="00E14617">
        <w:rPr>
          <w:sz w:val="30"/>
          <w:szCs w:val="30"/>
        </w:rPr>
        <w:t xml:space="preserve">на </w:t>
      </w:r>
      <w:r w:rsidR="009A5E59" w:rsidRPr="00E14617">
        <w:rPr>
          <w:sz w:val="30"/>
          <w:szCs w:val="30"/>
        </w:rPr>
        <w:t xml:space="preserve">жилищно-коммунальное хозяйство </w:t>
      </w:r>
      <w:r w:rsidR="0062173A">
        <w:rPr>
          <w:sz w:val="30"/>
          <w:szCs w:val="30"/>
        </w:rPr>
        <w:t>11,2</w:t>
      </w:r>
      <w:r w:rsidR="00E14617" w:rsidRPr="00E14617">
        <w:rPr>
          <w:sz w:val="30"/>
          <w:szCs w:val="30"/>
        </w:rPr>
        <w:t>%</w:t>
      </w:r>
      <w:r w:rsidR="008D24FD">
        <w:rPr>
          <w:sz w:val="30"/>
          <w:szCs w:val="30"/>
        </w:rPr>
        <w:t>.</w:t>
      </w:r>
    </w:p>
    <w:p w:rsidR="00F747AB" w:rsidRPr="009A214D" w:rsidRDefault="009A5E59" w:rsidP="000C74F2">
      <w:pPr>
        <w:spacing w:line="360" w:lineRule="auto"/>
        <w:ind w:firstLine="567"/>
        <w:jc w:val="both"/>
        <w:rPr>
          <w:b/>
          <w:i/>
          <w:sz w:val="30"/>
          <w:szCs w:val="30"/>
        </w:rPr>
      </w:pPr>
      <w:r w:rsidRPr="00946353">
        <w:rPr>
          <w:color w:val="FF0000"/>
          <w:sz w:val="30"/>
          <w:szCs w:val="30"/>
        </w:rPr>
        <w:t xml:space="preserve">  </w:t>
      </w:r>
      <w:r w:rsidR="00F747AB" w:rsidRPr="009A214D">
        <w:rPr>
          <w:b/>
          <w:i/>
          <w:sz w:val="30"/>
          <w:szCs w:val="30"/>
        </w:rPr>
        <w:t>4.1. Расходы на общегосударственные вопросы</w:t>
      </w:r>
    </w:p>
    <w:p w:rsidR="00F747AB" w:rsidRPr="00837B8E" w:rsidRDefault="003D3035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Согласно данным отчета об исполнении бюджета за 2016 год, расходы на общегосударственные вопросы составили </w:t>
      </w:r>
      <w:r w:rsidR="009A214D">
        <w:rPr>
          <w:sz w:val="30"/>
          <w:szCs w:val="30"/>
        </w:rPr>
        <w:t>1924315,12</w:t>
      </w:r>
      <w:r w:rsidRPr="00837B8E">
        <w:rPr>
          <w:sz w:val="30"/>
          <w:szCs w:val="30"/>
        </w:rPr>
        <w:t xml:space="preserve"> руб. или </w:t>
      </w:r>
      <w:r w:rsidR="009A214D">
        <w:rPr>
          <w:sz w:val="30"/>
          <w:szCs w:val="30"/>
        </w:rPr>
        <w:t>36</w:t>
      </w:r>
      <w:r w:rsidRPr="00837B8E">
        <w:rPr>
          <w:sz w:val="30"/>
          <w:szCs w:val="30"/>
        </w:rPr>
        <w:t>% от общей суммы расходов.</w:t>
      </w:r>
    </w:p>
    <w:p w:rsidR="00CE5996" w:rsidRDefault="003D3035" w:rsidP="00B1239A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Расходы по подразделам отражены в таблице:</w:t>
      </w:r>
    </w:p>
    <w:p w:rsidR="003D3035" w:rsidRPr="000C74F2" w:rsidRDefault="003D3035" w:rsidP="00CE5996">
      <w:pPr>
        <w:spacing w:line="360" w:lineRule="auto"/>
        <w:ind w:firstLine="567"/>
        <w:jc w:val="right"/>
      </w:pPr>
      <w:r w:rsidRPr="000C74F2">
        <w:t>(руб.)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37"/>
        <w:gridCol w:w="3075"/>
        <w:gridCol w:w="3075"/>
      </w:tblGrid>
      <w:tr w:rsidR="003D3035" w:rsidRPr="00C119ED" w:rsidTr="009A214D">
        <w:tc>
          <w:tcPr>
            <w:tcW w:w="3137" w:type="dxa"/>
          </w:tcPr>
          <w:p w:rsidR="003D3035" w:rsidRPr="00C119ED" w:rsidRDefault="003D3035" w:rsidP="00C119ED">
            <w:pPr>
              <w:spacing w:line="276" w:lineRule="auto"/>
              <w:jc w:val="center"/>
              <w:rPr>
                <w:b/>
              </w:rPr>
            </w:pPr>
            <w:r w:rsidRPr="00C119ED">
              <w:rPr>
                <w:b/>
              </w:rPr>
              <w:t>Наименование подраздела</w:t>
            </w:r>
          </w:p>
        </w:tc>
        <w:tc>
          <w:tcPr>
            <w:tcW w:w="3075" w:type="dxa"/>
          </w:tcPr>
          <w:p w:rsidR="003D3035" w:rsidRPr="00C119ED" w:rsidRDefault="003D3035" w:rsidP="00C119ED">
            <w:pPr>
              <w:spacing w:line="276" w:lineRule="auto"/>
              <w:jc w:val="center"/>
              <w:rPr>
                <w:b/>
              </w:rPr>
            </w:pPr>
            <w:r w:rsidRPr="00C119ED">
              <w:rPr>
                <w:b/>
              </w:rPr>
              <w:t>Исполнение (сумма)</w:t>
            </w:r>
          </w:p>
        </w:tc>
        <w:tc>
          <w:tcPr>
            <w:tcW w:w="3075" w:type="dxa"/>
          </w:tcPr>
          <w:p w:rsidR="003D3035" w:rsidRPr="00C119ED" w:rsidRDefault="003D3035" w:rsidP="00C119ED">
            <w:pPr>
              <w:spacing w:line="276" w:lineRule="auto"/>
              <w:jc w:val="center"/>
              <w:rPr>
                <w:b/>
              </w:rPr>
            </w:pPr>
            <w:r w:rsidRPr="00C119ED">
              <w:rPr>
                <w:b/>
              </w:rPr>
              <w:t>Исполнение (%)</w:t>
            </w:r>
          </w:p>
        </w:tc>
      </w:tr>
      <w:tr w:rsidR="003D3035" w:rsidRPr="003D3035" w:rsidTr="009A214D">
        <w:tc>
          <w:tcPr>
            <w:tcW w:w="3137" w:type="dxa"/>
          </w:tcPr>
          <w:p w:rsidR="003D3035" w:rsidRPr="002B38C8" w:rsidRDefault="003D3035" w:rsidP="00C119ED">
            <w:pPr>
              <w:spacing w:line="276" w:lineRule="auto"/>
              <w:rPr>
                <w:sz w:val="22"/>
                <w:szCs w:val="22"/>
              </w:rPr>
            </w:pPr>
            <w:r w:rsidRPr="002B38C8">
              <w:rPr>
                <w:sz w:val="22"/>
                <w:szCs w:val="22"/>
              </w:rPr>
              <w:t>0102 «Функционирование высшего должностного лица субъекта РФ и муниципального образования»</w:t>
            </w:r>
          </w:p>
        </w:tc>
        <w:tc>
          <w:tcPr>
            <w:tcW w:w="3075" w:type="dxa"/>
          </w:tcPr>
          <w:p w:rsidR="003D3035" w:rsidRPr="002B38C8" w:rsidRDefault="009A214D" w:rsidP="003D30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627795,74</w:t>
            </w:r>
          </w:p>
        </w:tc>
        <w:tc>
          <w:tcPr>
            <w:tcW w:w="3075" w:type="dxa"/>
          </w:tcPr>
          <w:p w:rsidR="003D3035" w:rsidRPr="002B38C8" w:rsidRDefault="002D573D" w:rsidP="003D30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3D3035" w:rsidRPr="003D3035" w:rsidTr="009A214D">
        <w:tc>
          <w:tcPr>
            <w:tcW w:w="3137" w:type="dxa"/>
          </w:tcPr>
          <w:p w:rsidR="003D3035" w:rsidRPr="002B38C8" w:rsidRDefault="003D3035" w:rsidP="00C119ED">
            <w:pPr>
              <w:spacing w:line="276" w:lineRule="auto"/>
              <w:rPr>
                <w:sz w:val="22"/>
                <w:szCs w:val="22"/>
              </w:rPr>
            </w:pPr>
            <w:r w:rsidRPr="002B38C8">
              <w:rPr>
                <w:sz w:val="22"/>
                <w:szCs w:val="22"/>
              </w:rPr>
              <w:t>0104 «Функционирование Правительства РФ, высших исполнительных органов государственной власти субъектов РФ, местных администраций»</w:t>
            </w:r>
          </w:p>
        </w:tc>
        <w:tc>
          <w:tcPr>
            <w:tcW w:w="3075" w:type="dxa"/>
          </w:tcPr>
          <w:p w:rsidR="003D3035" w:rsidRPr="002B38C8" w:rsidRDefault="009A214D" w:rsidP="003D30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1195031,38</w:t>
            </w:r>
          </w:p>
        </w:tc>
        <w:tc>
          <w:tcPr>
            <w:tcW w:w="3075" w:type="dxa"/>
          </w:tcPr>
          <w:p w:rsidR="003D3035" w:rsidRPr="002B38C8" w:rsidRDefault="009A214D" w:rsidP="002B38C8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</w:tr>
      <w:tr w:rsidR="003D3035" w:rsidRPr="003D3035" w:rsidTr="009A214D">
        <w:tc>
          <w:tcPr>
            <w:tcW w:w="3137" w:type="dxa"/>
          </w:tcPr>
          <w:p w:rsidR="003D3035" w:rsidRPr="002B38C8" w:rsidRDefault="00C119ED" w:rsidP="002B38C8">
            <w:pPr>
              <w:spacing w:line="276" w:lineRule="auto"/>
              <w:rPr>
                <w:sz w:val="22"/>
                <w:szCs w:val="22"/>
              </w:rPr>
            </w:pPr>
            <w:r w:rsidRPr="002B38C8">
              <w:rPr>
                <w:sz w:val="22"/>
                <w:szCs w:val="22"/>
              </w:rPr>
              <w:t>0106 «Обеспечение деятельности финансовых, налоговых и таможенных органов и органов финансового (финансово-бюджетного) контроля</w:t>
            </w:r>
          </w:p>
        </w:tc>
        <w:tc>
          <w:tcPr>
            <w:tcW w:w="3075" w:type="dxa"/>
          </w:tcPr>
          <w:p w:rsidR="003D3035" w:rsidRPr="002B38C8" w:rsidRDefault="00C119ED" w:rsidP="003D3035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2B38C8">
              <w:rPr>
                <w:sz w:val="22"/>
                <w:szCs w:val="22"/>
              </w:rPr>
              <w:t>86210,00</w:t>
            </w:r>
          </w:p>
        </w:tc>
        <w:tc>
          <w:tcPr>
            <w:tcW w:w="3075" w:type="dxa"/>
          </w:tcPr>
          <w:p w:rsidR="003D3035" w:rsidRPr="002B38C8" w:rsidRDefault="002D573D" w:rsidP="003D30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C119ED" w:rsidRPr="003D3035" w:rsidTr="009A214D">
        <w:tc>
          <w:tcPr>
            <w:tcW w:w="3137" w:type="dxa"/>
          </w:tcPr>
          <w:p w:rsidR="00C119ED" w:rsidRPr="002B38C8" w:rsidRDefault="00C119ED" w:rsidP="00C119ED">
            <w:pPr>
              <w:spacing w:line="276" w:lineRule="auto"/>
              <w:rPr>
                <w:sz w:val="22"/>
                <w:szCs w:val="22"/>
              </w:rPr>
            </w:pPr>
            <w:r w:rsidRPr="002B38C8">
              <w:rPr>
                <w:sz w:val="22"/>
                <w:szCs w:val="22"/>
              </w:rPr>
              <w:t>0113 «Другие общегосударственные вопросы»</w:t>
            </w:r>
          </w:p>
        </w:tc>
        <w:tc>
          <w:tcPr>
            <w:tcW w:w="3075" w:type="dxa"/>
          </w:tcPr>
          <w:p w:rsidR="00C119ED" w:rsidRPr="002B38C8" w:rsidRDefault="009A214D" w:rsidP="003D30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15278,00</w:t>
            </w:r>
          </w:p>
        </w:tc>
        <w:tc>
          <w:tcPr>
            <w:tcW w:w="3075" w:type="dxa"/>
          </w:tcPr>
          <w:p w:rsidR="00C119ED" w:rsidRPr="002B38C8" w:rsidRDefault="009A214D" w:rsidP="003D30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99,5</w:t>
            </w:r>
          </w:p>
        </w:tc>
      </w:tr>
      <w:tr w:rsidR="00C119ED" w:rsidRPr="00C119ED" w:rsidTr="009A214D">
        <w:tc>
          <w:tcPr>
            <w:tcW w:w="3137" w:type="dxa"/>
          </w:tcPr>
          <w:p w:rsidR="00C119ED" w:rsidRPr="002B38C8" w:rsidRDefault="00C119ED" w:rsidP="00C119ED">
            <w:pPr>
              <w:spacing w:line="276" w:lineRule="auto"/>
              <w:rPr>
                <w:b/>
                <w:sz w:val="22"/>
                <w:szCs w:val="22"/>
              </w:rPr>
            </w:pPr>
            <w:r w:rsidRPr="002B38C8">
              <w:rPr>
                <w:b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3075" w:type="dxa"/>
          </w:tcPr>
          <w:p w:rsidR="00C119ED" w:rsidRPr="002B38C8" w:rsidRDefault="009A214D" w:rsidP="003D3035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1924315,12</w:t>
            </w:r>
          </w:p>
        </w:tc>
        <w:tc>
          <w:tcPr>
            <w:tcW w:w="3075" w:type="dxa"/>
          </w:tcPr>
          <w:p w:rsidR="00C119ED" w:rsidRPr="002B38C8" w:rsidRDefault="009A214D" w:rsidP="002B38C8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99,9</w:t>
            </w:r>
          </w:p>
        </w:tc>
      </w:tr>
    </w:tbl>
    <w:p w:rsidR="00C119ED" w:rsidRDefault="00C119ED" w:rsidP="003D303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119ED" w:rsidRDefault="00E42ECB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По подразделу 0106 «Обеспечение деятельности финансовых, налоговых и таможенных органов и органов финансового (финансово-бюджетного) контроля» отражены расходы сельского поселения по переданным полномочиям муниципальному району (межбюджетные трансферты).</w:t>
      </w:r>
    </w:p>
    <w:p w:rsidR="00B6547E" w:rsidRPr="00837B8E" w:rsidRDefault="00B6547E" w:rsidP="00B6547E">
      <w:pPr>
        <w:spacing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 подразделу 0113 «Другие общегосударственные вопросы» отражены расходы по сопровождению программных продуктов</w:t>
      </w:r>
      <w:r w:rsidR="00F235C5">
        <w:rPr>
          <w:sz w:val="30"/>
          <w:szCs w:val="30"/>
        </w:rPr>
        <w:t xml:space="preserve">, </w:t>
      </w:r>
      <w:r>
        <w:rPr>
          <w:sz w:val="30"/>
          <w:szCs w:val="30"/>
        </w:rPr>
        <w:t xml:space="preserve">уплате членских взносов в ассоциацию «Совета муниципальных образований. </w:t>
      </w:r>
    </w:p>
    <w:p w:rsidR="003D3035" w:rsidRPr="00837B8E" w:rsidRDefault="00C119ED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Согласно данным представленным в таблице бюджетные средства освоены</w:t>
      </w:r>
      <w:r w:rsidR="00584AAF">
        <w:rPr>
          <w:sz w:val="30"/>
          <w:szCs w:val="30"/>
        </w:rPr>
        <w:t xml:space="preserve"> на </w:t>
      </w:r>
      <w:r w:rsidR="002D573D">
        <w:rPr>
          <w:sz w:val="30"/>
          <w:szCs w:val="30"/>
        </w:rPr>
        <w:t>9</w:t>
      </w:r>
      <w:r w:rsidR="009A214D">
        <w:rPr>
          <w:sz w:val="30"/>
          <w:szCs w:val="30"/>
        </w:rPr>
        <w:t>9</w:t>
      </w:r>
      <w:r w:rsidR="002D573D">
        <w:rPr>
          <w:sz w:val="30"/>
          <w:szCs w:val="30"/>
        </w:rPr>
        <w:t>,9</w:t>
      </w:r>
      <w:r w:rsidR="00584AAF">
        <w:rPr>
          <w:sz w:val="30"/>
          <w:szCs w:val="30"/>
        </w:rPr>
        <w:t>%</w:t>
      </w:r>
      <w:r w:rsidRPr="00837B8E">
        <w:rPr>
          <w:sz w:val="30"/>
          <w:szCs w:val="30"/>
        </w:rPr>
        <w:t xml:space="preserve">. </w:t>
      </w:r>
    </w:p>
    <w:p w:rsidR="00E42ECB" w:rsidRPr="00FD763A" w:rsidRDefault="00E42ECB" w:rsidP="00480529">
      <w:pPr>
        <w:spacing w:after="240" w:line="360" w:lineRule="auto"/>
        <w:ind w:firstLine="709"/>
        <w:jc w:val="both"/>
        <w:rPr>
          <w:b/>
          <w:i/>
          <w:sz w:val="30"/>
          <w:szCs w:val="30"/>
        </w:rPr>
      </w:pPr>
      <w:r w:rsidRPr="00FD763A">
        <w:rPr>
          <w:b/>
          <w:i/>
          <w:sz w:val="30"/>
          <w:szCs w:val="30"/>
        </w:rPr>
        <w:t>4.2. Расходы на национальную оборону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21"/>
        <w:gridCol w:w="3083"/>
        <w:gridCol w:w="3083"/>
      </w:tblGrid>
      <w:tr w:rsidR="00E42ECB" w:rsidRPr="0034426C" w:rsidTr="00B6547E">
        <w:tc>
          <w:tcPr>
            <w:tcW w:w="3121" w:type="dxa"/>
          </w:tcPr>
          <w:p w:rsidR="00E42ECB" w:rsidRPr="0034426C" w:rsidRDefault="00E42ECB" w:rsidP="00B17E5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Наименование подраздела</w:t>
            </w:r>
          </w:p>
        </w:tc>
        <w:tc>
          <w:tcPr>
            <w:tcW w:w="3083" w:type="dxa"/>
          </w:tcPr>
          <w:p w:rsidR="00E42ECB" w:rsidRPr="0034426C" w:rsidRDefault="00E42ECB" w:rsidP="00B17E5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Исполнение (сумма)</w:t>
            </w:r>
          </w:p>
        </w:tc>
        <w:tc>
          <w:tcPr>
            <w:tcW w:w="3083" w:type="dxa"/>
          </w:tcPr>
          <w:p w:rsidR="00E42ECB" w:rsidRPr="0034426C" w:rsidRDefault="00E42ECB" w:rsidP="00B17E5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Исполнение (%)</w:t>
            </w:r>
          </w:p>
        </w:tc>
      </w:tr>
      <w:tr w:rsidR="00E42ECB" w:rsidRPr="0034426C" w:rsidTr="00B6547E">
        <w:tc>
          <w:tcPr>
            <w:tcW w:w="3121" w:type="dxa"/>
          </w:tcPr>
          <w:p w:rsidR="00E42ECB" w:rsidRPr="0034426C" w:rsidRDefault="00E42ECB" w:rsidP="00E42ECB">
            <w:pPr>
              <w:spacing w:line="276" w:lineRule="auto"/>
              <w:rPr>
                <w:sz w:val="22"/>
                <w:szCs w:val="22"/>
              </w:rPr>
            </w:pPr>
            <w:r w:rsidRPr="0034426C">
              <w:rPr>
                <w:sz w:val="22"/>
                <w:szCs w:val="22"/>
              </w:rPr>
              <w:t>0203 «Мобилизационная и вневойсковая подготовка»</w:t>
            </w:r>
          </w:p>
        </w:tc>
        <w:tc>
          <w:tcPr>
            <w:tcW w:w="3083" w:type="dxa"/>
          </w:tcPr>
          <w:p w:rsidR="00E42ECB" w:rsidRPr="0034426C" w:rsidRDefault="00B244FA" w:rsidP="002B38C8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  <w:r w:rsidR="009A214D">
              <w:rPr>
                <w:sz w:val="22"/>
                <w:szCs w:val="22"/>
              </w:rPr>
              <w:t>3</w:t>
            </w:r>
            <w:r w:rsidR="00E42ECB" w:rsidRPr="0034426C">
              <w:rPr>
                <w:sz w:val="22"/>
                <w:szCs w:val="22"/>
              </w:rPr>
              <w:t>00,00</w:t>
            </w:r>
          </w:p>
        </w:tc>
        <w:tc>
          <w:tcPr>
            <w:tcW w:w="3083" w:type="dxa"/>
          </w:tcPr>
          <w:p w:rsidR="00E42ECB" w:rsidRPr="0034426C" w:rsidRDefault="00E42ECB" w:rsidP="00B17E5F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34426C">
              <w:rPr>
                <w:sz w:val="22"/>
                <w:szCs w:val="22"/>
              </w:rPr>
              <w:t>100,0</w:t>
            </w:r>
          </w:p>
        </w:tc>
      </w:tr>
      <w:tr w:rsidR="00E42ECB" w:rsidRPr="0034426C" w:rsidTr="00B6547E">
        <w:tc>
          <w:tcPr>
            <w:tcW w:w="3121" w:type="dxa"/>
          </w:tcPr>
          <w:p w:rsidR="00E42ECB" w:rsidRPr="0034426C" w:rsidRDefault="00E42ECB" w:rsidP="00B17E5F">
            <w:pPr>
              <w:spacing w:line="276" w:lineRule="auto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3083" w:type="dxa"/>
          </w:tcPr>
          <w:p w:rsidR="00E42ECB" w:rsidRPr="0034426C" w:rsidRDefault="00B244FA" w:rsidP="002B38C8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</w:t>
            </w:r>
            <w:r w:rsidR="009A214D">
              <w:rPr>
                <w:b/>
                <w:sz w:val="22"/>
                <w:szCs w:val="22"/>
              </w:rPr>
              <w:t>3</w:t>
            </w:r>
            <w:r w:rsidR="00E42ECB" w:rsidRPr="0034426C"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3083" w:type="dxa"/>
          </w:tcPr>
          <w:p w:rsidR="00E42ECB" w:rsidRPr="0034426C" w:rsidRDefault="00E42ECB" w:rsidP="00B17E5F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100,0</w:t>
            </w:r>
          </w:p>
        </w:tc>
      </w:tr>
    </w:tbl>
    <w:p w:rsidR="00480529" w:rsidRDefault="00480529" w:rsidP="00B6547E">
      <w:pPr>
        <w:spacing w:line="360" w:lineRule="auto"/>
        <w:ind w:firstLine="567"/>
        <w:jc w:val="both"/>
        <w:rPr>
          <w:sz w:val="30"/>
          <w:szCs w:val="30"/>
        </w:rPr>
      </w:pPr>
    </w:p>
    <w:p w:rsidR="00B6547E" w:rsidRDefault="00B6547E" w:rsidP="00B6547E">
      <w:pPr>
        <w:spacing w:line="36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 подразделу 0203 «Мобилизационная и вневойсковая подготовка» отражены расходы на осуществление первичного воинского учета на территориях, где отсутствуют военные комиссариаты. </w:t>
      </w:r>
    </w:p>
    <w:p w:rsidR="00D753F4" w:rsidRDefault="00E42ECB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Финансирование данных расходов производилось за счет средств федерального бюджета</w:t>
      </w:r>
      <w:r w:rsidR="00783EE3" w:rsidRPr="00837B8E">
        <w:rPr>
          <w:sz w:val="30"/>
          <w:szCs w:val="30"/>
        </w:rPr>
        <w:t>. Средства освоены в полном объеме и</w:t>
      </w:r>
      <w:r w:rsidRPr="00837B8E">
        <w:rPr>
          <w:sz w:val="30"/>
          <w:szCs w:val="30"/>
        </w:rPr>
        <w:t xml:space="preserve"> составил</w:t>
      </w:r>
      <w:r w:rsidR="00783EE3" w:rsidRPr="00837B8E">
        <w:rPr>
          <w:sz w:val="30"/>
          <w:szCs w:val="30"/>
        </w:rPr>
        <w:t>и</w:t>
      </w:r>
      <w:r w:rsidRPr="00837B8E">
        <w:rPr>
          <w:sz w:val="30"/>
          <w:szCs w:val="30"/>
        </w:rPr>
        <w:t xml:space="preserve"> </w:t>
      </w:r>
      <w:r w:rsidR="00B244FA">
        <w:rPr>
          <w:sz w:val="30"/>
          <w:szCs w:val="30"/>
        </w:rPr>
        <w:t>67</w:t>
      </w:r>
      <w:r w:rsidR="009A214D">
        <w:rPr>
          <w:sz w:val="30"/>
          <w:szCs w:val="30"/>
        </w:rPr>
        <w:t>3</w:t>
      </w:r>
      <w:r w:rsidRPr="00837B8E">
        <w:rPr>
          <w:sz w:val="30"/>
          <w:szCs w:val="30"/>
        </w:rPr>
        <w:t xml:space="preserve">00,00 руб. или 100% к утвержденному плану. </w:t>
      </w:r>
    </w:p>
    <w:p w:rsidR="000F65B2" w:rsidRPr="00FD763A" w:rsidRDefault="000F65B2" w:rsidP="000C74F2">
      <w:pPr>
        <w:spacing w:line="360" w:lineRule="auto"/>
        <w:ind w:firstLine="567"/>
        <w:jc w:val="both"/>
        <w:rPr>
          <w:b/>
          <w:i/>
          <w:sz w:val="30"/>
          <w:szCs w:val="30"/>
        </w:rPr>
      </w:pPr>
      <w:r w:rsidRPr="00FD763A">
        <w:rPr>
          <w:b/>
          <w:i/>
          <w:sz w:val="30"/>
          <w:szCs w:val="30"/>
        </w:rPr>
        <w:t>4.</w:t>
      </w:r>
      <w:r w:rsidR="002D573D">
        <w:rPr>
          <w:b/>
          <w:i/>
          <w:sz w:val="30"/>
          <w:szCs w:val="30"/>
        </w:rPr>
        <w:t>3</w:t>
      </w:r>
      <w:r w:rsidRPr="00FD763A">
        <w:rPr>
          <w:b/>
          <w:i/>
          <w:sz w:val="30"/>
          <w:szCs w:val="30"/>
        </w:rPr>
        <w:t>. Расходы на национальную экономику</w:t>
      </w:r>
    </w:p>
    <w:p w:rsidR="000F65B2" w:rsidRPr="00837B8E" w:rsidRDefault="000F65B2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По данному разделу исполнение составило </w:t>
      </w:r>
      <w:r w:rsidR="009A214D">
        <w:rPr>
          <w:sz w:val="30"/>
          <w:szCs w:val="30"/>
        </w:rPr>
        <w:t>1180100,00</w:t>
      </w:r>
      <w:r w:rsidRPr="00837B8E">
        <w:rPr>
          <w:sz w:val="30"/>
          <w:szCs w:val="30"/>
        </w:rPr>
        <w:t xml:space="preserve"> руб. или </w:t>
      </w:r>
      <w:r w:rsidR="00067907">
        <w:rPr>
          <w:sz w:val="30"/>
          <w:szCs w:val="30"/>
        </w:rPr>
        <w:t>100</w:t>
      </w:r>
      <w:r w:rsidRPr="00837B8E">
        <w:rPr>
          <w:sz w:val="30"/>
          <w:szCs w:val="30"/>
        </w:rPr>
        <w:t>%.</w:t>
      </w:r>
    </w:p>
    <w:p w:rsidR="00182812" w:rsidRPr="000C74F2" w:rsidRDefault="00182812" w:rsidP="00182812">
      <w:pPr>
        <w:spacing w:line="276" w:lineRule="auto"/>
        <w:ind w:firstLine="567"/>
        <w:jc w:val="right"/>
      </w:pPr>
      <w:r w:rsidRPr="000C74F2">
        <w:t>(руб.)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05"/>
        <w:gridCol w:w="3091"/>
        <w:gridCol w:w="3091"/>
      </w:tblGrid>
      <w:tr w:rsidR="00761EF4" w:rsidRPr="00761EF4" w:rsidTr="00B17E5F">
        <w:tc>
          <w:tcPr>
            <w:tcW w:w="3190" w:type="dxa"/>
          </w:tcPr>
          <w:p w:rsidR="000F65B2" w:rsidRPr="00761EF4" w:rsidRDefault="000F65B2" w:rsidP="00B17E5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61EF4">
              <w:rPr>
                <w:b/>
                <w:sz w:val="22"/>
                <w:szCs w:val="22"/>
              </w:rPr>
              <w:lastRenderedPageBreak/>
              <w:t>Наименование подраздела</w:t>
            </w:r>
          </w:p>
        </w:tc>
        <w:tc>
          <w:tcPr>
            <w:tcW w:w="3190" w:type="dxa"/>
          </w:tcPr>
          <w:p w:rsidR="000F65B2" w:rsidRPr="00761EF4" w:rsidRDefault="000F65B2" w:rsidP="00B17E5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61EF4">
              <w:rPr>
                <w:b/>
                <w:sz w:val="22"/>
                <w:szCs w:val="22"/>
              </w:rPr>
              <w:t>Исполнение (сумма)</w:t>
            </w:r>
          </w:p>
        </w:tc>
        <w:tc>
          <w:tcPr>
            <w:tcW w:w="3190" w:type="dxa"/>
          </w:tcPr>
          <w:p w:rsidR="000F65B2" w:rsidRPr="00761EF4" w:rsidRDefault="000F65B2" w:rsidP="00B17E5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61EF4">
              <w:rPr>
                <w:b/>
                <w:sz w:val="22"/>
                <w:szCs w:val="22"/>
              </w:rPr>
              <w:t>Исполнение (%)</w:t>
            </w:r>
          </w:p>
        </w:tc>
      </w:tr>
      <w:tr w:rsidR="00761EF4" w:rsidRPr="00761EF4" w:rsidTr="00B17E5F">
        <w:tc>
          <w:tcPr>
            <w:tcW w:w="3190" w:type="dxa"/>
          </w:tcPr>
          <w:p w:rsidR="000F65B2" w:rsidRPr="00761EF4" w:rsidRDefault="000F65B2" w:rsidP="000F65B2">
            <w:pPr>
              <w:spacing w:line="276" w:lineRule="auto"/>
              <w:rPr>
                <w:sz w:val="22"/>
                <w:szCs w:val="22"/>
              </w:rPr>
            </w:pPr>
            <w:r w:rsidRPr="00761EF4">
              <w:rPr>
                <w:sz w:val="22"/>
                <w:szCs w:val="22"/>
              </w:rPr>
              <w:t>0409 «Дорожное хозяйство (дорожные фонды)»</w:t>
            </w:r>
          </w:p>
        </w:tc>
        <w:tc>
          <w:tcPr>
            <w:tcW w:w="3190" w:type="dxa"/>
          </w:tcPr>
          <w:p w:rsidR="000F65B2" w:rsidRPr="002D573D" w:rsidRDefault="009A214D" w:rsidP="00B17E5F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1159100,00</w:t>
            </w:r>
          </w:p>
        </w:tc>
        <w:tc>
          <w:tcPr>
            <w:tcW w:w="3190" w:type="dxa"/>
          </w:tcPr>
          <w:p w:rsidR="000F65B2" w:rsidRPr="00761EF4" w:rsidRDefault="00067907" w:rsidP="00B17E5F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761EF4" w:rsidRPr="00761EF4" w:rsidTr="00B17E5F">
        <w:tc>
          <w:tcPr>
            <w:tcW w:w="3190" w:type="dxa"/>
          </w:tcPr>
          <w:p w:rsidR="000F65B2" w:rsidRPr="00761EF4" w:rsidRDefault="000F65B2" w:rsidP="00B17E5F">
            <w:pPr>
              <w:spacing w:line="276" w:lineRule="auto"/>
              <w:rPr>
                <w:sz w:val="22"/>
                <w:szCs w:val="22"/>
              </w:rPr>
            </w:pPr>
            <w:r w:rsidRPr="00761EF4">
              <w:rPr>
                <w:sz w:val="22"/>
                <w:szCs w:val="22"/>
              </w:rPr>
              <w:t>0412 «Другие вопросы в области национальной экономики»</w:t>
            </w:r>
          </w:p>
        </w:tc>
        <w:tc>
          <w:tcPr>
            <w:tcW w:w="3190" w:type="dxa"/>
          </w:tcPr>
          <w:p w:rsidR="000F65B2" w:rsidRPr="002D573D" w:rsidRDefault="009A214D" w:rsidP="00B17E5F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067907">
              <w:rPr>
                <w:sz w:val="22"/>
                <w:szCs w:val="22"/>
              </w:rPr>
              <w:t>00</w:t>
            </w:r>
            <w:r w:rsidR="002D573D">
              <w:rPr>
                <w:sz w:val="22"/>
                <w:szCs w:val="22"/>
              </w:rPr>
              <w:t>0,00</w:t>
            </w:r>
          </w:p>
        </w:tc>
        <w:tc>
          <w:tcPr>
            <w:tcW w:w="3190" w:type="dxa"/>
          </w:tcPr>
          <w:p w:rsidR="000F65B2" w:rsidRPr="00761EF4" w:rsidRDefault="00865829" w:rsidP="00B17E5F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761EF4">
              <w:rPr>
                <w:sz w:val="22"/>
                <w:szCs w:val="22"/>
              </w:rPr>
              <w:t>100</w:t>
            </w:r>
          </w:p>
        </w:tc>
      </w:tr>
      <w:tr w:rsidR="00761EF4" w:rsidRPr="00761EF4" w:rsidTr="00B17E5F">
        <w:tc>
          <w:tcPr>
            <w:tcW w:w="3190" w:type="dxa"/>
          </w:tcPr>
          <w:p w:rsidR="000F65B2" w:rsidRPr="00761EF4" w:rsidRDefault="000F65B2" w:rsidP="00B17E5F">
            <w:pPr>
              <w:spacing w:line="276" w:lineRule="auto"/>
              <w:rPr>
                <w:b/>
                <w:sz w:val="22"/>
                <w:szCs w:val="22"/>
              </w:rPr>
            </w:pPr>
            <w:r w:rsidRPr="00761EF4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3190" w:type="dxa"/>
          </w:tcPr>
          <w:p w:rsidR="000F65B2" w:rsidRPr="00761EF4" w:rsidRDefault="00067907" w:rsidP="00B17E5F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1021924,64</w:t>
            </w:r>
          </w:p>
        </w:tc>
        <w:tc>
          <w:tcPr>
            <w:tcW w:w="3190" w:type="dxa"/>
          </w:tcPr>
          <w:p w:rsidR="000F65B2" w:rsidRPr="00761EF4" w:rsidRDefault="00067907" w:rsidP="00B17E5F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</w:tbl>
    <w:p w:rsidR="00837B8E" w:rsidRDefault="00837B8E" w:rsidP="000C74F2">
      <w:pPr>
        <w:spacing w:line="360" w:lineRule="auto"/>
        <w:ind w:firstLine="709"/>
        <w:jc w:val="both"/>
        <w:rPr>
          <w:sz w:val="28"/>
          <w:szCs w:val="28"/>
        </w:rPr>
      </w:pPr>
    </w:p>
    <w:p w:rsidR="00865829" w:rsidRPr="00837B8E" w:rsidRDefault="00865829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Согласно данным представленным в таблице бюджетные средства освоены </w:t>
      </w:r>
      <w:r w:rsidR="002D573D">
        <w:rPr>
          <w:sz w:val="30"/>
          <w:szCs w:val="30"/>
        </w:rPr>
        <w:t xml:space="preserve">на </w:t>
      </w:r>
      <w:r w:rsidR="00067907">
        <w:rPr>
          <w:sz w:val="30"/>
          <w:szCs w:val="30"/>
        </w:rPr>
        <w:t>100</w:t>
      </w:r>
      <w:r w:rsidR="002D573D">
        <w:rPr>
          <w:sz w:val="30"/>
          <w:szCs w:val="30"/>
        </w:rPr>
        <w:t>%</w:t>
      </w:r>
      <w:r w:rsidRPr="00837B8E">
        <w:rPr>
          <w:sz w:val="30"/>
          <w:szCs w:val="30"/>
        </w:rPr>
        <w:t xml:space="preserve">. </w:t>
      </w:r>
    </w:p>
    <w:p w:rsidR="00865829" w:rsidRPr="00837B8E" w:rsidRDefault="00865829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Основная часть средств по подразделу 0409 «Дорожное хозяйство (дорожные фонды)» израсходована на текущий ремонт и содержание дорог общего значения. </w:t>
      </w:r>
    </w:p>
    <w:p w:rsidR="00865829" w:rsidRPr="00837B8E" w:rsidRDefault="00865829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По подразделу 0412 «Другие вопросы в области национальной экономики» расходы произведены на </w:t>
      </w:r>
      <w:r w:rsidR="008C2087">
        <w:rPr>
          <w:sz w:val="30"/>
          <w:szCs w:val="30"/>
        </w:rPr>
        <w:t>выполнение работ по подготовке сведений об инвентаризационной стоимости зданий, принадлежащих гражданам на праве собственности, находящихся на территории сельского поселения</w:t>
      </w:r>
      <w:r w:rsidR="00323383">
        <w:rPr>
          <w:sz w:val="30"/>
          <w:szCs w:val="30"/>
        </w:rPr>
        <w:t>, по межеванию земельных участков</w:t>
      </w:r>
      <w:r w:rsidR="00067907">
        <w:rPr>
          <w:sz w:val="30"/>
          <w:szCs w:val="30"/>
        </w:rPr>
        <w:t>.</w:t>
      </w:r>
    </w:p>
    <w:p w:rsidR="00865829" w:rsidRPr="00FD763A" w:rsidRDefault="00865829" w:rsidP="000C74F2">
      <w:pPr>
        <w:spacing w:line="360" w:lineRule="auto"/>
        <w:ind w:firstLine="709"/>
        <w:jc w:val="both"/>
        <w:rPr>
          <w:b/>
          <w:i/>
          <w:sz w:val="30"/>
          <w:szCs w:val="30"/>
        </w:rPr>
      </w:pPr>
      <w:r w:rsidRPr="00FD763A">
        <w:rPr>
          <w:b/>
          <w:i/>
          <w:sz w:val="30"/>
          <w:szCs w:val="30"/>
        </w:rPr>
        <w:t>4.</w:t>
      </w:r>
      <w:r w:rsidR="002D573D">
        <w:rPr>
          <w:b/>
          <w:i/>
          <w:sz w:val="30"/>
          <w:szCs w:val="30"/>
        </w:rPr>
        <w:t>4</w:t>
      </w:r>
      <w:r w:rsidRPr="00FD763A">
        <w:rPr>
          <w:b/>
          <w:i/>
          <w:sz w:val="30"/>
          <w:szCs w:val="30"/>
        </w:rPr>
        <w:t>. Расходы на жилищно-коммунальное хозяйство</w:t>
      </w:r>
    </w:p>
    <w:p w:rsidR="00865829" w:rsidRPr="00837B8E" w:rsidRDefault="00865829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Расходы по разделу составили </w:t>
      </w:r>
      <w:r w:rsidR="009A214D">
        <w:rPr>
          <w:sz w:val="30"/>
          <w:szCs w:val="30"/>
        </w:rPr>
        <w:t xml:space="preserve">600123,50 </w:t>
      </w:r>
      <w:r w:rsidRPr="00837B8E">
        <w:rPr>
          <w:sz w:val="30"/>
          <w:szCs w:val="30"/>
        </w:rPr>
        <w:t xml:space="preserve">руб. или </w:t>
      </w:r>
      <w:r w:rsidR="00067907">
        <w:rPr>
          <w:sz w:val="30"/>
          <w:szCs w:val="30"/>
        </w:rPr>
        <w:t>9</w:t>
      </w:r>
      <w:r w:rsidR="009A214D">
        <w:rPr>
          <w:sz w:val="30"/>
          <w:szCs w:val="30"/>
        </w:rPr>
        <w:t>9,8</w:t>
      </w:r>
      <w:r w:rsidRPr="00837B8E">
        <w:rPr>
          <w:sz w:val="30"/>
          <w:szCs w:val="30"/>
        </w:rPr>
        <w:t>%</w:t>
      </w:r>
      <w:r w:rsidR="00B6547E">
        <w:rPr>
          <w:sz w:val="30"/>
          <w:szCs w:val="30"/>
        </w:rPr>
        <w:t xml:space="preserve"> к утвержденному плану</w:t>
      </w:r>
      <w:r w:rsidRPr="00837B8E">
        <w:rPr>
          <w:sz w:val="30"/>
          <w:szCs w:val="30"/>
        </w:rPr>
        <w:t>.</w:t>
      </w:r>
    </w:p>
    <w:p w:rsidR="009B7887" w:rsidRDefault="00865829" w:rsidP="00CD23B4">
      <w:pPr>
        <w:spacing w:line="360" w:lineRule="auto"/>
        <w:ind w:firstLine="709"/>
        <w:jc w:val="both"/>
      </w:pPr>
      <w:r w:rsidRPr="00837B8E">
        <w:rPr>
          <w:sz w:val="30"/>
          <w:szCs w:val="30"/>
        </w:rPr>
        <w:t>Расходы по подразделам отражены в таблице:</w:t>
      </w:r>
    </w:p>
    <w:p w:rsidR="00182812" w:rsidRPr="000C74F2" w:rsidRDefault="00182812" w:rsidP="00182812">
      <w:pPr>
        <w:spacing w:line="276" w:lineRule="auto"/>
        <w:ind w:firstLine="709"/>
        <w:jc w:val="right"/>
      </w:pPr>
      <w:r w:rsidRPr="000C74F2">
        <w:t>(руб.)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9"/>
        <w:gridCol w:w="3084"/>
        <w:gridCol w:w="3084"/>
      </w:tblGrid>
      <w:tr w:rsidR="00182812" w:rsidRPr="0034426C" w:rsidTr="00B6547E">
        <w:tc>
          <w:tcPr>
            <w:tcW w:w="3119" w:type="dxa"/>
          </w:tcPr>
          <w:p w:rsidR="00182812" w:rsidRPr="0034426C" w:rsidRDefault="00182812" w:rsidP="00B17E5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Наименование подраздела</w:t>
            </w:r>
          </w:p>
        </w:tc>
        <w:tc>
          <w:tcPr>
            <w:tcW w:w="3084" w:type="dxa"/>
          </w:tcPr>
          <w:p w:rsidR="00182812" w:rsidRPr="0034426C" w:rsidRDefault="00182812" w:rsidP="00B17E5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Исполнение (сумма)</w:t>
            </w:r>
          </w:p>
        </w:tc>
        <w:tc>
          <w:tcPr>
            <w:tcW w:w="3084" w:type="dxa"/>
          </w:tcPr>
          <w:p w:rsidR="00182812" w:rsidRPr="0034426C" w:rsidRDefault="00182812" w:rsidP="00B17E5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Исполнение (%)</w:t>
            </w:r>
          </w:p>
        </w:tc>
      </w:tr>
      <w:tr w:rsidR="00182812" w:rsidRPr="0034426C" w:rsidTr="00B6547E">
        <w:tc>
          <w:tcPr>
            <w:tcW w:w="3119" w:type="dxa"/>
          </w:tcPr>
          <w:p w:rsidR="00182812" w:rsidRPr="0034426C" w:rsidRDefault="00182812" w:rsidP="00182812">
            <w:pPr>
              <w:spacing w:line="276" w:lineRule="auto"/>
              <w:rPr>
                <w:sz w:val="22"/>
                <w:szCs w:val="22"/>
              </w:rPr>
            </w:pPr>
            <w:r w:rsidRPr="0034426C">
              <w:rPr>
                <w:sz w:val="22"/>
                <w:szCs w:val="22"/>
              </w:rPr>
              <w:t>0503 «Благоустройство»</w:t>
            </w:r>
          </w:p>
        </w:tc>
        <w:tc>
          <w:tcPr>
            <w:tcW w:w="3084" w:type="dxa"/>
          </w:tcPr>
          <w:p w:rsidR="00182812" w:rsidRPr="0034426C" w:rsidRDefault="009A214D" w:rsidP="00182812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600123,50</w:t>
            </w:r>
          </w:p>
        </w:tc>
        <w:tc>
          <w:tcPr>
            <w:tcW w:w="3084" w:type="dxa"/>
          </w:tcPr>
          <w:p w:rsidR="00182812" w:rsidRPr="0034426C" w:rsidRDefault="009A214D" w:rsidP="00B17E5F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82812" w:rsidRPr="0034426C" w:rsidTr="00B6547E">
        <w:tc>
          <w:tcPr>
            <w:tcW w:w="3119" w:type="dxa"/>
          </w:tcPr>
          <w:p w:rsidR="00182812" w:rsidRPr="0034426C" w:rsidRDefault="00182812" w:rsidP="00B17E5F">
            <w:pPr>
              <w:spacing w:line="276" w:lineRule="auto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3084" w:type="dxa"/>
          </w:tcPr>
          <w:p w:rsidR="00182812" w:rsidRPr="0034426C" w:rsidRDefault="009A214D" w:rsidP="00B17E5F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600123,50</w:t>
            </w:r>
          </w:p>
        </w:tc>
        <w:tc>
          <w:tcPr>
            <w:tcW w:w="3084" w:type="dxa"/>
          </w:tcPr>
          <w:p w:rsidR="00182812" w:rsidRPr="0034426C" w:rsidRDefault="009A214D" w:rsidP="0034426C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</w:tbl>
    <w:p w:rsidR="00865829" w:rsidRDefault="00865829" w:rsidP="00865829">
      <w:pPr>
        <w:spacing w:line="276" w:lineRule="auto"/>
        <w:ind w:firstLine="709"/>
        <w:jc w:val="both"/>
        <w:rPr>
          <w:sz w:val="28"/>
          <w:szCs w:val="28"/>
        </w:rPr>
      </w:pPr>
    </w:p>
    <w:p w:rsidR="00CD23B4" w:rsidRDefault="00182812" w:rsidP="008C2087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Согласно данным представленным в таблице финансирование по данному направлению составило </w:t>
      </w:r>
      <w:r w:rsidR="009A214D">
        <w:rPr>
          <w:sz w:val="30"/>
          <w:szCs w:val="30"/>
        </w:rPr>
        <w:t>600123,50</w:t>
      </w:r>
      <w:r w:rsidRPr="00837B8E">
        <w:rPr>
          <w:sz w:val="30"/>
          <w:szCs w:val="30"/>
        </w:rPr>
        <w:t xml:space="preserve"> руб., средства направлены</w:t>
      </w:r>
      <w:r w:rsidR="00067907">
        <w:rPr>
          <w:sz w:val="30"/>
          <w:szCs w:val="30"/>
        </w:rPr>
        <w:t xml:space="preserve"> на </w:t>
      </w:r>
    </w:p>
    <w:p w:rsidR="00584F68" w:rsidRPr="00934DED" w:rsidRDefault="00584F68" w:rsidP="00584F68">
      <w:pPr>
        <w:spacing w:line="36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 подразделу 0503 «Благоустройство» - </w:t>
      </w:r>
      <w:r w:rsidRPr="00C31516">
        <w:rPr>
          <w:bCs/>
          <w:sz w:val="30"/>
          <w:szCs w:val="30"/>
        </w:rPr>
        <w:t>расходы на уличное освещение</w:t>
      </w:r>
      <w:r>
        <w:rPr>
          <w:bCs/>
          <w:sz w:val="30"/>
          <w:szCs w:val="30"/>
        </w:rPr>
        <w:t xml:space="preserve">, </w:t>
      </w:r>
      <w:r w:rsidR="009A214D">
        <w:rPr>
          <w:bCs/>
          <w:sz w:val="30"/>
          <w:szCs w:val="30"/>
        </w:rPr>
        <w:t xml:space="preserve">на устранение мест захламления в д.Б.Плавица, </w:t>
      </w:r>
      <w:r w:rsidRPr="00934DED">
        <w:rPr>
          <w:bCs/>
          <w:sz w:val="30"/>
          <w:szCs w:val="30"/>
        </w:rPr>
        <w:lastRenderedPageBreak/>
        <w:t xml:space="preserve">приобретение </w:t>
      </w:r>
      <w:r w:rsidR="00067907">
        <w:rPr>
          <w:bCs/>
          <w:sz w:val="30"/>
          <w:szCs w:val="30"/>
        </w:rPr>
        <w:t>нефинансовых активов</w:t>
      </w:r>
      <w:r w:rsidR="009800A1">
        <w:rPr>
          <w:bCs/>
          <w:sz w:val="30"/>
          <w:szCs w:val="30"/>
        </w:rPr>
        <w:t>,</w:t>
      </w:r>
      <w:r w:rsidRPr="00934DED">
        <w:rPr>
          <w:bCs/>
          <w:sz w:val="30"/>
          <w:szCs w:val="30"/>
        </w:rPr>
        <w:t xml:space="preserve"> </w:t>
      </w:r>
      <w:r w:rsidR="002B2D88">
        <w:rPr>
          <w:bCs/>
          <w:sz w:val="30"/>
          <w:szCs w:val="30"/>
        </w:rPr>
        <w:t>вознаграждение по итогам работы</w:t>
      </w:r>
      <w:r w:rsidR="009800A1">
        <w:rPr>
          <w:bCs/>
          <w:sz w:val="30"/>
          <w:szCs w:val="30"/>
        </w:rPr>
        <w:t>.</w:t>
      </w:r>
    </w:p>
    <w:p w:rsidR="00182812" w:rsidRPr="00FD763A" w:rsidRDefault="00182812" w:rsidP="00063C77">
      <w:pPr>
        <w:spacing w:line="360" w:lineRule="auto"/>
        <w:ind w:firstLine="567"/>
        <w:jc w:val="both"/>
        <w:rPr>
          <w:b/>
          <w:i/>
          <w:color w:val="000000"/>
          <w:sz w:val="30"/>
          <w:szCs w:val="30"/>
        </w:rPr>
      </w:pPr>
      <w:r w:rsidRPr="00FD763A">
        <w:rPr>
          <w:b/>
          <w:i/>
          <w:color w:val="000000"/>
          <w:sz w:val="30"/>
          <w:szCs w:val="30"/>
        </w:rPr>
        <w:t>4.</w:t>
      </w:r>
      <w:r w:rsidR="009800A1">
        <w:rPr>
          <w:b/>
          <w:i/>
          <w:color w:val="000000"/>
          <w:sz w:val="30"/>
          <w:szCs w:val="30"/>
        </w:rPr>
        <w:t>5</w:t>
      </w:r>
      <w:r w:rsidRPr="00FD763A">
        <w:rPr>
          <w:b/>
          <w:i/>
          <w:color w:val="000000"/>
          <w:sz w:val="30"/>
          <w:szCs w:val="30"/>
        </w:rPr>
        <w:t>. Культура и кинематография</w:t>
      </w:r>
    </w:p>
    <w:p w:rsidR="0043655A" w:rsidRDefault="0043655A" w:rsidP="00892FE9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Расходы бюджета сельского поселения на культуру, кинематографию в 2016 году исполнены в сумме </w:t>
      </w:r>
      <w:r w:rsidR="007226D8">
        <w:rPr>
          <w:sz w:val="30"/>
          <w:szCs w:val="30"/>
        </w:rPr>
        <w:t>1550355</w:t>
      </w:r>
      <w:r w:rsidR="00D20DBA">
        <w:rPr>
          <w:sz w:val="30"/>
          <w:szCs w:val="30"/>
        </w:rPr>
        <w:t>,00</w:t>
      </w:r>
      <w:r w:rsidRPr="00837B8E">
        <w:rPr>
          <w:sz w:val="30"/>
          <w:szCs w:val="30"/>
        </w:rPr>
        <w:t xml:space="preserve"> руб., что </w:t>
      </w:r>
      <w:r w:rsidRPr="00FC046E">
        <w:rPr>
          <w:sz w:val="30"/>
          <w:szCs w:val="30"/>
        </w:rPr>
        <w:t xml:space="preserve">составляет </w:t>
      </w:r>
      <w:r w:rsidR="001C6EEB">
        <w:rPr>
          <w:sz w:val="30"/>
          <w:szCs w:val="30"/>
        </w:rPr>
        <w:t>100</w:t>
      </w:r>
      <w:r w:rsidRPr="00FC046E">
        <w:rPr>
          <w:sz w:val="30"/>
          <w:szCs w:val="30"/>
        </w:rPr>
        <w:t>% к уточнённому плану. Расходы произведены в</w:t>
      </w:r>
      <w:r w:rsidRPr="00837B8E">
        <w:rPr>
          <w:sz w:val="30"/>
          <w:szCs w:val="30"/>
        </w:rPr>
        <w:t xml:space="preserve"> рамках подпрограммы «Развитие социальной сферы на территории сельского поселения </w:t>
      </w:r>
      <w:r w:rsidR="007931F8">
        <w:rPr>
          <w:sz w:val="30"/>
          <w:szCs w:val="30"/>
        </w:rPr>
        <w:t>Тихвинский</w:t>
      </w:r>
      <w:r w:rsidRPr="00837B8E">
        <w:rPr>
          <w:sz w:val="30"/>
          <w:szCs w:val="30"/>
        </w:rPr>
        <w:t xml:space="preserve"> сельсовет» по подразделу 0801 «Культура»</w:t>
      </w:r>
      <w:r w:rsidR="004C2765">
        <w:rPr>
          <w:sz w:val="30"/>
          <w:szCs w:val="30"/>
        </w:rPr>
        <w:t>. Средства направлены на предоставление</w:t>
      </w:r>
      <w:r w:rsidRPr="00837B8E">
        <w:rPr>
          <w:sz w:val="30"/>
          <w:szCs w:val="30"/>
        </w:rPr>
        <w:t xml:space="preserve"> субсидии на выполнение муниципального задания автономному</w:t>
      </w:r>
      <w:r w:rsidR="007226D8">
        <w:rPr>
          <w:sz w:val="30"/>
          <w:szCs w:val="30"/>
        </w:rPr>
        <w:t xml:space="preserve"> учреждению культуры в сумме 1200355,00 руб. целевой субсидии в сумме 350000,00 руб.</w:t>
      </w:r>
      <w:r w:rsidRPr="00837B8E">
        <w:rPr>
          <w:sz w:val="30"/>
          <w:szCs w:val="30"/>
        </w:rPr>
        <w:t>.</w:t>
      </w:r>
    </w:p>
    <w:p w:rsidR="00ED7899" w:rsidRPr="002B2D88" w:rsidRDefault="007226D8" w:rsidP="00892FE9">
      <w:pPr>
        <w:pStyle w:val="ad"/>
        <w:numPr>
          <w:ilvl w:val="1"/>
          <w:numId w:val="8"/>
        </w:numPr>
        <w:spacing w:line="36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Социальная политика</w:t>
      </w:r>
    </w:p>
    <w:p w:rsidR="002B2D88" w:rsidRDefault="006A112D" w:rsidP="00892FE9">
      <w:pPr>
        <w:spacing w:line="360" w:lineRule="auto"/>
        <w:ind w:firstLine="567"/>
        <w:jc w:val="both"/>
        <w:rPr>
          <w:sz w:val="30"/>
          <w:szCs w:val="30"/>
        </w:rPr>
      </w:pPr>
      <w:r w:rsidRPr="006A112D">
        <w:rPr>
          <w:sz w:val="30"/>
          <w:szCs w:val="30"/>
        </w:rPr>
        <w:t xml:space="preserve">Расходы по разделу </w:t>
      </w:r>
      <w:r w:rsidR="007226D8">
        <w:rPr>
          <w:sz w:val="30"/>
          <w:szCs w:val="30"/>
        </w:rPr>
        <w:t xml:space="preserve">1003 </w:t>
      </w:r>
      <w:r w:rsidRPr="006A112D">
        <w:rPr>
          <w:sz w:val="30"/>
          <w:szCs w:val="30"/>
        </w:rPr>
        <w:t xml:space="preserve">составили </w:t>
      </w:r>
      <w:r w:rsidR="007226D8">
        <w:rPr>
          <w:sz w:val="30"/>
          <w:szCs w:val="30"/>
        </w:rPr>
        <w:t>28448,50</w:t>
      </w:r>
      <w:r w:rsidRPr="006A112D">
        <w:rPr>
          <w:sz w:val="30"/>
          <w:szCs w:val="30"/>
        </w:rPr>
        <w:t xml:space="preserve"> руб. или </w:t>
      </w:r>
      <w:r w:rsidR="007226D8">
        <w:rPr>
          <w:sz w:val="30"/>
          <w:szCs w:val="30"/>
        </w:rPr>
        <w:t>99,8</w:t>
      </w:r>
      <w:r w:rsidRPr="006A112D">
        <w:rPr>
          <w:sz w:val="30"/>
          <w:szCs w:val="30"/>
        </w:rPr>
        <w:t>%</w:t>
      </w:r>
      <w:r>
        <w:rPr>
          <w:sz w:val="30"/>
          <w:szCs w:val="30"/>
        </w:rPr>
        <w:t xml:space="preserve"> к </w:t>
      </w:r>
      <w:r w:rsidRPr="006A112D">
        <w:rPr>
          <w:sz w:val="30"/>
          <w:szCs w:val="30"/>
        </w:rPr>
        <w:t>утвержденному плану.</w:t>
      </w:r>
      <w:r w:rsidR="007226D8">
        <w:rPr>
          <w:sz w:val="30"/>
          <w:szCs w:val="30"/>
        </w:rPr>
        <w:t xml:space="preserve"> Произведены работы по бурению скважины и монтажу оборудования.</w:t>
      </w:r>
    </w:p>
    <w:p w:rsidR="004C2765" w:rsidRPr="002B2D88" w:rsidRDefault="004C2765" w:rsidP="002B2D88">
      <w:pPr>
        <w:pStyle w:val="ad"/>
        <w:numPr>
          <w:ilvl w:val="0"/>
          <w:numId w:val="8"/>
        </w:numPr>
        <w:spacing w:after="240" w:line="360" w:lineRule="auto"/>
        <w:jc w:val="center"/>
        <w:rPr>
          <w:b/>
          <w:sz w:val="32"/>
          <w:szCs w:val="32"/>
        </w:rPr>
      </w:pPr>
      <w:r w:rsidRPr="002B2D88">
        <w:rPr>
          <w:b/>
          <w:sz w:val="32"/>
          <w:szCs w:val="32"/>
        </w:rPr>
        <w:t>Муниципальный долг</w:t>
      </w:r>
    </w:p>
    <w:p w:rsidR="00B06BCC" w:rsidRPr="00180B51" w:rsidRDefault="004C2765" w:rsidP="00B06BCC">
      <w:pPr>
        <w:spacing w:before="240" w:line="36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Статьей 7 </w:t>
      </w:r>
      <w:r w:rsidR="001A6850">
        <w:rPr>
          <w:sz w:val="30"/>
          <w:szCs w:val="30"/>
        </w:rPr>
        <w:t xml:space="preserve">первоначального </w:t>
      </w:r>
      <w:r>
        <w:rPr>
          <w:sz w:val="30"/>
          <w:szCs w:val="30"/>
        </w:rPr>
        <w:t xml:space="preserve">бюджета сельского поселения </w:t>
      </w:r>
      <w:r w:rsidR="007931F8">
        <w:rPr>
          <w:sz w:val="30"/>
          <w:szCs w:val="30"/>
        </w:rPr>
        <w:t>Тихвинский</w:t>
      </w:r>
      <w:r>
        <w:rPr>
          <w:sz w:val="30"/>
          <w:szCs w:val="30"/>
        </w:rPr>
        <w:t xml:space="preserve"> сельсовет утвержден п</w:t>
      </w:r>
      <w:r w:rsidRPr="008E542E">
        <w:rPr>
          <w:sz w:val="30"/>
          <w:szCs w:val="30"/>
        </w:rPr>
        <w:t>редельный объем муниципального долга на 201</w:t>
      </w:r>
      <w:r>
        <w:rPr>
          <w:sz w:val="30"/>
          <w:szCs w:val="30"/>
        </w:rPr>
        <w:t>6</w:t>
      </w:r>
      <w:r w:rsidRPr="008E542E">
        <w:rPr>
          <w:sz w:val="30"/>
          <w:szCs w:val="30"/>
        </w:rPr>
        <w:t xml:space="preserve"> год </w:t>
      </w:r>
      <w:r>
        <w:rPr>
          <w:sz w:val="30"/>
          <w:szCs w:val="30"/>
        </w:rPr>
        <w:t>равный нулю</w:t>
      </w:r>
      <w:r w:rsidRPr="008E542E">
        <w:rPr>
          <w:sz w:val="30"/>
          <w:szCs w:val="30"/>
        </w:rPr>
        <w:t>. Верхний предел муниципального долга по состоянию на 01.01.201</w:t>
      </w:r>
      <w:r>
        <w:rPr>
          <w:sz w:val="30"/>
          <w:szCs w:val="30"/>
        </w:rPr>
        <w:t>7</w:t>
      </w:r>
      <w:r w:rsidRPr="008E542E">
        <w:rPr>
          <w:sz w:val="30"/>
          <w:szCs w:val="30"/>
        </w:rPr>
        <w:t xml:space="preserve"> года утвержден в размере </w:t>
      </w:r>
      <w:r>
        <w:rPr>
          <w:sz w:val="30"/>
          <w:szCs w:val="30"/>
        </w:rPr>
        <w:t>0</w:t>
      </w:r>
      <w:r w:rsidRPr="008E542E">
        <w:rPr>
          <w:sz w:val="30"/>
          <w:szCs w:val="30"/>
        </w:rPr>
        <w:t xml:space="preserve"> руб., в том числе по муниципальным гарантиям в сумме </w:t>
      </w:r>
      <w:r>
        <w:rPr>
          <w:sz w:val="30"/>
          <w:szCs w:val="30"/>
        </w:rPr>
        <w:t>0</w:t>
      </w:r>
      <w:r w:rsidRPr="008E542E">
        <w:rPr>
          <w:sz w:val="30"/>
          <w:szCs w:val="30"/>
        </w:rPr>
        <w:t xml:space="preserve"> рублей. </w:t>
      </w:r>
      <w:r w:rsidR="007226D8">
        <w:rPr>
          <w:sz w:val="30"/>
          <w:szCs w:val="30"/>
        </w:rPr>
        <w:t xml:space="preserve">Решением Совета депутатов сельского поселения Тихвинский сельсовет от 23.12.2016г. №63-рс </w:t>
      </w:r>
      <w:r w:rsidR="00B06BCC">
        <w:rPr>
          <w:sz w:val="30"/>
          <w:szCs w:val="30"/>
        </w:rPr>
        <w:t xml:space="preserve">утвержден предельный объем муниципального внутреннего долга сельского поселения в сумме 200000,00 руб.. </w:t>
      </w:r>
      <w:r w:rsidR="00B06BCC" w:rsidRPr="00180B51">
        <w:rPr>
          <w:sz w:val="30"/>
          <w:szCs w:val="30"/>
        </w:rPr>
        <w:t xml:space="preserve">Общий объем долговых обязательств в долговой книге в 2016 году отражен в сумме </w:t>
      </w:r>
      <w:r w:rsidR="00B06BCC">
        <w:rPr>
          <w:sz w:val="30"/>
          <w:szCs w:val="30"/>
        </w:rPr>
        <w:t>2</w:t>
      </w:r>
      <w:r w:rsidR="00B06BCC" w:rsidRPr="00180B51">
        <w:rPr>
          <w:sz w:val="30"/>
          <w:szCs w:val="30"/>
        </w:rPr>
        <w:t xml:space="preserve">00000,00 рублей. </w:t>
      </w:r>
    </w:p>
    <w:p w:rsidR="00B06BCC" w:rsidRPr="007A041B" w:rsidRDefault="00B06BCC" w:rsidP="00B06BCC">
      <w:pPr>
        <w:spacing w:line="360" w:lineRule="auto"/>
        <w:ind w:firstLine="567"/>
        <w:jc w:val="both"/>
        <w:rPr>
          <w:sz w:val="30"/>
          <w:szCs w:val="30"/>
        </w:rPr>
      </w:pPr>
      <w:r w:rsidRPr="007A041B">
        <w:rPr>
          <w:sz w:val="30"/>
          <w:szCs w:val="30"/>
        </w:rPr>
        <w:lastRenderedPageBreak/>
        <w:t xml:space="preserve"> В связи с превышением прогнозируемых расходов бюджета поселения над ожидаемыми доходами на основании</w:t>
      </w:r>
      <w:r>
        <w:rPr>
          <w:sz w:val="30"/>
          <w:szCs w:val="30"/>
        </w:rPr>
        <w:t xml:space="preserve"> постановления</w:t>
      </w:r>
      <w:r w:rsidRPr="007A041B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администрации Добринского муниципального района от 15.12.2016г. №893 и </w:t>
      </w:r>
      <w:r w:rsidRPr="007A041B">
        <w:rPr>
          <w:sz w:val="30"/>
          <w:szCs w:val="30"/>
        </w:rPr>
        <w:t>соглашения №</w:t>
      </w:r>
      <w:r>
        <w:rPr>
          <w:sz w:val="30"/>
          <w:szCs w:val="30"/>
        </w:rPr>
        <w:t>11</w:t>
      </w:r>
      <w:r w:rsidRPr="007A041B">
        <w:rPr>
          <w:sz w:val="30"/>
          <w:szCs w:val="30"/>
        </w:rPr>
        <w:t xml:space="preserve"> от </w:t>
      </w:r>
      <w:r>
        <w:rPr>
          <w:sz w:val="30"/>
          <w:szCs w:val="30"/>
        </w:rPr>
        <w:t>15.12</w:t>
      </w:r>
      <w:r w:rsidRPr="007A041B">
        <w:rPr>
          <w:sz w:val="30"/>
          <w:szCs w:val="30"/>
        </w:rPr>
        <w:t>.2016г. предоставлен из бюджета</w:t>
      </w:r>
      <w:r>
        <w:rPr>
          <w:sz w:val="30"/>
          <w:szCs w:val="30"/>
        </w:rPr>
        <w:t xml:space="preserve"> Добринского муниципального района</w:t>
      </w:r>
      <w:r w:rsidRPr="007A041B">
        <w:rPr>
          <w:sz w:val="30"/>
          <w:szCs w:val="30"/>
        </w:rPr>
        <w:t xml:space="preserve"> бюджету сельского поселения </w:t>
      </w:r>
      <w:r>
        <w:rPr>
          <w:sz w:val="30"/>
          <w:szCs w:val="30"/>
        </w:rPr>
        <w:t>Тихвинский</w:t>
      </w:r>
      <w:r w:rsidRPr="007A041B">
        <w:rPr>
          <w:sz w:val="30"/>
          <w:szCs w:val="30"/>
        </w:rPr>
        <w:t xml:space="preserve"> сельсовет бюджетный кредит на покрытие </w:t>
      </w:r>
      <w:r>
        <w:rPr>
          <w:sz w:val="30"/>
          <w:szCs w:val="30"/>
        </w:rPr>
        <w:t>временного кассового разрыва</w:t>
      </w:r>
      <w:r w:rsidRPr="007A041B">
        <w:rPr>
          <w:sz w:val="30"/>
          <w:szCs w:val="30"/>
        </w:rPr>
        <w:t xml:space="preserve"> в сумме </w:t>
      </w:r>
      <w:r>
        <w:rPr>
          <w:sz w:val="30"/>
          <w:szCs w:val="30"/>
        </w:rPr>
        <w:t>2</w:t>
      </w:r>
      <w:r w:rsidRPr="007A041B">
        <w:rPr>
          <w:sz w:val="30"/>
          <w:szCs w:val="30"/>
        </w:rPr>
        <w:t>00000,00 рублей с уплатой процентов за пользование бюджетными средствами в размере 0,1 процента годовых.</w:t>
      </w:r>
    </w:p>
    <w:p w:rsidR="00B06BCC" w:rsidRDefault="00B06BCC" w:rsidP="00B06BCC">
      <w:pPr>
        <w:spacing w:after="240" w:line="360" w:lineRule="auto"/>
        <w:ind w:firstLine="567"/>
        <w:jc w:val="both"/>
        <w:rPr>
          <w:sz w:val="30"/>
          <w:szCs w:val="30"/>
        </w:rPr>
      </w:pPr>
      <w:r w:rsidRPr="007A041B">
        <w:rPr>
          <w:sz w:val="30"/>
          <w:szCs w:val="30"/>
        </w:rPr>
        <w:t xml:space="preserve"> Бюджетный кредит предоставлен со сроком возврата до 1 декабря 2017г.. За пользованием бюджетным кредитом выплачены проценты в сумме </w:t>
      </w:r>
      <w:r>
        <w:rPr>
          <w:sz w:val="30"/>
          <w:szCs w:val="30"/>
        </w:rPr>
        <w:t>4,92</w:t>
      </w:r>
      <w:r w:rsidRPr="007A041B">
        <w:rPr>
          <w:sz w:val="30"/>
          <w:szCs w:val="30"/>
        </w:rPr>
        <w:t xml:space="preserve"> рубл</w:t>
      </w:r>
      <w:r>
        <w:rPr>
          <w:sz w:val="30"/>
          <w:szCs w:val="30"/>
        </w:rPr>
        <w:t>я</w:t>
      </w:r>
      <w:r w:rsidRPr="007A041B">
        <w:rPr>
          <w:sz w:val="30"/>
          <w:szCs w:val="30"/>
        </w:rPr>
        <w:t xml:space="preserve">.  </w:t>
      </w:r>
    </w:p>
    <w:p w:rsidR="008235A1" w:rsidRPr="002B2D88" w:rsidRDefault="008235A1" w:rsidP="002B2D88">
      <w:pPr>
        <w:pStyle w:val="ad"/>
        <w:numPr>
          <w:ilvl w:val="0"/>
          <w:numId w:val="8"/>
        </w:numPr>
        <w:spacing w:before="240" w:line="360" w:lineRule="auto"/>
        <w:jc w:val="center"/>
        <w:rPr>
          <w:b/>
          <w:color w:val="000000"/>
          <w:sz w:val="32"/>
          <w:szCs w:val="32"/>
        </w:rPr>
      </w:pPr>
      <w:r w:rsidRPr="002B2D88">
        <w:rPr>
          <w:b/>
          <w:color w:val="000000"/>
          <w:sz w:val="32"/>
          <w:szCs w:val="32"/>
        </w:rPr>
        <w:t>Резервный фонд</w:t>
      </w:r>
    </w:p>
    <w:p w:rsidR="00B06BCC" w:rsidRPr="00B06BCC" w:rsidRDefault="00EB3B57" w:rsidP="00B06BCC">
      <w:pPr>
        <w:spacing w:after="240" w:line="36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Р</w:t>
      </w:r>
      <w:r w:rsidRPr="00B06BCC">
        <w:rPr>
          <w:sz w:val="30"/>
          <w:szCs w:val="30"/>
        </w:rPr>
        <w:t>ешение</w:t>
      </w:r>
      <w:r>
        <w:rPr>
          <w:sz w:val="30"/>
          <w:szCs w:val="30"/>
        </w:rPr>
        <w:t>м</w:t>
      </w:r>
      <w:r w:rsidRPr="00B06BCC">
        <w:rPr>
          <w:sz w:val="30"/>
          <w:szCs w:val="30"/>
        </w:rPr>
        <w:t xml:space="preserve"> Совета депутатов сельского поселения </w:t>
      </w:r>
      <w:r>
        <w:rPr>
          <w:sz w:val="30"/>
          <w:szCs w:val="30"/>
        </w:rPr>
        <w:t>Тихвинский</w:t>
      </w:r>
      <w:r w:rsidRPr="00B06BCC">
        <w:rPr>
          <w:sz w:val="30"/>
          <w:szCs w:val="30"/>
        </w:rPr>
        <w:t xml:space="preserve"> сельсовет </w:t>
      </w:r>
      <w:r>
        <w:rPr>
          <w:sz w:val="30"/>
          <w:szCs w:val="30"/>
        </w:rPr>
        <w:t xml:space="preserve">от 06.05.2016г. </w:t>
      </w:r>
      <w:r w:rsidRPr="00B06BCC">
        <w:rPr>
          <w:sz w:val="30"/>
          <w:szCs w:val="30"/>
        </w:rPr>
        <w:t>№</w:t>
      </w:r>
      <w:r>
        <w:rPr>
          <w:sz w:val="30"/>
          <w:szCs w:val="30"/>
        </w:rPr>
        <w:t>35</w:t>
      </w:r>
      <w:r w:rsidRPr="00B06BCC">
        <w:rPr>
          <w:sz w:val="30"/>
          <w:szCs w:val="30"/>
        </w:rPr>
        <w:t xml:space="preserve">-рс </w:t>
      </w:r>
      <w:r>
        <w:rPr>
          <w:sz w:val="30"/>
          <w:szCs w:val="30"/>
        </w:rPr>
        <w:t>в</w:t>
      </w:r>
      <w:r w:rsidR="00B06BCC" w:rsidRPr="00B06BCC">
        <w:rPr>
          <w:sz w:val="30"/>
          <w:szCs w:val="30"/>
        </w:rPr>
        <w:t xml:space="preserve"> составе расходов бюджета сельского поселения утвержден резервный фонд администрации сельского поселения для финансирования непредвиденных расходов и мероприятий сельского значения, не предусмотренных в бюджете на соответствующий финансовый год, в размере </w:t>
      </w:r>
      <w:r>
        <w:rPr>
          <w:sz w:val="30"/>
          <w:szCs w:val="30"/>
        </w:rPr>
        <w:t>29</w:t>
      </w:r>
      <w:r w:rsidR="00B06BCC" w:rsidRPr="00B06BCC">
        <w:rPr>
          <w:sz w:val="30"/>
          <w:szCs w:val="30"/>
        </w:rPr>
        <w:t xml:space="preserve">000,00 руб., что не превышает нормы, предельно установленной </w:t>
      </w:r>
      <w:r w:rsidR="00B06BCC" w:rsidRPr="004F3DDC">
        <w:rPr>
          <w:sz w:val="30"/>
          <w:szCs w:val="30"/>
        </w:rPr>
        <w:t>статьей 16 Положения</w:t>
      </w:r>
      <w:r w:rsidR="00B06BCC" w:rsidRPr="00B06BCC">
        <w:rPr>
          <w:sz w:val="30"/>
          <w:szCs w:val="30"/>
        </w:rPr>
        <w:t xml:space="preserve"> «О бюджетном процессе в сельском поселении </w:t>
      </w:r>
      <w:r>
        <w:rPr>
          <w:sz w:val="30"/>
          <w:szCs w:val="30"/>
        </w:rPr>
        <w:t>Тихвинский</w:t>
      </w:r>
      <w:r w:rsidR="00B06BCC" w:rsidRPr="00B06BCC">
        <w:rPr>
          <w:sz w:val="30"/>
          <w:szCs w:val="30"/>
        </w:rPr>
        <w:t xml:space="preserve"> сельсовет</w:t>
      </w:r>
      <w:r>
        <w:rPr>
          <w:sz w:val="30"/>
          <w:szCs w:val="30"/>
        </w:rPr>
        <w:t>».</w:t>
      </w:r>
      <w:r w:rsidR="00B06BCC" w:rsidRPr="00B06BCC">
        <w:rPr>
          <w:sz w:val="30"/>
          <w:szCs w:val="30"/>
        </w:rPr>
        <w:t xml:space="preserve"> </w:t>
      </w:r>
    </w:p>
    <w:p w:rsidR="00EB3B57" w:rsidRDefault="00B06BCC" w:rsidP="00EB3B57">
      <w:pPr>
        <w:spacing w:line="360" w:lineRule="auto"/>
        <w:ind w:firstLine="567"/>
        <w:jc w:val="both"/>
        <w:rPr>
          <w:sz w:val="30"/>
          <w:szCs w:val="30"/>
        </w:rPr>
      </w:pPr>
      <w:r w:rsidRPr="00B06BCC">
        <w:rPr>
          <w:sz w:val="30"/>
          <w:szCs w:val="30"/>
        </w:rPr>
        <w:t xml:space="preserve">Фактически расходы по проведенным мероприятиям отражены в сумме </w:t>
      </w:r>
      <w:r w:rsidR="00EB3B57">
        <w:rPr>
          <w:sz w:val="30"/>
          <w:szCs w:val="30"/>
        </w:rPr>
        <w:t>28448,50</w:t>
      </w:r>
      <w:r w:rsidRPr="00B06BCC">
        <w:rPr>
          <w:sz w:val="30"/>
          <w:szCs w:val="30"/>
        </w:rPr>
        <w:t xml:space="preserve"> руб. Выделенные и фактически исполненные ассигнования в 2016 году выглядят следующим образом:</w:t>
      </w:r>
    </w:p>
    <w:p w:rsidR="003B586E" w:rsidRDefault="003B586E" w:rsidP="00EB3B57">
      <w:pPr>
        <w:spacing w:line="360" w:lineRule="auto"/>
        <w:ind w:firstLine="567"/>
        <w:jc w:val="right"/>
        <w:rPr>
          <w:sz w:val="22"/>
          <w:szCs w:val="22"/>
        </w:rPr>
      </w:pPr>
    </w:p>
    <w:p w:rsidR="00B06BCC" w:rsidRPr="00EB3B57" w:rsidRDefault="00B06BCC" w:rsidP="00EB3B57">
      <w:pPr>
        <w:spacing w:line="360" w:lineRule="auto"/>
        <w:ind w:firstLine="567"/>
        <w:jc w:val="right"/>
        <w:rPr>
          <w:sz w:val="22"/>
          <w:szCs w:val="22"/>
        </w:rPr>
      </w:pPr>
      <w:r w:rsidRPr="00EB3B57">
        <w:rPr>
          <w:sz w:val="22"/>
          <w:szCs w:val="22"/>
        </w:rPr>
        <w:t>(руб.)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6"/>
        <w:gridCol w:w="5390"/>
        <w:gridCol w:w="1406"/>
        <w:gridCol w:w="1417"/>
      </w:tblGrid>
      <w:tr w:rsidR="00B06BCC" w:rsidRPr="004A7379" w:rsidTr="009E1AEB">
        <w:trPr>
          <w:trHeight w:val="357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6BCC" w:rsidRPr="004A7379" w:rsidRDefault="00B06BCC" w:rsidP="009E1AEB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4A7379">
              <w:rPr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6BCC" w:rsidRPr="004A7379" w:rsidRDefault="00B06BCC" w:rsidP="009E1AEB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4A7379">
              <w:rPr>
                <w:b/>
                <w:sz w:val="24"/>
                <w:szCs w:val="24"/>
              </w:rPr>
              <w:t>Наименование направления использования средств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6BCC" w:rsidRPr="004A7379" w:rsidRDefault="00B06BCC" w:rsidP="009E1AEB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4A7379">
              <w:rPr>
                <w:b/>
                <w:sz w:val="24"/>
                <w:szCs w:val="24"/>
              </w:rPr>
              <w:t xml:space="preserve">Выделено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6BCC" w:rsidRPr="004A7379" w:rsidRDefault="00B06BCC" w:rsidP="009E1AEB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4A7379">
              <w:rPr>
                <w:b/>
                <w:sz w:val="24"/>
                <w:szCs w:val="24"/>
              </w:rPr>
              <w:t xml:space="preserve">Исполнено </w:t>
            </w:r>
          </w:p>
        </w:tc>
      </w:tr>
      <w:tr w:rsidR="00B06BCC" w:rsidRPr="008562E7" w:rsidTr="009E1AEB">
        <w:trPr>
          <w:trHeight w:val="1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6BCC" w:rsidRPr="00C53B39" w:rsidRDefault="00B06BCC" w:rsidP="009E1AE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562E7">
              <w:rPr>
                <w:sz w:val="24"/>
                <w:szCs w:val="24"/>
              </w:rPr>
              <w:t>1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6BCC" w:rsidRPr="00C53B39" w:rsidRDefault="00B06BCC" w:rsidP="009E1AEB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мероприятия и расходы, относящиеся к полномочиям органов местного самоуправления сельского поселения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6BCC" w:rsidRPr="00C53B39" w:rsidRDefault="00EB3B57" w:rsidP="009E1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</w:t>
            </w:r>
            <w:r w:rsidR="00B06BCC">
              <w:rPr>
                <w:sz w:val="24"/>
                <w:szCs w:val="24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6BCC" w:rsidRPr="00C53B39" w:rsidRDefault="00EB3B57" w:rsidP="009E1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28448,50</w:t>
            </w:r>
          </w:p>
        </w:tc>
      </w:tr>
      <w:tr w:rsidR="00B06BCC" w:rsidRPr="008562E7" w:rsidTr="009E1AEB">
        <w:trPr>
          <w:trHeight w:val="1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6BCC" w:rsidRPr="008562E7" w:rsidRDefault="00B06BCC" w:rsidP="009E1AEB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6BCC" w:rsidRPr="008562E7" w:rsidRDefault="00B06BCC" w:rsidP="009E1AEB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8562E7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6BCC" w:rsidRPr="00C53B39" w:rsidRDefault="00EB3B57" w:rsidP="009E1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28500</w:t>
            </w:r>
            <w:r w:rsidR="00B06BCC">
              <w:rPr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6BCC" w:rsidRPr="00C53B39" w:rsidRDefault="00EB3B57" w:rsidP="009E1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28448,50</w:t>
            </w:r>
          </w:p>
        </w:tc>
      </w:tr>
    </w:tbl>
    <w:p w:rsidR="00B06BCC" w:rsidRPr="00B06BCC" w:rsidRDefault="00B06BCC" w:rsidP="00EB3B57">
      <w:pPr>
        <w:pStyle w:val="ad"/>
        <w:ind w:left="480"/>
        <w:jc w:val="both"/>
        <w:rPr>
          <w:sz w:val="30"/>
          <w:szCs w:val="30"/>
        </w:rPr>
      </w:pPr>
    </w:p>
    <w:p w:rsidR="00B06BCC" w:rsidRPr="00B06BCC" w:rsidRDefault="00B06BCC" w:rsidP="004F3DDC">
      <w:pPr>
        <w:pStyle w:val="ad"/>
        <w:spacing w:before="240" w:after="240" w:line="360" w:lineRule="auto"/>
        <w:ind w:left="0" w:firstLine="1072"/>
        <w:jc w:val="both"/>
        <w:rPr>
          <w:sz w:val="30"/>
          <w:szCs w:val="30"/>
        </w:rPr>
      </w:pPr>
      <w:r w:rsidRPr="00B06BCC">
        <w:rPr>
          <w:sz w:val="30"/>
          <w:szCs w:val="30"/>
        </w:rPr>
        <w:t xml:space="preserve">На основании распоряжения главы администрации сельского поселения </w:t>
      </w:r>
      <w:r w:rsidR="00EB3B57">
        <w:rPr>
          <w:sz w:val="30"/>
          <w:szCs w:val="30"/>
        </w:rPr>
        <w:t>Тихвинский</w:t>
      </w:r>
      <w:r w:rsidRPr="00B06BCC">
        <w:rPr>
          <w:sz w:val="30"/>
          <w:szCs w:val="30"/>
        </w:rPr>
        <w:t xml:space="preserve"> сельсовет Добринского муниципального района </w:t>
      </w:r>
      <w:r w:rsidRPr="004F3DDC">
        <w:rPr>
          <w:sz w:val="30"/>
          <w:szCs w:val="30"/>
        </w:rPr>
        <w:t xml:space="preserve">от </w:t>
      </w:r>
      <w:r w:rsidR="004F3DDC" w:rsidRPr="004F3DDC">
        <w:rPr>
          <w:sz w:val="30"/>
          <w:szCs w:val="30"/>
        </w:rPr>
        <w:t>26</w:t>
      </w:r>
      <w:r w:rsidRPr="004F3DDC">
        <w:rPr>
          <w:sz w:val="30"/>
          <w:szCs w:val="30"/>
        </w:rPr>
        <w:t>.0</w:t>
      </w:r>
      <w:r w:rsidR="004F3DDC" w:rsidRPr="004F3DDC">
        <w:rPr>
          <w:sz w:val="30"/>
          <w:szCs w:val="30"/>
        </w:rPr>
        <w:t>4</w:t>
      </w:r>
      <w:r w:rsidRPr="004F3DDC">
        <w:rPr>
          <w:sz w:val="30"/>
          <w:szCs w:val="30"/>
        </w:rPr>
        <w:t>.2016г. №</w:t>
      </w:r>
      <w:r w:rsidR="004F3DDC" w:rsidRPr="004F3DDC">
        <w:rPr>
          <w:sz w:val="30"/>
          <w:szCs w:val="30"/>
        </w:rPr>
        <w:t>25</w:t>
      </w:r>
      <w:r w:rsidRPr="004F3DDC">
        <w:rPr>
          <w:sz w:val="30"/>
          <w:szCs w:val="30"/>
        </w:rPr>
        <w:t xml:space="preserve">р, на основании поданного заявления ветерана </w:t>
      </w:r>
      <w:r w:rsidR="004F3DDC" w:rsidRPr="004F3DDC">
        <w:rPr>
          <w:sz w:val="30"/>
          <w:szCs w:val="30"/>
        </w:rPr>
        <w:t>Великой Отечественной войны</w:t>
      </w:r>
      <w:r w:rsidRPr="004F3DDC">
        <w:rPr>
          <w:sz w:val="30"/>
          <w:szCs w:val="30"/>
        </w:rPr>
        <w:t xml:space="preserve"> </w:t>
      </w:r>
      <w:r w:rsidR="004F3DDC" w:rsidRPr="004F3DDC">
        <w:rPr>
          <w:sz w:val="30"/>
          <w:szCs w:val="30"/>
        </w:rPr>
        <w:t>Амелина Ф.С</w:t>
      </w:r>
      <w:r w:rsidRPr="004F3DDC">
        <w:rPr>
          <w:sz w:val="30"/>
          <w:szCs w:val="30"/>
        </w:rPr>
        <w:t>. жител</w:t>
      </w:r>
      <w:r w:rsidR="004F3DDC" w:rsidRPr="004F3DDC">
        <w:rPr>
          <w:sz w:val="30"/>
          <w:szCs w:val="30"/>
        </w:rPr>
        <w:t>я д.Покровка</w:t>
      </w:r>
      <w:r w:rsidRPr="00B06BCC">
        <w:rPr>
          <w:sz w:val="30"/>
          <w:szCs w:val="30"/>
        </w:rPr>
        <w:t xml:space="preserve"> были выделены средства в сумме </w:t>
      </w:r>
      <w:r w:rsidR="004F3DDC">
        <w:rPr>
          <w:sz w:val="30"/>
          <w:szCs w:val="30"/>
        </w:rPr>
        <w:t>28500</w:t>
      </w:r>
      <w:r w:rsidRPr="00B06BCC">
        <w:rPr>
          <w:sz w:val="30"/>
          <w:szCs w:val="30"/>
        </w:rPr>
        <w:t xml:space="preserve"> рублей на </w:t>
      </w:r>
      <w:r w:rsidR="00EB3B57">
        <w:rPr>
          <w:sz w:val="30"/>
          <w:szCs w:val="30"/>
        </w:rPr>
        <w:t>оплату выполненных работ по бурению скважины и подводке системы холодного водоснабжения ветерану Великой отечественной войны</w:t>
      </w:r>
      <w:r w:rsidRPr="00B06BCC">
        <w:rPr>
          <w:sz w:val="30"/>
          <w:szCs w:val="30"/>
        </w:rPr>
        <w:t xml:space="preserve">. Выплата произведена </w:t>
      </w:r>
      <w:r w:rsidR="00E37543">
        <w:rPr>
          <w:sz w:val="30"/>
          <w:szCs w:val="30"/>
        </w:rPr>
        <w:t>10</w:t>
      </w:r>
      <w:r w:rsidRPr="00B06BCC">
        <w:rPr>
          <w:sz w:val="30"/>
          <w:szCs w:val="30"/>
        </w:rPr>
        <w:t>.0</w:t>
      </w:r>
      <w:r w:rsidR="00E37543">
        <w:rPr>
          <w:sz w:val="30"/>
          <w:szCs w:val="30"/>
        </w:rPr>
        <w:t>6</w:t>
      </w:r>
      <w:r w:rsidRPr="00B06BCC">
        <w:rPr>
          <w:sz w:val="30"/>
          <w:szCs w:val="30"/>
        </w:rPr>
        <w:t>.2016г. по разделу бюджетной классификации 1003 «Социальное обеспечение населения».</w:t>
      </w:r>
    </w:p>
    <w:p w:rsidR="0006540A" w:rsidRPr="002A002A" w:rsidRDefault="0006540A" w:rsidP="004F3DDC">
      <w:pPr>
        <w:pStyle w:val="ad"/>
        <w:numPr>
          <w:ilvl w:val="0"/>
          <w:numId w:val="8"/>
        </w:numPr>
        <w:spacing w:line="360" w:lineRule="auto"/>
        <w:jc w:val="center"/>
        <w:rPr>
          <w:b/>
          <w:sz w:val="32"/>
          <w:szCs w:val="32"/>
        </w:rPr>
      </w:pPr>
      <w:r w:rsidRPr="002A002A">
        <w:rPr>
          <w:b/>
          <w:sz w:val="32"/>
          <w:szCs w:val="32"/>
        </w:rPr>
        <w:t>Дефицит бюджета сельского поселения</w:t>
      </w:r>
    </w:p>
    <w:p w:rsidR="0006540A" w:rsidRPr="00837B8E" w:rsidRDefault="0006540A" w:rsidP="000C74F2">
      <w:pPr>
        <w:pStyle w:val="ad"/>
        <w:spacing w:line="360" w:lineRule="auto"/>
        <w:ind w:left="0" w:firstLine="1072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Согласно представленному отчету </w:t>
      </w:r>
      <w:r w:rsidR="007B3E2B">
        <w:rPr>
          <w:sz w:val="30"/>
          <w:szCs w:val="30"/>
        </w:rPr>
        <w:t>дефицит</w:t>
      </w:r>
      <w:r w:rsidRPr="00837B8E">
        <w:rPr>
          <w:sz w:val="30"/>
          <w:szCs w:val="30"/>
        </w:rPr>
        <w:t xml:space="preserve"> бюджета сельского поселения за 2016 год составил </w:t>
      </w:r>
      <w:r w:rsidR="00E37543">
        <w:rPr>
          <w:sz w:val="30"/>
          <w:szCs w:val="30"/>
        </w:rPr>
        <w:t>355160,35</w:t>
      </w:r>
      <w:r w:rsidRPr="00837B8E">
        <w:rPr>
          <w:sz w:val="30"/>
          <w:szCs w:val="30"/>
        </w:rPr>
        <w:t xml:space="preserve"> руб. при планируемом </w:t>
      </w:r>
      <w:r w:rsidR="00F16A73">
        <w:rPr>
          <w:sz w:val="30"/>
          <w:szCs w:val="30"/>
        </w:rPr>
        <w:t xml:space="preserve">дефиците </w:t>
      </w:r>
      <w:r w:rsidR="00E37543">
        <w:rPr>
          <w:sz w:val="30"/>
          <w:szCs w:val="30"/>
        </w:rPr>
        <w:t>678098</w:t>
      </w:r>
      <w:r w:rsidR="007B3E2B">
        <w:rPr>
          <w:sz w:val="30"/>
          <w:szCs w:val="30"/>
        </w:rPr>
        <w:t>,</w:t>
      </w:r>
      <w:r w:rsidRPr="00837B8E">
        <w:rPr>
          <w:sz w:val="30"/>
          <w:szCs w:val="30"/>
        </w:rPr>
        <w:t>00 руб.</w:t>
      </w:r>
      <w:r w:rsidR="009A7838">
        <w:rPr>
          <w:sz w:val="30"/>
          <w:szCs w:val="30"/>
        </w:rPr>
        <w:t xml:space="preserve"> </w:t>
      </w:r>
      <w:r w:rsidR="009A7838" w:rsidRPr="004870CB">
        <w:rPr>
          <w:sz w:val="28"/>
          <w:szCs w:val="28"/>
        </w:rPr>
        <w:t>Дефицит бюджета соответствует ограничениям, установленным пунктами 2 и 3 ст.92.1 БК РФ</w:t>
      </w:r>
    </w:p>
    <w:p w:rsidR="0006540A" w:rsidRDefault="0006540A" w:rsidP="000C74F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Источником финансирования дефицита бюджета в 2016 году</w:t>
      </w:r>
      <w:r w:rsidR="00F33FB5">
        <w:rPr>
          <w:sz w:val="30"/>
          <w:szCs w:val="30"/>
        </w:rPr>
        <w:t xml:space="preserve"> при планировании являлось</w:t>
      </w:r>
      <w:r w:rsidRPr="00837B8E">
        <w:rPr>
          <w:rFonts w:eastAsiaTheme="minorHAnsi"/>
          <w:sz w:val="30"/>
          <w:szCs w:val="30"/>
          <w:lang w:eastAsia="en-US"/>
        </w:rPr>
        <w:t xml:space="preserve"> снижение остатков средств на счетах бюджета </w:t>
      </w:r>
      <w:r w:rsidR="00F16A73">
        <w:rPr>
          <w:rFonts w:eastAsiaTheme="minorHAnsi"/>
          <w:sz w:val="30"/>
          <w:szCs w:val="30"/>
          <w:lang w:eastAsia="en-US"/>
        </w:rPr>
        <w:t xml:space="preserve">сельского поселения </w:t>
      </w:r>
      <w:r w:rsidRPr="00837B8E">
        <w:rPr>
          <w:rFonts w:eastAsiaTheme="minorHAnsi"/>
          <w:sz w:val="30"/>
          <w:szCs w:val="30"/>
          <w:lang w:eastAsia="en-US"/>
        </w:rPr>
        <w:t xml:space="preserve">на </w:t>
      </w:r>
      <w:r w:rsidR="00E37543">
        <w:rPr>
          <w:sz w:val="30"/>
          <w:szCs w:val="30"/>
        </w:rPr>
        <w:t>478098</w:t>
      </w:r>
      <w:r w:rsidR="007A041B">
        <w:rPr>
          <w:sz w:val="30"/>
          <w:szCs w:val="30"/>
        </w:rPr>
        <w:t>,00</w:t>
      </w:r>
      <w:r w:rsidRPr="00837B8E">
        <w:rPr>
          <w:sz w:val="30"/>
          <w:szCs w:val="30"/>
        </w:rPr>
        <w:t xml:space="preserve"> руб.</w:t>
      </w:r>
      <w:r w:rsidR="00E37543">
        <w:rPr>
          <w:sz w:val="30"/>
          <w:szCs w:val="30"/>
        </w:rPr>
        <w:t xml:space="preserve"> и получение кредитов от других бюджетов бюджетной системы РФ,</w:t>
      </w:r>
      <w:r w:rsidRPr="00837B8E">
        <w:rPr>
          <w:sz w:val="30"/>
          <w:szCs w:val="30"/>
        </w:rPr>
        <w:t xml:space="preserve"> что не противоречит Бюджетному законодательству.</w:t>
      </w:r>
    </w:p>
    <w:p w:rsidR="009A7838" w:rsidRPr="009A7838" w:rsidRDefault="009A7838" w:rsidP="009A7838">
      <w:pPr>
        <w:spacing w:line="360" w:lineRule="auto"/>
        <w:ind w:firstLine="567"/>
        <w:jc w:val="both"/>
        <w:rPr>
          <w:color w:val="0D0D0D"/>
          <w:sz w:val="30"/>
          <w:szCs w:val="30"/>
        </w:rPr>
      </w:pPr>
      <w:r w:rsidRPr="009A7838">
        <w:rPr>
          <w:sz w:val="30"/>
          <w:szCs w:val="30"/>
        </w:rPr>
        <w:t>Проверка Отчета показала, что при исполнении бюджета сельского поселения соблюдены требования Бюджетного кодекса Российской Федерации к предельным величинам дефицита бюджета.</w:t>
      </w:r>
    </w:p>
    <w:p w:rsidR="009A7838" w:rsidRPr="009A7838" w:rsidRDefault="009A7838" w:rsidP="009A7838">
      <w:pPr>
        <w:spacing w:line="360" w:lineRule="auto"/>
        <w:ind w:firstLine="567"/>
        <w:jc w:val="both"/>
        <w:rPr>
          <w:sz w:val="30"/>
          <w:szCs w:val="30"/>
          <w:highlight w:val="lightGray"/>
        </w:rPr>
      </w:pPr>
      <w:r w:rsidRPr="009A7838">
        <w:rPr>
          <w:sz w:val="30"/>
          <w:szCs w:val="30"/>
        </w:rPr>
        <w:t xml:space="preserve">Остаток средств на счёте бюджета сельского поселения по состоянию на 01.01.2016 года составил </w:t>
      </w:r>
      <w:r w:rsidR="00E37543">
        <w:rPr>
          <w:sz w:val="30"/>
          <w:szCs w:val="30"/>
        </w:rPr>
        <w:t>478098,20</w:t>
      </w:r>
      <w:r w:rsidRPr="009A7838">
        <w:rPr>
          <w:sz w:val="30"/>
          <w:szCs w:val="30"/>
        </w:rPr>
        <w:t xml:space="preserve"> руб., а по </w:t>
      </w:r>
      <w:r w:rsidRPr="009A7838">
        <w:rPr>
          <w:sz w:val="30"/>
          <w:szCs w:val="30"/>
        </w:rPr>
        <w:lastRenderedPageBreak/>
        <w:t xml:space="preserve">состоянию на 01.01.2017 года – </w:t>
      </w:r>
      <w:r w:rsidR="00E37543">
        <w:rPr>
          <w:sz w:val="30"/>
          <w:szCs w:val="30"/>
        </w:rPr>
        <w:t>322937,85</w:t>
      </w:r>
      <w:r w:rsidRPr="009A7838">
        <w:rPr>
          <w:sz w:val="30"/>
          <w:szCs w:val="30"/>
        </w:rPr>
        <w:t xml:space="preserve"> руб. По сравнению с началом года остатки у</w:t>
      </w:r>
      <w:r w:rsidR="00B63B02">
        <w:rPr>
          <w:sz w:val="30"/>
          <w:szCs w:val="30"/>
        </w:rPr>
        <w:t>меньшились</w:t>
      </w:r>
      <w:r w:rsidRPr="009A7838">
        <w:rPr>
          <w:sz w:val="30"/>
          <w:szCs w:val="30"/>
        </w:rPr>
        <w:t xml:space="preserve"> на </w:t>
      </w:r>
      <w:r w:rsidR="00E37543">
        <w:rPr>
          <w:sz w:val="30"/>
          <w:szCs w:val="30"/>
        </w:rPr>
        <w:t>155160,35</w:t>
      </w:r>
      <w:r w:rsidRPr="009A7838">
        <w:rPr>
          <w:sz w:val="30"/>
          <w:szCs w:val="30"/>
        </w:rPr>
        <w:t xml:space="preserve"> руб. за счет финансирования дефицита бюджета.</w:t>
      </w:r>
    </w:p>
    <w:p w:rsidR="00076900" w:rsidRPr="00837B8E" w:rsidRDefault="00076900" w:rsidP="002A002A">
      <w:pPr>
        <w:pStyle w:val="1"/>
        <w:numPr>
          <w:ilvl w:val="0"/>
          <w:numId w:val="8"/>
        </w:numPr>
        <w:jc w:val="center"/>
        <w:rPr>
          <w:b/>
          <w:sz w:val="32"/>
          <w:szCs w:val="32"/>
        </w:rPr>
      </w:pPr>
      <w:r w:rsidRPr="00837B8E">
        <w:rPr>
          <w:b/>
          <w:sz w:val="32"/>
          <w:szCs w:val="32"/>
        </w:rPr>
        <w:t>Бюджетная отчетность</w:t>
      </w:r>
    </w:p>
    <w:p w:rsidR="00EB403A" w:rsidRDefault="00EB403A" w:rsidP="00E70348">
      <w:pPr>
        <w:ind w:firstLine="709"/>
        <w:jc w:val="both"/>
        <w:rPr>
          <w:sz w:val="28"/>
          <w:szCs w:val="28"/>
        </w:rPr>
      </w:pPr>
    </w:p>
    <w:p w:rsidR="00E70348" w:rsidRPr="00837B8E" w:rsidRDefault="00E70348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Проверка годового отчета об исполнении бюджета сельского поселения за 2016 год показала, что отраженные в нем показатели в графе «утвержденные бюджетные назначения» как по доходам, так и по расходам соответствуют показателям последней корректировки параметров бюджета.</w:t>
      </w:r>
    </w:p>
    <w:p w:rsidR="007A041B" w:rsidRDefault="00076900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На конец года в </w:t>
      </w:r>
      <w:r w:rsidR="00BC3CB0" w:rsidRPr="00837B8E">
        <w:rPr>
          <w:sz w:val="30"/>
          <w:szCs w:val="30"/>
        </w:rPr>
        <w:t>сельском поселении</w:t>
      </w:r>
      <w:r w:rsidRPr="00837B8E">
        <w:rPr>
          <w:sz w:val="30"/>
          <w:szCs w:val="30"/>
        </w:rPr>
        <w:t xml:space="preserve"> функционировало </w:t>
      </w:r>
      <w:r w:rsidR="00933571">
        <w:rPr>
          <w:sz w:val="30"/>
          <w:szCs w:val="30"/>
        </w:rPr>
        <w:t xml:space="preserve">1 </w:t>
      </w:r>
      <w:r w:rsidRPr="00837B8E">
        <w:rPr>
          <w:sz w:val="30"/>
          <w:szCs w:val="30"/>
        </w:rPr>
        <w:t>автономн</w:t>
      </w:r>
      <w:r w:rsidR="00933571">
        <w:rPr>
          <w:sz w:val="30"/>
          <w:szCs w:val="30"/>
        </w:rPr>
        <w:t>ое</w:t>
      </w:r>
      <w:r w:rsidRPr="00837B8E">
        <w:rPr>
          <w:sz w:val="30"/>
          <w:szCs w:val="30"/>
        </w:rPr>
        <w:t xml:space="preserve"> учреждени</w:t>
      </w:r>
      <w:r w:rsidR="00933571">
        <w:rPr>
          <w:sz w:val="30"/>
          <w:szCs w:val="30"/>
        </w:rPr>
        <w:t>е</w:t>
      </w:r>
      <w:r w:rsidR="007A041B">
        <w:rPr>
          <w:sz w:val="30"/>
          <w:szCs w:val="30"/>
        </w:rPr>
        <w:t>:</w:t>
      </w:r>
    </w:p>
    <w:p w:rsidR="00A322D9" w:rsidRDefault="00BC3CB0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–</w:t>
      </w:r>
      <w:r w:rsidR="007A041B">
        <w:rPr>
          <w:sz w:val="30"/>
          <w:szCs w:val="30"/>
        </w:rPr>
        <w:t>м</w:t>
      </w:r>
      <w:r w:rsidRPr="00837B8E">
        <w:rPr>
          <w:sz w:val="30"/>
          <w:szCs w:val="30"/>
        </w:rPr>
        <w:t>униципальное автономное учреждение культуры «</w:t>
      </w:r>
      <w:r w:rsidR="007931F8">
        <w:rPr>
          <w:sz w:val="30"/>
          <w:szCs w:val="30"/>
        </w:rPr>
        <w:t>Тихвинский</w:t>
      </w:r>
      <w:r w:rsidRPr="00837B8E">
        <w:rPr>
          <w:sz w:val="30"/>
          <w:szCs w:val="30"/>
        </w:rPr>
        <w:t xml:space="preserve"> поселенческий центр культуры»</w:t>
      </w:r>
      <w:r w:rsidR="00A322D9">
        <w:rPr>
          <w:sz w:val="30"/>
          <w:szCs w:val="30"/>
        </w:rPr>
        <w:t>.</w:t>
      </w:r>
    </w:p>
    <w:p w:rsidR="00076900" w:rsidRPr="00837B8E" w:rsidRDefault="00076900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Автономн</w:t>
      </w:r>
      <w:r w:rsidR="00933571">
        <w:rPr>
          <w:sz w:val="30"/>
          <w:szCs w:val="30"/>
        </w:rPr>
        <w:t>о</w:t>
      </w:r>
      <w:r w:rsidRPr="00837B8E">
        <w:rPr>
          <w:sz w:val="30"/>
          <w:szCs w:val="30"/>
        </w:rPr>
        <w:t>е учреждени</w:t>
      </w:r>
      <w:r w:rsidR="00933571">
        <w:rPr>
          <w:sz w:val="30"/>
          <w:szCs w:val="30"/>
        </w:rPr>
        <w:t>е</w:t>
      </w:r>
      <w:r w:rsidRPr="00837B8E">
        <w:rPr>
          <w:sz w:val="30"/>
          <w:szCs w:val="30"/>
        </w:rPr>
        <w:t xml:space="preserve"> явля</w:t>
      </w:r>
      <w:r w:rsidR="00933571">
        <w:rPr>
          <w:sz w:val="30"/>
          <w:szCs w:val="30"/>
        </w:rPr>
        <w:t>е</w:t>
      </w:r>
      <w:r w:rsidRPr="00837B8E">
        <w:rPr>
          <w:sz w:val="30"/>
          <w:szCs w:val="30"/>
        </w:rPr>
        <w:t>тся получател</w:t>
      </w:r>
      <w:r w:rsidR="00BC3CB0" w:rsidRPr="00837B8E">
        <w:rPr>
          <w:sz w:val="30"/>
          <w:szCs w:val="30"/>
        </w:rPr>
        <w:t>е</w:t>
      </w:r>
      <w:r w:rsidRPr="00837B8E">
        <w:rPr>
          <w:sz w:val="30"/>
          <w:szCs w:val="30"/>
        </w:rPr>
        <w:t>м бюджетных субсидий.</w:t>
      </w:r>
    </w:p>
    <w:p w:rsidR="00076900" w:rsidRPr="00837B8E" w:rsidRDefault="00076900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Общий объем всех перечисленных из бюджета субсидий составляет </w:t>
      </w:r>
      <w:r w:rsidR="009E3196">
        <w:rPr>
          <w:sz w:val="30"/>
          <w:szCs w:val="30"/>
        </w:rPr>
        <w:t>1550355</w:t>
      </w:r>
      <w:r w:rsidR="00A322D9">
        <w:rPr>
          <w:sz w:val="30"/>
          <w:szCs w:val="30"/>
        </w:rPr>
        <w:t xml:space="preserve">,00 рублей или </w:t>
      </w:r>
      <w:r w:rsidR="009E3196">
        <w:rPr>
          <w:sz w:val="30"/>
          <w:szCs w:val="30"/>
        </w:rPr>
        <w:t>2</w:t>
      </w:r>
      <w:r w:rsidR="002A002A">
        <w:rPr>
          <w:sz w:val="30"/>
          <w:szCs w:val="30"/>
        </w:rPr>
        <w:t>9</w:t>
      </w:r>
      <w:r w:rsidRPr="00837B8E">
        <w:rPr>
          <w:sz w:val="30"/>
          <w:szCs w:val="30"/>
        </w:rPr>
        <w:t>% от общего объема расходов бюджета.</w:t>
      </w:r>
    </w:p>
    <w:p w:rsidR="00076900" w:rsidRPr="00837B8E" w:rsidRDefault="00076900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Собственные доходы </w:t>
      </w:r>
      <w:r w:rsidR="00973547" w:rsidRPr="00837B8E">
        <w:rPr>
          <w:sz w:val="30"/>
          <w:szCs w:val="30"/>
        </w:rPr>
        <w:t>автономн</w:t>
      </w:r>
      <w:r w:rsidR="00933571">
        <w:rPr>
          <w:sz w:val="30"/>
          <w:szCs w:val="30"/>
        </w:rPr>
        <w:t>ого</w:t>
      </w:r>
      <w:r w:rsidRPr="00837B8E">
        <w:rPr>
          <w:sz w:val="30"/>
          <w:szCs w:val="30"/>
        </w:rPr>
        <w:t xml:space="preserve"> учреждени</w:t>
      </w:r>
      <w:r w:rsidR="00933571">
        <w:rPr>
          <w:sz w:val="30"/>
          <w:szCs w:val="30"/>
        </w:rPr>
        <w:t>я</w:t>
      </w:r>
      <w:r w:rsidRPr="00837B8E">
        <w:rPr>
          <w:sz w:val="30"/>
          <w:szCs w:val="30"/>
        </w:rPr>
        <w:t xml:space="preserve"> </w:t>
      </w:r>
      <w:r w:rsidR="00973547" w:rsidRPr="00837B8E">
        <w:rPr>
          <w:sz w:val="30"/>
          <w:szCs w:val="30"/>
        </w:rPr>
        <w:t xml:space="preserve">составили в 2016 году </w:t>
      </w:r>
      <w:r w:rsidR="009E3196">
        <w:rPr>
          <w:sz w:val="30"/>
          <w:szCs w:val="30"/>
        </w:rPr>
        <w:t>11390</w:t>
      </w:r>
      <w:r w:rsidR="00973547" w:rsidRPr="00837B8E">
        <w:rPr>
          <w:sz w:val="30"/>
          <w:szCs w:val="30"/>
        </w:rPr>
        <w:t>,00 руб</w:t>
      </w:r>
      <w:r w:rsidR="00F16A73">
        <w:rPr>
          <w:sz w:val="30"/>
          <w:szCs w:val="30"/>
        </w:rPr>
        <w:t xml:space="preserve">. </w:t>
      </w:r>
      <w:r w:rsidR="00881EC3">
        <w:rPr>
          <w:sz w:val="30"/>
          <w:szCs w:val="30"/>
        </w:rPr>
        <w:t>при</w:t>
      </w:r>
      <w:r w:rsidR="00F16A73">
        <w:rPr>
          <w:sz w:val="30"/>
          <w:szCs w:val="30"/>
        </w:rPr>
        <w:t xml:space="preserve"> плановы</w:t>
      </w:r>
      <w:r w:rsidR="00881EC3">
        <w:rPr>
          <w:sz w:val="30"/>
          <w:szCs w:val="30"/>
        </w:rPr>
        <w:t>х</w:t>
      </w:r>
      <w:r w:rsidR="00F16A73">
        <w:rPr>
          <w:sz w:val="30"/>
          <w:szCs w:val="30"/>
        </w:rPr>
        <w:t xml:space="preserve"> показателя</w:t>
      </w:r>
      <w:r w:rsidR="00881EC3">
        <w:rPr>
          <w:sz w:val="30"/>
          <w:szCs w:val="30"/>
        </w:rPr>
        <w:t xml:space="preserve">х </w:t>
      </w:r>
      <w:r w:rsidR="009E3196">
        <w:rPr>
          <w:sz w:val="30"/>
          <w:szCs w:val="30"/>
        </w:rPr>
        <w:t>14</w:t>
      </w:r>
      <w:r w:rsidR="002A002A">
        <w:rPr>
          <w:sz w:val="30"/>
          <w:szCs w:val="30"/>
        </w:rPr>
        <w:t>000,00</w:t>
      </w:r>
      <w:r w:rsidR="00881EC3">
        <w:rPr>
          <w:sz w:val="30"/>
          <w:szCs w:val="30"/>
        </w:rPr>
        <w:t xml:space="preserve"> руб.</w:t>
      </w:r>
      <w:r w:rsidRPr="00837B8E">
        <w:rPr>
          <w:sz w:val="30"/>
          <w:szCs w:val="30"/>
        </w:rPr>
        <w:t xml:space="preserve">. В </w:t>
      </w:r>
      <w:r w:rsidR="00973547" w:rsidRPr="00837B8E">
        <w:rPr>
          <w:sz w:val="30"/>
          <w:szCs w:val="30"/>
        </w:rPr>
        <w:t>2016 году автономн</w:t>
      </w:r>
      <w:r w:rsidR="00933571">
        <w:rPr>
          <w:sz w:val="30"/>
          <w:szCs w:val="30"/>
        </w:rPr>
        <w:t>ому</w:t>
      </w:r>
      <w:r w:rsidR="00973547" w:rsidRPr="00837B8E">
        <w:rPr>
          <w:sz w:val="30"/>
          <w:szCs w:val="30"/>
        </w:rPr>
        <w:t xml:space="preserve"> учреждени</w:t>
      </w:r>
      <w:r w:rsidR="00933571">
        <w:rPr>
          <w:sz w:val="30"/>
          <w:szCs w:val="30"/>
        </w:rPr>
        <w:t>ю</w:t>
      </w:r>
      <w:r w:rsidR="00973547" w:rsidRPr="00837B8E">
        <w:rPr>
          <w:sz w:val="30"/>
          <w:szCs w:val="30"/>
        </w:rPr>
        <w:t xml:space="preserve"> была предоставлена субсидия </w:t>
      </w:r>
      <w:r w:rsidR="00F33FB5">
        <w:rPr>
          <w:sz w:val="30"/>
          <w:szCs w:val="30"/>
        </w:rPr>
        <w:t xml:space="preserve">на выполнение муниципального задания </w:t>
      </w:r>
      <w:r w:rsidR="00973547" w:rsidRPr="00837B8E">
        <w:rPr>
          <w:sz w:val="30"/>
          <w:szCs w:val="30"/>
        </w:rPr>
        <w:t xml:space="preserve">в сумме </w:t>
      </w:r>
      <w:r w:rsidR="009E3196">
        <w:rPr>
          <w:sz w:val="30"/>
          <w:szCs w:val="30"/>
        </w:rPr>
        <w:t>1200355</w:t>
      </w:r>
      <w:r w:rsidR="00933571">
        <w:rPr>
          <w:sz w:val="30"/>
          <w:szCs w:val="30"/>
        </w:rPr>
        <w:t>,00</w:t>
      </w:r>
      <w:r w:rsidR="00F33FB5">
        <w:rPr>
          <w:sz w:val="30"/>
          <w:szCs w:val="30"/>
        </w:rPr>
        <w:t xml:space="preserve"> руб.</w:t>
      </w:r>
      <w:r w:rsidR="009E3196">
        <w:rPr>
          <w:sz w:val="30"/>
          <w:szCs w:val="30"/>
        </w:rPr>
        <w:t>, а также целевая субсидия в сумме 350000,00 руб. на капитальный ремонт здания Тихвинский СДК.</w:t>
      </w:r>
      <w:r w:rsidR="007025D8">
        <w:rPr>
          <w:sz w:val="30"/>
          <w:szCs w:val="30"/>
        </w:rPr>
        <w:t xml:space="preserve"> </w:t>
      </w:r>
      <w:r w:rsidR="002A002A">
        <w:rPr>
          <w:sz w:val="30"/>
          <w:szCs w:val="30"/>
        </w:rPr>
        <w:t>С</w:t>
      </w:r>
      <w:r w:rsidR="00973547" w:rsidRPr="00837B8E">
        <w:rPr>
          <w:sz w:val="30"/>
          <w:szCs w:val="30"/>
        </w:rPr>
        <w:t>убсиди</w:t>
      </w:r>
      <w:r w:rsidR="007025D8">
        <w:rPr>
          <w:sz w:val="30"/>
          <w:szCs w:val="30"/>
        </w:rPr>
        <w:t>и</w:t>
      </w:r>
      <w:r w:rsidR="00973547" w:rsidRPr="00837B8E">
        <w:rPr>
          <w:sz w:val="30"/>
          <w:szCs w:val="30"/>
        </w:rPr>
        <w:t xml:space="preserve"> освоен</w:t>
      </w:r>
      <w:r w:rsidR="007025D8">
        <w:rPr>
          <w:sz w:val="30"/>
          <w:szCs w:val="30"/>
        </w:rPr>
        <w:t>ы</w:t>
      </w:r>
      <w:r w:rsidR="00973547" w:rsidRPr="00837B8E">
        <w:rPr>
          <w:sz w:val="30"/>
          <w:szCs w:val="30"/>
        </w:rPr>
        <w:t xml:space="preserve"> </w:t>
      </w:r>
      <w:r w:rsidR="002A002A">
        <w:rPr>
          <w:sz w:val="30"/>
          <w:szCs w:val="30"/>
        </w:rPr>
        <w:t>в полном объеме.</w:t>
      </w:r>
    </w:p>
    <w:p w:rsidR="00076900" w:rsidRPr="00837B8E" w:rsidRDefault="00076900" w:rsidP="000C74F2">
      <w:pPr>
        <w:spacing w:line="360" w:lineRule="auto"/>
        <w:ind w:firstLine="709"/>
        <w:jc w:val="both"/>
        <w:rPr>
          <w:i/>
          <w:sz w:val="30"/>
          <w:szCs w:val="30"/>
        </w:rPr>
      </w:pPr>
      <w:r w:rsidRPr="00837B8E">
        <w:rPr>
          <w:sz w:val="30"/>
          <w:szCs w:val="30"/>
        </w:rPr>
        <w:t>Остат</w:t>
      </w:r>
      <w:r w:rsidR="007025D8">
        <w:rPr>
          <w:sz w:val="30"/>
          <w:szCs w:val="30"/>
        </w:rPr>
        <w:t>к</w:t>
      </w:r>
      <w:r w:rsidR="009E3196">
        <w:rPr>
          <w:sz w:val="30"/>
          <w:szCs w:val="30"/>
        </w:rPr>
        <w:t>ов</w:t>
      </w:r>
      <w:r w:rsidRPr="00837B8E">
        <w:rPr>
          <w:sz w:val="30"/>
          <w:szCs w:val="30"/>
        </w:rPr>
        <w:t xml:space="preserve"> бюджетн</w:t>
      </w:r>
      <w:r w:rsidR="00881EC3">
        <w:rPr>
          <w:sz w:val="30"/>
          <w:szCs w:val="30"/>
        </w:rPr>
        <w:t>ых</w:t>
      </w:r>
      <w:r w:rsidRPr="00837B8E">
        <w:rPr>
          <w:sz w:val="30"/>
          <w:szCs w:val="30"/>
        </w:rPr>
        <w:t xml:space="preserve"> субсидий</w:t>
      </w:r>
      <w:r w:rsidR="009E3196">
        <w:rPr>
          <w:sz w:val="30"/>
          <w:szCs w:val="30"/>
        </w:rPr>
        <w:t xml:space="preserve"> </w:t>
      </w:r>
      <w:r w:rsidR="00973547" w:rsidRPr="00837B8E">
        <w:rPr>
          <w:sz w:val="30"/>
          <w:szCs w:val="30"/>
        </w:rPr>
        <w:t>н</w:t>
      </w:r>
      <w:r w:rsidRPr="00837B8E">
        <w:rPr>
          <w:sz w:val="30"/>
          <w:szCs w:val="30"/>
        </w:rPr>
        <w:t>а 1 января 201</w:t>
      </w:r>
      <w:r w:rsidR="00973547" w:rsidRPr="00837B8E">
        <w:rPr>
          <w:sz w:val="30"/>
          <w:szCs w:val="30"/>
        </w:rPr>
        <w:t>7</w:t>
      </w:r>
      <w:r w:rsidRPr="00837B8E">
        <w:rPr>
          <w:sz w:val="30"/>
          <w:szCs w:val="30"/>
        </w:rPr>
        <w:t xml:space="preserve"> года </w:t>
      </w:r>
      <w:r w:rsidR="009E3196">
        <w:rPr>
          <w:sz w:val="30"/>
          <w:szCs w:val="30"/>
        </w:rPr>
        <w:t>нет</w:t>
      </w:r>
      <w:r w:rsidR="00881EC3">
        <w:rPr>
          <w:sz w:val="30"/>
          <w:szCs w:val="30"/>
        </w:rPr>
        <w:t>.</w:t>
      </w:r>
    </w:p>
    <w:p w:rsidR="00076900" w:rsidRPr="00FC046E" w:rsidRDefault="00076900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FC046E">
        <w:rPr>
          <w:sz w:val="30"/>
          <w:szCs w:val="30"/>
        </w:rPr>
        <w:t>Валюта баланса орган</w:t>
      </w:r>
      <w:r w:rsidR="00E7453C" w:rsidRPr="00FC046E">
        <w:rPr>
          <w:sz w:val="30"/>
          <w:szCs w:val="30"/>
        </w:rPr>
        <w:t>а</w:t>
      </w:r>
      <w:r w:rsidRPr="00FC046E">
        <w:rPr>
          <w:sz w:val="30"/>
          <w:szCs w:val="30"/>
        </w:rPr>
        <w:t xml:space="preserve"> местного самоуправления </w:t>
      </w:r>
      <w:r w:rsidR="002A002A">
        <w:rPr>
          <w:sz w:val="30"/>
          <w:szCs w:val="30"/>
        </w:rPr>
        <w:t>уменьшилась</w:t>
      </w:r>
      <w:r w:rsidR="00D41AA4" w:rsidRPr="00FC046E">
        <w:rPr>
          <w:sz w:val="30"/>
          <w:szCs w:val="30"/>
        </w:rPr>
        <w:t xml:space="preserve"> </w:t>
      </w:r>
      <w:r w:rsidRPr="00FC046E">
        <w:rPr>
          <w:sz w:val="30"/>
          <w:szCs w:val="30"/>
        </w:rPr>
        <w:t xml:space="preserve">за год на </w:t>
      </w:r>
      <w:r w:rsidR="009E3196">
        <w:rPr>
          <w:sz w:val="30"/>
          <w:szCs w:val="30"/>
        </w:rPr>
        <w:t>2322471,09</w:t>
      </w:r>
      <w:r w:rsidRPr="00FC046E">
        <w:rPr>
          <w:sz w:val="30"/>
          <w:szCs w:val="30"/>
        </w:rPr>
        <w:t xml:space="preserve"> рубл</w:t>
      </w:r>
      <w:r w:rsidR="00FC046E" w:rsidRPr="00FC046E">
        <w:rPr>
          <w:sz w:val="30"/>
          <w:szCs w:val="30"/>
        </w:rPr>
        <w:t>ей</w:t>
      </w:r>
      <w:r w:rsidRPr="00FC046E">
        <w:rPr>
          <w:sz w:val="30"/>
          <w:szCs w:val="30"/>
        </w:rPr>
        <w:t>, и составила на 01.01.201</w:t>
      </w:r>
      <w:r w:rsidR="00E7453C" w:rsidRPr="00FC046E">
        <w:rPr>
          <w:sz w:val="30"/>
          <w:szCs w:val="30"/>
        </w:rPr>
        <w:t>7</w:t>
      </w:r>
      <w:r w:rsidRPr="00FC046E">
        <w:rPr>
          <w:sz w:val="30"/>
          <w:szCs w:val="30"/>
        </w:rPr>
        <w:t xml:space="preserve"> года – </w:t>
      </w:r>
      <w:r w:rsidR="009E3196">
        <w:rPr>
          <w:sz w:val="30"/>
          <w:szCs w:val="30"/>
        </w:rPr>
        <w:t>8294402,78</w:t>
      </w:r>
      <w:r w:rsidRPr="00FC046E">
        <w:rPr>
          <w:sz w:val="30"/>
          <w:szCs w:val="30"/>
        </w:rPr>
        <w:t xml:space="preserve"> руб</w:t>
      </w:r>
      <w:r w:rsidR="003D1BEF">
        <w:rPr>
          <w:sz w:val="30"/>
          <w:szCs w:val="30"/>
        </w:rPr>
        <w:t>.</w:t>
      </w:r>
      <w:r w:rsidRPr="00FC046E">
        <w:rPr>
          <w:sz w:val="30"/>
          <w:szCs w:val="30"/>
        </w:rPr>
        <w:t>.</w:t>
      </w:r>
    </w:p>
    <w:p w:rsidR="00D15AE5" w:rsidRPr="00D15AE5" w:rsidRDefault="001675C7" w:rsidP="00D15AE5">
      <w:pPr>
        <w:spacing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Уменьшение</w:t>
      </w:r>
      <w:r w:rsidR="00E7453C" w:rsidRPr="00456B43">
        <w:rPr>
          <w:sz w:val="30"/>
          <w:szCs w:val="30"/>
        </w:rPr>
        <w:t xml:space="preserve"> наблюдается</w:t>
      </w:r>
      <w:r w:rsidR="00076900" w:rsidRPr="00456B43">
        <w:rPr>
          <w:sz w:val="30"/>
          <w:szCs w:val="30"/>
        </w:rPr>
        <w:t xml:space="preserve"> за счет </w:t>
      </w:r>
      <w:r>
        <w:rPr>
          <w:sz w:val="30"/>
          <w:szCs w:val="30"/>
        </w:rPr>
        <w:t xml:space="preserve">уменьшения </w:t>
      </w:r>
      <w:r w:rsidR="00D41AA4" w:rsidRPr="00456B43">
        <w:rPr>
          <w:sz w:val="30"/>
          <w:szCs w:val="30"/>
        </w:rPr>
        <w:t xml:space="preserve">остатков </w:t>
      </w:r>
      <w:r>
        <w:rPr>
          <w:sz w:val="30"/>
          <w:szCs w:val="30"/>
        </w:rPr>
        <w:t xml:space="preserve">нефинансовых активов имущества казны </w:t>
      </w:r>
      <w:r w:rsidRPr="006C06BE">
        <w:rPr>
          <w:sz w:val="30"/>
          <w:szCs w:val="30"/>
        </w:rPr>
        <w:t>(</w:t>
      </w:r>
      <w:r w:rsidR="00A84355">
        <w:rPr>
          <w:sz w:val="30"/>
          <w:szCs w:val="30"/>
        </w:rPr>
        <w:t>передан Управлению имущественных и земельных отношений Липецкой области комплекс водоснабжения балансовой стоимостью 7686807,96 руб. и начисленной амортизации 6747290,96 руб.</w:t>
      </w:r>
      <w:r>
        <w:rPr>
          <w:sz w:val="30"/>
          <w:szCs w:val="30"/>
        </w:rPr>
        <w:t>)</w:t>
      </w:r>
      <w:r w:rsidR="006905FD" w:rsidRPr="00456B43">
        <w:rPr>
          <w:sz w:val="30"/>
          <w:szCs w:val="30"/>
        </w:rPr>
        <w:t>.</w:t>
      </w:r>
      <w:r w:rsidR="00D15AE5">
        <w:rPr>
          <w:sz w:val="30"/>
          <w:szCs w:val="30"/>
        </w:rPr>
        <w:t xml:space="preserve"> </w:t>
      </w:r>
    </w:p>
    <w:p w:rsidR="00076900" w:rsidRPr="00837B8E" w:rsidRDefault="00076900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D16547">
        <w:rPr>
          <w:sz w:val="30"/>
          <w:szCs w:val="30"/>
        </w:rPr>
        <w:t xml:space="preserve">Дебиторская задолженность за год </w:t>
      </w:r>
      <w:r w:rsidR="00A84355">
        <w:rPr>
          <w:sz w:val="30"/>
          <w:szCs w:val="30"/>
        </w:rPr>
        <w:t>увеличилась</w:t>
      </w:r>
      <w:r w:rsidRPr="00837B8E">
        <w:rPr>
          <w:sz w:val="30"/>
          <w:szCs w:val="30"/>
        </w:rPr>
        <w:t xml:space="preserve"> на </w:t>
      </w:r>
      <w:r w:rsidR="00A84355">
        <w:rPr>
          <w:sz w:val="30"/>
          <w:szCs w:val="30"/>
        </w:rPr>
        <w:t>83865,99</w:t>
      </w:r>
      <w:r w:rsidRPr="00837B8E">
        <w:rPr>
          <w:sz w:val="30"/>
          <w:szCs w:val="30"/>
        </w:rPr>
        <w:t xml:space="preserve"> руб. и составила на 31.12.201</w:t>
      </w:r>
      <w:r w:rsidR="00F66E27" w:rsidRPr="00837B8E">
        <w:rPr>
          <w:sz w:val="30"/>
          <w:szCs w:val="30"/>
        </w:rPr>
        <w:t>6</w:t>
      </w:r>
      <w:r w:rsidRPr="00837B8E">
        <w:rPr>
          <w:sz w:val="30"/>
          <w:szCs w:val="30"/>
        </w:rPr>
        <w:t xml:space="preserve"> года </w:t>
      </w:r>
      <w:r w:rsidR="00A84355">
        <w:rPr>
          <w:sz w:val="30"/>
          <w:szCs w:val="30"/>
        </w:rPr>
        <w:t>91302,18</w:t>
      </w:r>
      <w:r w:rsidRPr="00837B8E">
        <w:rPr>
          <w:sz w:val="30"/>
          <w:szCs w:val="30"/>
        </w:rPr>
        <w:t xml:space="preserve"> рубл</w:t>
      </w:r>
      <w:r w:rsidR="00A84355">
        <w:rPr>
          <w:sz w:val="30"/>
          <w:szCs w:val="30"/>
        </w:rPr>
        <w:t>я</w:t>
      </w:r>
      <w:r w:rsidRPr="00837B8E">
        <w:rPr>
          <w:sz w:val="30"/>
          <w:szCs w:val="30"/>
        </w:rPr>
        <w:t xml:space="preserve">.  </w:t>
      </w:r>
      <w:r w:rsidR="00AE239A">
        <w:rPr>
          <w:sz w:val="30"/>
          <w:szCs w:val="30"/>
        </w:rPr>
        <w:t>Основная доля дебиторской задолженности</w:t>
      </w:r>
      <w:r w:rsidRPr="00837B8E">
        <w:rPr>
          <w:sz w:val="30"/>
          <w:szCs w:val="30"/>
        </w:rPr>
        <w:t xml:space="preserve"> </w:t>
      </w:r>
      <w:r w:rsidR="00AE239A">
        <w:rPr>
          <w:sz w:val="30"/>
          <w:szCs w:val="30"/>
        </w:rPr>
        <w:t>приходится на</w:t>
      </w:r>
      <w:r w:rsidRPr="00837B8E">
        <w:rPr>
          <w:sz w:val="30"/>
          <w:szCs w:val="30"/>
        </w:rPr>
        <w:t xml:space="preserve"> </w:t>
      </w:r>
      <w:r w:rsidR="00F66E27" w:rsidRPr="00837B8E">
        <w:rPr>
          <w:sz w:val="30"/>
          <w:szCs w:val="30"/>
        </w:rPr>
        <w:t>авансовы</w:t>
      </w:r>
      <w:r w:rsidR="00AE239A">
        <w:rPr>
          <w:sz w:val="30"/>
          <w:szCs w:val="30"/>
        </w:rPr>
        <w:t>е</w:t>
      </w:r>
      <w:r w:rsidR="00F66E27" w:rsidRPr="00837B8E">
        <w:rPr>
          <w:sz w:val="30"/>
          <w:szCs w:val="30"/>
        </w:rPr>
        <w:t xml:space="preserve"> платеж</w:t>
      </w:r>
      <w:r w:rsidR="00AE239A">
        <w:rPr>
          <w:sz w:val="30"/>
          <w:szCs w:val="30"/>
        </w:rPr>
        <w:t>и</w:t>
      </w:r>
      <w:r w:rsidR="00F66E27" w:rsidRPr="00837B8E">
        <w:rPr>
          <w:sz w:val="30"/>
          <w:szCs w:val="30"/>
        </w:rPr>
        <w:t xml:space="preserve"> по коммунальным услугам</w:t>
      </w:r>
      <w:r w:rsidR="00A84355">
        <w:rPr>
          <w:sz w:val="30"/>
          <w:szCs w:val="30"/>
        </w:rPr>
        <w:t xml:space="preserve"> и содержанию дорог</w:t>
      </w:r>
      <w:r w:rsidR="001675C7">
        <w:rPr>
          <w:sz w:val="30"/>
          <w:szCs w:val="30"/>
        </w:rPr>
        <w:t xml:space="preserve">. </w:t>
      </w:r>
      <w:r w:rsidR="007B2403" w:rsidRPr="00837B8E">
        <w:rPr>
          <w:sz w:val="30"/>
          <w:szCs w:val="30"/>
        </w:rPr>
        <w:t>В</w:t>
      </w:r>
      <w:r w:rsidRPr="00837B8E">
        <w:rPr>
          <w:sz w:val="30"/>
          <w:szCs w:val="30"/>
        </w:rPr>
        <w:t xml:space="preserve">ся сумма задолженности носит </w:t>
      </w:r>
      <w:r w:rsidR="007B2403" w:rsidRPr="00837B8E">
        <w:rPr>
          <w:sz w:val="30"/>
          <w:szCs w:val="30"/>
        </w:rPr>
        <w:t>кратко</w:t>
      </w:r>
      <w:r w:rsidRPr="00837B8E">
        <w:rPr>
          <w:sz w:val="30"/>
          <w:szCs w:val="30"/>
        </w:rPr>
        <w:t>срочный характер погашения</w:t>
      </w:r>
      <w:r w:rsidR="00C734E8">
        <w:rPr>
          <w:sz w:val="30"/>
          <w:szCs w:val="30"/>
        </w:rPr>
        <w:t xml:space="preserve"> и образовалась согласно заключенным договорам</w:t>
      </w:r>
      <w:r w:rsidRPr="00837B8E">
        <w:rPr>
          <w:sz w:val="30"/>
          <w:szCs w:val="30"/>
        </w:rPr>
        <w:t>.</w:t>
      </w:r>
    </w:p>
    <w:p w:rsidR="001675C7" w:rsidRDefault="00076900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Кредиторская задолженность </w:t>
      </w:r>
      <w:r w:rsidR="00A84355">
        <w:rPr>
          <w:sz w:val="30"/>
          <w:szCs w:val="30"/>
        </w:rPr>
        <w:t>увеличилась</w:t>
      </w:r>
      <w:r w:rsidR="00C734E8">
        <w:rPr>
          <w:sz w:val="30"/>
          <w:szCs w:val="30"/>
        </w:rPr>
        <w:t xml:space="preserve"> </w:t>
      </w:r>
      <w:r w:rsidR="008D69BD">
        <w:rPr>
          <w:sz w:val="30"/>
          <w:szCs w:val="30"/>
        </w:rPr>
        <w:t xml:space="preserve">на </w:t>
      </w:r>
      <w:r w:rsidR="00A84355">
        <w:rPr>
          <w:sz w:val="30"/>
          <w:szCs w:val="30"/>
        </w:rPr>
        <w:t>34930,51</w:t>
      </w:r>
      <w:r w:rsidR="008D69BD">
        <w:rPr>
          <w:sz w:val="30"/>
          <w:szCs w:val="30"/>
        </w:rPr>
        <w:t xml:space="preserve"> рубл</w:t>
      </w:r>
      <w:r w:rsidR="00F512F0">
        <w:rPr>
          <w:sz w:val="30"/>
          <w:szCs w:val="30"/>
        </w:rPr>
        <w:t>ей</w:t>
      </w:r>
      <w:r w:rsidR="008D69BD">
        <w:rPr>
          <w:sz w:val="30"/>
          <w:szCs w:val="30"/>
        </w:rPr>
        <w:t xml:space="preserve"> и </w:t>
      </w:r>
      <w:r w:rsidR="00C734E8">
        <w:rPr>
          <w:sz w:val="30"/>
          <w:szCs w:val="30"/>
        </w:rPr>
        <w:t xml:space="preserve">по состоянию </w:t>
      </w:r>
      <w:r w:rsidRPr="00837B8E">
        <w:rPr>
          <w:sz w:val="30"/>
          <w:szCs w:val="30"/>
        </w:rPr>
        <w:t>на 31.12.201</w:t>
      </w:r>
      <w:r w:rsidR="00C734E8">
        <w:rPr>
          <w:sz w:val="30"/>
          <w:szCs w:val="30"/>
        </w:rPr>
        <w:t>6</w:t>
      </w:r>
      <w:r w:rsidRPr="00837B8E">
        <w:rPr>
          <w:sz w:val="30"/>
          <w:szCs w:val="30"/>
        </w:rPr>
        <w:t xml:space="preserve"> года</w:t>
      </w:r>
      <w:r w:rsidR="00C734E8">
        <w:rPr>
          <w:sz w:val="30"/>
          <w:szCs w:val="30"/>
        </w:rPr>
        <w:t xml:space="preserve"> </w:t>
      </w:r>
      <w:r w:rsidR="00A84355">
        <w:rPr>
          <w:sz w:val="30"/>
          <w:szCs w:val="30"/>
        </w:rPr>
        <w:t>составила 113053,72 рубля</w:t>
      </w:r>
      <w:r w:rsidRPr="00837B8E">
        <w:rPr>
          <w:sz w:val="30"/>
          <w:szCs w:val="30"/>
        </w:rPr>
        <w:t xml:space="preserve">. </w:t>
      </w:r>
      <w:r w:rsidR="00A84355">
        <w:rPr>
          <w:sz w:val="30"/>
          <w:szCs w:val="30"/>
        </w:rPr>
        <w:t>Основная доля кредиторской задолженности приходится на заработную плату с начислениями во внебюджетные фонды, а также коммунальные услуги. Вся задолженность является текущей.</w:t>
      </w:r>
    </w:p>
    <w:p w:rsidR="00076900" w:rsidRPr="00837B8E" w:rsidRDefault="007B2403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При подготовке настоящего заключения проведены внешняя проверка годовой бюджетной отчетности за 2016 год, в ходе которой:</w:t>
      </w:r>
    </w:p>
    <w:p w:rsidR="007B2403" w:rsidRPr="00837B8E" w:rsidRDefault="007B2403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- проверено соответствие бюджетной отчетности требований нормативно-правовых актов по составу, содержанию и представлению;</w:t>
      </w:r>
    </w:p>
    <w:p w:rsidR="007B2403" w:rsidRPr="00837B8E" w:rsidRDefault="007B2403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- проведена проверка взаимосвязанных между собой показателей отдельных форм годовой бюджетной отчетности;</w:t>
      </w:r>
    </w:p>
    <w:p w:rsidR="00B17E5F" w:rsidRPr="00837B8E" w:rsidRDefault="00B17E5F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- проведена проверка соответствия показателей бюджетной отчетности и регистров бухгалтерского учета;</w:t>
      </w:r>
    </w:p>
    <w:p w:rsidR="007B2403" w:rsidRPr="00837B8E" w:rsidRDefault="007B2403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- проверено соответствие плановых показателей, указанных в отчетности, показателям, указанным</w:t>
      </w:r>
      <w:r w:rsidR="009A77B7" w:rsidRPr="00837B8E">
        <w:rPr>
          <w:sz w:val="30"/>
          <w:szCs w:val="30"/>
        </w:rPr>
        <w:t xml:space="preserve"> в Решении сессии Совета депутатов сельского поселения «Бюджет сельского поселения </w:t>
      </w:r>
      <w:r w:rsidR="007931F8">
        <w:rPr>
          <w:sz w:val="30"/>
          <w:szCs w:val="30"/>
        </w:rPr>
        <w:lastRenderedPageBreak/>
        <w:t>Тихвинский</w:t>
      </w:r>
      <w:r w:rsidR="009A77B7" w:rsidRPr="00837B8E">
        <w:rPr>
          <w:sz w:val="30"/>
          <w:szCs w:val="30"/>
        </w:rPr>
        <w:t xml:space="preserve"> сельсовет Добринского муниципального района Липецкой области на 2016 год» с учетом изменений, внесенных в ходе исполнения бюджета;</w:t>
      </w:r>
    </w:p>
    <w:p w:rsidR="009A77B7" w:rsidRPr="00837B8E" w:rsidRDefault="009A77B7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- проанализировано использование средств бюджета сельского поселения и соблюдение принципов и правил бухгалтерского учета, применяемых при подготовке бюджетной отчетности.</w:t>
      </w:r>
    </w:p>
    <w:p w:rsidR="00513DBD" w:rsidRDefault="009A77B7" w:rsidP="00513DBD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В ходе контрольного мероприятия установлено, что бюджетная отчетность по своему содержанию, в основном, соответствует требованиям Бюджетного кодекса Российской Федерации и Инструкции о порядке оставления и представления годовой, квартальной и месячной отчетности об исполнении бюджетов бюджетной системы Российской федерации от 28.12.2010г. №191н (далее Инструкция)</w:t>
      </w:r>
      <w:r w:rsidR="006B78ED" w:rsidRPr="00837B8E">
        <w:rPr>
          <w:sz w:val="30"/>
          <w:szCs w:val="30"/>
        </w:rPr>
        <w:t>.</w:t>
      </w:r>
      <w:r w:rsidR="005544B7">
        <w:rPr>
          <w:sz w:val="30"/>
          <w:szCs w:val="30"/>
        </w:rPr>
        <w:t xml:space="preserve"> </w:t>
      </w:r>
      <w:r w:rsidR="005544B7" w:rsidRPr="00615271">
        <w:rPr>
          <w:sz w:val="30"/>
          <w:szCs w:val="30"/>
        </w:rPr>
        <w:t>При проверке</w:t>
      </w:r>
      <w:r w:rsidR="005544B7">
        <w:rPr>
          <w:sz w:val="30"/>
          <w:szCs w:val="30"/>
        </w:rPr>
        <w:t xml:space="preserve"> тождественности показателей бюджетной отчетности данным Главных книг (с учетом сверки входящего и исходящих остатков) </w:t>
      </w:r>
      <w:r w:rsidR="00513DBD">
        <w:rPr>
          <w:sz w:val="30"/>
          <w:szCs w:val="30"/>
        </w:rPr>
        <w:t>выявлено несоответствие показателей Баланса исполнения консолидированного бюджета субъекта Российской Федерации и бюджета ТГВФ данным Главной книги: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94"/>
        <w:gridCol w:w="1843"/>
        <w:gridCol w:w="1842"/>
        <w:gridCol w:w="1808"/>
      </w:tblGrid>
      <w:tr w:rsidR="00513DBD" w:rsidRPr="00EE1B50" w:rsidTr="009E1AEB">
        <w:tc>
          <w:tcPr>
            <w:tcW w:w="5637" w:type="dxa"/>
            <w:gridSpan w:val="2"/>
          </w:tcPr>
          <w:p w:rsidR="00513DBD" w:rsidRPr="00EE1B50" w:rsidRDefault="00513DBD" w:rsidP="009E1AE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Данные баланса, справки о наличии имущества и обязательств на забалансовых счетах </w:t>
            </w:r>
          </w:p>
        </w:tc>
        <w:tc>
          <w:tcPr>
            <w:tcW w:w="1842" w:type="dxa"/>
          </w:tcPr>
          <w:p w:rsidR="00513DBD" w:rsidRPr="00EE1B50" w:rsidRDefault="00513DBD" w:rsidP="009E1AE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Данные главной книги</w:t>
            </w:r>
          </w:p>
        </w:tc>
        <w:tc>
          <w:tcPr>
            <w:tcW w:w="1808" w:type="dxa"/>
          </w:tcPr>
          <w:p w:rsidR="00513DBD" w:rsidRPr="00EE1B50" w:rsidRDefault="00513DBD" w:rsidP="009E1AE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Расхождения </w:t>
            </w:r>
          </w:p>
        </w:tc>
      </w:tr>
      <w:tr w:rsidR="008D103C" w:rsidRPr="00EE1B50" w:rsidTr="009E1AEB">
        <w:tc>
          <w:tcPr>
            <w:tcW w:w="3794" w:type="dxa"/>
          </w:tcPr>
          <w:p w:rsidR="008D103C" w:rsidRDefault="00957F8E" w:rsidP="009E1A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Стр.210 «Основные средства стоимостью до 3000 рублей включительно в эксплуатации (21) (справка) на начало года</w:t>
            </w:r>
          </w:p>
        </w:tc>
        <w:tc>
          <w:tcPr>
            <w:tcW w:w="1843" w:type="dxa"/>
          </w:tcPr>
          <w:p w:rsidR="008D103C" w:rsidRDefault="00957F8E" w:rsidP="009E1AEB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</w:tcPr>
          <w:p w:rsidR="008D103C" w:rsidRDefault="003B586E" w:rsidP="009E1AEB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19639,30</w:t>
            </w:r>
          </w:p>
        </w:tc>
        <w:tc>
          <w:tcPr>
            <w:tcW w:w="1808" w:type="dxa"/>
          </w:tcPr>
          <w:p w:rsidR="008D103C" w:rsidRDefault="003B586E" w:rsidP="009E1AEB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-19639,30</w:t>
            </w:r>
          </w:p>
        </w:tc>
      </w:tr>
      <w:tr w:rsidR="00957F8E" w:rsidRPr="00EE1B50" w:rsidTr="00957F8E">
        <w:tc>
          <w:tcPr>
            <w:tcW w:w="3794" w:type="dxa"/>
          </w:tcPr>
          <w:p w:rsidR="00957F8E" w:rsidRDefault="00957F8E" w:rsidP="009E1A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Стр.210 «Основные средства стоимостью до 3000 рублей включительно в эксплуатации (21) (справка) на конец года</w:t>
            </w:r>
          </w:p>
        </w:tc>
        <w:tc>
          <w:tcPr>
            <w:tcW w:w="1843" w:type="dxa"/>
          </w:tcPr>
          <w:p w:rsidR="00957F8E" w:rsidRDefault="00957F8E" w:rsidP="009E1AEB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</w:tcPr>
          <w:p w:rsidR="00957F8E" w:rsidRDefault="003B586E" w:rsidP="009E1AEB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21627,30</w:t>
            </w:r>
          </w:p>
        </w:tc>
        <w:tc>
          <w:tcPr>
            <w:tcW w:w="1808" w:type="dxa"/>
          </w:tcPr>
          <w:p w:rsidR="00957F8E" w:rsidRDefault="00957F8E" w:rsidP="009E1AEB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3B586E">
              <w:rPr>
                <w:sz w:val="22"/>
                <w:szCs w:val="22"/>
              </w:rPr>
              <w:t>21627,30</w:t>
            </w:r>
          </w:p>
        </w:tc>
      </w:tr>
    </w:tbl>
    <w:p w:rsidR="00513DBD" w:rsidRDefault="00513DBD" w:rsidP="00513DBD">
      <w:pPr>
        <w:spacing w:line="360" w:lineRule="auto"/>
        <w:jc w:val="both"/>
        <w:rPr>
          <w:sz w:val="30"/>
          <w:szCs w:val="30"/>
        </w:rPr>
      </w:pPr>
    </w:p>
    <w:p w:rsidR="00513DBD" w:rsidRPr="00414108" w:rsidRDefault="00513DBD" w:rsidP="00513DBD">
      <w:pPr>
        <w:spacing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что является нарушением п.7, п.188 </w:t>
      </w:r>
      <w:r w:rsidRPr="00414108">
        <w:rPr>
          <w:sz w:val="30"/>
          <w:szCs w:val="30"/>
        </w:rPr>
        <w:t xml:space="preserve">Инструкции «О порядке составления и представления годовой, квартальной и месячной отчетности об исполнении бюджетов бюджетной системы Российской </w:t>
      </w:r>
      <w:r w:rsidRPr="00414108">
        <w:rPr>
          <w:sz w:val="30"/>
          <w:szCs w:val="30"/>
        </w:rPr>
        <w:lastRenderedPageBreak/>
        <w:t>Федерации», утвержденной Приказом Минфина России от 28.12.2010 N 191н</w:t>
      </w:r>
      <w:r>
        <w:rPr>
          <w:sz w:val="30"/>
          <w:szCs w:val="30"/>
        </w:rPr>
        <w:t xml:space="preserve"> </w:t>
      </w:r>
      <w:r w:rsidRPr="00414108">
        <w:rPr>
          <w:sz w:val="30"/>
          <w:szCs w:val="30"/>
        </w:rPr>
        <w:t>(ред. от 16.11.2016)</w:t>
      </w:r>
      <w:r>
        <w:rPr>
          <w:sz w:val="30"/>
          <w:szCs w:val="30"/>
        </w:rPr>
        <w:t>.</w:t>
      </w:r>
    </w:p>
    <w:p w:rsidR="00076900" w:rsidRPr="00837B8E" w:rsidRDefault="00D16547" w:rsidP="004F3DDC">
      <w:pPr>
        <w:spacing w:after="240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11</w:t>
      </w:r>
      <w:r w:rsidR="00076900" w:rsidRPr="00837B8E">
        <w:rPr>
          <w:b/>
          <w:sz w:val="32"/>
          <w:szCs w:val="32"/>
        </w:rPr>
        <w:t>. Выводы и предложения</w:t>
      </w:r>
    </w:p>
    <w:p w:rsidR="00B17E5F" w:rsidRPr="00837B8E" w:rsidRDefault="00B17E5F" w:rsidP="000C74F2">
      <w:pPr>
        <w:spacing w:after="120"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Проанализировав и обобщив результаты внешней проверки отчёта об исполнении бюджета сельского поселения за 2016 год, Контрольно-счётная комиссия отмечает следующее:</w:t>
      </w:r>
    </w:p>
    <w:p w:rsidR="00B17E5F" w:rsidRPr="00837B8E" w:rsidRDefault="00B17E5F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1. При представлении документов для проведения внешней проверки Отчета об исполнении бюджета сельского поселения соблюдены все процессуальные нормы Бюджетного кодекса Российской Федерации и решения Совета депутатов </w:t>
      </w:r>
      <w:r w:rsidR="000A5F85" w:rsidRPr="00837B8E">
        <w:rPr>
          <w:sz w:val="30"/>
          <w:szCs w:val="30"/>
        </w:rPr>
        <w:t xml:space="preserve">сельского поселения </w:t>
      </w:r>
      <w:r w:rsidR="007931F8">
        <w:rPr>
          <w:sz w:val="30"/>
          <w:szCs w:val="30"/>
        </w:rPr>
        <w:t>Тихвинский</w:t>
      </w:r>
      <w:r w:rsidR="000A5F85" w:rsidRPr="00837B8E">
        <w:rPr>
          <w:sz w:val="30"/>
          <w:szCs w:val="30"/>
        </w:rPr>
        <w:t xml:space="preserve"> сельсовет Добринского муниципального района Липецкой области</w:t>
      </w:r>
      <w:r w:rsidR="00615271" w:rsidRPr="00F33FB5">
        <w:rPr>
          <w:sz w:val="30"/>
          <w:szCs w:val="30"/>
        </w:rPr>
        <w:t xml:space="preserve"> </w:t>
      </w:r>
      <w:r w:rsidR="000D6DA7" w:rsidRPr="00F33FB5">
        <w:rPr>
          <w:sz w:val="30"/>
          <w:szCs w:val="30"/>
        </w:rPr>
        <w:t xml:space="preserve">от </w:t>
      </w:r>
      <w:r w:rsidR="00957F8E">
        <w:rPr>
          <w:sz w:val="30"/>
          <w:szCs w:val="30"/>
        </w:rPr>
        <w:t>16</w:t>
      </w:r>
      <w:r w:rsidR="00957F8E" w:rsidRPr="00F33FB5">
        <w:rPr>
          <w:sz w:val="30"/>
          <w:szCs w:val="30"/>
        </w:rPr>
        <w:t>.</w:t>
      </w:r>
      <w:r w:rsidR="00957F8E">
        <w:rPr>
          <w:sz w:val="30"/>
          <w:szCs w:val="30"/>
        </w:rPr>
        <w:t>05</w:t>
      </w:r>
      <w:r w:rsidR="00957F8E" w:rsidRPr="00F33FB5">
        <w:rPr>
          <w:sz w:val="30"/>
          <w:szCs w:val="30"/>
        </w:rPr>
        <w:t>.201</w:t>
      </w:r>
      <w:r w:rsidR="00957F8E">
        <w:rPr>
          <w:sz w:val="30"/>
          <w:szCs w:val="30"/>
        </w:rPr>
        <w:t>4</w:t>
      </w:r>
      <w:r w:rsidR="00957F8E" w:rsidRPr="00F33FB5">
        <w:rPr>
          <w:sz w:val="30"/>
          <w:szCs w:val="30"/>
        </w:rPr>
        <w:t>г. №</w:t>
      </w:r>
      <w:r w:rsidR="00957F8E">
        <w:rPr>
          <w:sz w:val="30"/>
          <w:szCs w:val="30"/>
        </w:rPr>
        <w:t>193</w:t>
      </w:r>
      <w:r w:rsidR="00957F8E" w:rsidRPr="00F33FB5">
        <w:rPr>
          <w:sz w:val="30"/>
          <w:szCs w:val="30"/>
        </w:rPr>
        <w:t xml:space="preserve">-рс (в редакции </w:t>
      </w:r>
      <w:r w:rsidR="00957F8E" w:rsidRPr="00892FE9">
        <w:rPr>
          <w:sz w:val="30"/>
          <w:szCs w:val="30"/>
        </w:rPr>
        <w:t>решений №</w:t>
      </w:r>
      <w:r w:rsidR="00892FE9" w:rsidRPr="00892FE9">
        <w:rPr>
          <w:sz w:val="30"/>
          <w:szCs w:val="30"/>
        </w:rPr>
        <w:t>8</w:t>
      </w:r>
      <w:r w:rsidR="00957F8E" w:rsidRPr="00892FE9">
        <w:rPr>
          <w:sz w:val="30"/>
          <w:szCs w:val="30"/>
        </w:rPr>
        <w:t xml:space="preserve">-рс от </w:t>
      </w:r>
      <w:r w:rsidR="00892FE9" w:rsidRPr="00892FE9">
        <w:rPr>
          <w:sz w:val="30"/>
          <w:szCs w:val="30"/>
        </w:rPr>
        <w:t>10</w:t>
      </w:r>
      <w:r w:rsidR="00957F8E" w:rsidRPr="00892FE9">
        <w:rPr>
          <w:sz w:val="30"/>
          <w:szCs w:val="30"/>
        </w:rPr>
        <w:t>.</w:t>
      </w:r>
      <w:r w:rsidR="00892FE9" w:rsidRPr="00892FE9">
        <w:rPr>
          <w:sz w:val="30"/>
          <w:szCs w:val="30"/>
        </w:rPr>
        <w:t>11</w:t>
      </w:r>
      <w:r w:rsidR="00957F8E" w:rsidRPr="00892FE9">
        <w:rPr>
          <w:sz w:val="30"/>
          <w:szCs w:val="30"/>
        </w:rPr>
        <w:t>.201</w:t>
      </w:r>
      <w:r w:rsidR="00892FE9" w:rsidRPr="00892FE9">
        <w:rPr>
          <w:sz w:val="30"/>
          <w:szCs w:val="30"/>
        </w:rPr>
        <w:t>5</w:t>
      </w:r>
      <w:r w:rsidR="00957F8E" w:rsidRPr="00892FE9">
        <w:rPr>
          <w:sz w:val="30"/>
          <w:szCs w:val="30"/>
        </w:rPr>
        <w:t>г., №</w:t>
      </w:r>
      <w:r w:rsidR="00892FE9" w:rsidRPr="00892FE9">
        <w:rPr>
          <w:sz w:val="30"/>
          <w:szCs w:val="30"/>
        </w:rPr>
        <w:t>42</w:t>
      </w:r>
      <w:r w:rsidR="00957F8E" w:rsidRPr="00892FE9">
        <w:rPr>
          <w:sz w:val="30"/>
          <w:szCs w:val="30"/>
        </w:rPr>
        <w:t>-рс от 0</w:t>
      </w:r>
      <w:r w:rsidR="00892FE9" w:rsidRPr="00892FE9">
        <w:rPr>
          <w:sz w:val="30"/>
          <w:szCs w:val="30"/>
        </w:rPr>
        <w:t>6</w:t>
      </w:r>
      <w:r w:rsidR="00957F8E" w:rsidRPr="00892FE9">
        <w:rPr>
          <w:sz w:val="30"/>
          <w:szCs w:val="30"/>
        </w:rPr>
        <w:t>.0</w:t>
      </w:r>
      <w:r w:rsidR="00892FE9" w:rsidRPr="00892FE9">
        <w:rPr>
          <w:sz w:val="30"/>
          <w:szCs w:val="30"/>
        </w:rPr>
        <w:t>7</w:t>
      </w:r>
      <w:r w:rsidR="00957F8E" w:rsidRPr="00892FE9">
        <w:rPr>
          <w:sz w:val="30"/>
          <w:szCs w:val="30"/>
        </w:rPr>
        <w:t>.201</w:t>
      </w:r>
      <w:r w:rsidR="00892FE9" w:rsidRPr="00892FE9">
        <w:rPr>
          <w:sz w:val="30"/>
          <w:szCs w:val="30"/>
        </w:rPr>
        <w:t>6</w:t>
      </w:r>
      <w:r w:rsidR="00957F8E" w:rsidRPr="00892FE9">
        <w:rPr>
          <w:sz w:val="30"/>
          <w:szCs w:val="30"/>
        </w:rPr>
        <w:t xml:space="preserve">г.), </w:t>
      </w:r>
      <w:r w:rsidRPr="00892FE9">
        <w:rPr>
          <w:sz w:val="30"/>
          <w:szCs w:val="30"/>
        </w:rPr>
        <w:t>«</w:t>
      </w:r>
      <w:r w:rsidRPr="00837B8E">
        <w:rPr>
          <w:sz w:val="30"/>
          <w:szCs w:val="30"/>
        </w:rPr>
        <w:t xml:space="preserve">Положение о бюджетном процессе </w:t>
      </w:r>
      <w:r w:rsidR="000A5F85" w:rsidRPr="00837B8E">
        <w:rPr>
          <w:sz w:val="30"/>
          <w:szCs w:val="30"/>
        </w:rPr>
        <w:t xml:space="preserve">сельского поселения </w:t>
      </w:r>
      <w:r w:rsidR="007931F8">
        <w:rPr>
          <w:sz w:val="30"/>
          <w:szCs w:val="30"/>
        </w:rPr>
        <w:t>Тихвинский</w:t>
      </w:r>
      <w:r w:rsidR="00615271">
        <w:rPr>
          <w:sz w:val="30"/>
          <w:szCs w:val="30"/>
        </w:rPr>
        <w:t xml:space="preserve"> </w:t>
      </w:r>
      <w:r w:rsidR="000A5F85" w:rsidRPr="00837B8E">
        <w:rPr>
          <w:sz w:val="30"/>
          <w:szCs w:val="30"/>
        </w:rPr>
        <w:t>сельсовет</w:t>
      </w:r>
      <w:r w:rsidRPr="00837B8E">
        <w:rPr>
          <w:sz w:val="30"/>
          <w:szCs w:val="30"/>
        </w:rPr>
        <w:t>».</w:t>
      </w:r>
    </w:p>
    <w:p w:rsidR="00B17E5F" w:rsidRPr="00837B8E" w:rsidRDefault="00B17E5F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2. </w:t>
      </w:r>
      <w:r w:rsidR="000A5F85" w:rsidRPr="00837B8E">
        <w:rPr>
          <w:sz w:val="30"/>
          <w:szCs w:val="30"/>
        </w:rPr>
        <w:t>Представленная к проверке б</w:t>
      </w:r>
      <w:r w:rsidRPr="00837B8E">
        <w:rPr>
          <w:sz w:val="30"/>
          <w:szCs w:val="30"/>
        </w:rPr>
        <w:t xml:space="preserve">юджетная отчётность </w:t>
      </w:r>
      <w:r w:rsidR="000A5F85" w:rsidRPr="00837B8E">
        <w:rPr>
          <w:sz w:val="30"/>
          <w:szCs w:val="30"/>
        </w:rPr>
        <w:t>за 2016 год по составу и содержанию</w:t>
      </w:r>
      <w:r w:rsidR="00414108">
        <w:rPr>
          <w:sz w:val="30"/>
          <w:szCs w:val="30"/>
        </w:rPr>
        <w:t>, в основном,</w:t>
      </w:r>
      <w:r w:rsidR="000A5F85" w:rsidRPr="00837B8E">
        <w:rPr>
          <w:sz w:val="30"/>
          <w:szCs w:val="30"/>
        </w:rPr>
        <w:t xml:space="preserve"> соответствует требованиям приказа Министерства финансов Российской Федерации №191н от 28.12.2010г.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</w:p>
    <w:p w:rsidR="00B17E5F" w:rsidRPr="00837B8E" w:rsidRDefault="000A5F85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3</w:t>
      </w:r>
      <w:r w:rsidR="00B17E5F" w:rsidRPr="00837B8E">
        <w:rPr>
          <w:sz w:val="30"/>
          <w:szCs w:val="30"/>
        </w:rPr>
        <w:t xml:space="preserve">. </w:t>
      </w:r>
      <w:r w:rsidRPr="00837B8E">
        <w:rPr>
          <w:sz w:val="30"/>
          <w:szCs w:val="30"/>
        </w:rPr>
        <w:t>В результате проверки взаимосвязанных между собой показателей форм годовой бюджетной отчетности расхождений не установлено.</w:t>
      </w:r>
    </w:p>
    <w:p w:rsidR="00B17E5F" w:rsidRPr="00837B8E" w:rsidRDefault="000A5F85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4</w:t>
      </w:r>
      <w:r w:rsidR="00B17E5F" w:rsidRPr="00837B8E">
        <w:rPr>
          <w:sz w:val="30"/>
          <w:szCs w:val="30"/>
        </w:rPr>
        <w:t>.</w:t>
      </w:r>
      <w:r w:rsidRPr="00837B8E">
        <w:rPr>
          <w:sz w:val="30"/>
          <w:szCs w:val="30"/>
        </w:rPr>
        <w:t xml:space="preserve"> </w:t>
      </w:r>
      <w:r w:rsidR="00B17E5F" w:rsidRPr="00837B8E">
        <w:rPr>
          <w:sz w:val="30"/>
          <w:szCs w:val="30"/>
        </w:rPr>
        <w:t xml:space="preserve">Оценивая итоги исполнения бюджета </w:t>
      </w:r>
      <w:r w:rsidRPr="00837B8E">
        <w:rPr>
          <w:sz w:val="30"/>
          <w:szCs w:val="30"/>
        </w:rPr>
        <w:t xml:space="preserve">сельского поселения </w:t>
      </w:r>
      <w:r w:rsidR="00B17E5F" w:rsidRPr="00837B8E">
        <w:rPr>
          <w:sz w:val="30"/>
          <w:szCs w:val="30"/>
        </w:rPr>
        <w:t xml:space="preserve">по отношению к утвержденным бюджетным назначениям по отчету, можно констатировать, что доходы бюджета, всего -  исполнены на </w:t>
      </w:r>
      <w:r w:rsidR="00957F8E">
        <w:rPr>
          <w:sz w:val="30"/>
          <w:szCs w:val="30"/>
        </w:rPr>
        <w:t>106,8</w:t>
      </w:r>
      <w:r w:rsidR="00B17E5F" w:rsidRPr="00837B8E">
        <w:rPr>
          <w:sz w:val="30"/>
          <w:szCs w:val="30"/>
        </w:rPr>
        <w:t>% (</w:t>
      </w:r>
      <w:r w:rsidR="00957F8E">
        <w:rPr>
          <w:sz w:val="30"/>
          <w:szCs w:val="30"/>
        </w:rPr>
        <w:t>4995486,69</w:t>
      </w:r>
      <w:r w:rsidR="00B17E5F" w:rsidRPr="00837B8E">
        <w:rPr>
          <w:sz w:val="30"/>
          <w:szCs w:val="30"/>
        </w:rPr>
        <w:t xml:space="preserve"> руб.). По налоговым и неналоговым доходам на </w:t>
      </w:r>
      <w:r w:rsidR="00957F8E">
        <w:rPr>
          <w:sz w:val="30"/>
          <w:szCs w:val="30"/>
        </w:rPr>
        <w:lastRenderedPageBreak/>
        <w:t>124,3</w:t>
      </w:r>
      <w:r w:rsidR="00B17E5F" w:rsidRPr="00837B8E">
        <w:rPr>
          <w:sz w:val="30"/>
          <w:szCs w:val="30"/>
        </w:rPr>
        <w:t>% (</w:t>
      </w:r>
      <w:r w:rsidR="00957F8E">
        <w:rPr>
          <w:sz w:val="30"/>
          <w:szCs w:val="30"/>
        </w:rPr>
        <w:t>1632275,07</w:t>
      </w:r>
      <w:r w:rsidR="00B17E5F" w:rsidRPr="00837B8E">
        <w:rPr>
          <w:sz w:val="30"/>
          <w:szCs w:val="30"/>
        </w:rPr>
        <w:t xml:space="preserve"> руб.), по безвозмездным поступлениям на </w:t>
      </w:r>
      <w:r w:rsidR="000D6DA7">
        <w:rPr>
          <w:sz w:val="30"/>
          <w:szCs w:val="30"/>
        </w:rPr>
        <w:t>100</w:t>
      </w:r>
      <w:r w:rsidR="00B17E5F" w:rsidRPr="00837B8E">
        <w:rPr>
          <w:sz w:val="30"/>
          <w:szCs w:val="30"/>
        </w:rPr>
        <w:t>% (</w:t>
      </w:r>
      <w:r w:rsidR="00957F8E">
        <w:rPr>
          <w:sz w:val="30"/>
          <w:szCs w:val="30"/>
        </w:rPr>
        <w:t>3363211,62</w:t>
      </w:r>
      <w:r w:rsidR="00B17E5F" w:rsidRPr="00837B8E">
        <w:rPr>
          <w:sz w:val="30"/>
          <w:szCs w:val="30"/>
        </w:rPr>
        <w:t xml:space="preserve"> руб.)</w:t>
      </w:r>
      <w:r w:rsidR="007D19A9">
        <w:rPr>
          <w:sz w:val="30"/>
          <w:szCs w:val="30"/>
        </w:rPr>
        <w:t xml:space="preserve">. </w:t>
      </w:r>
      <w:r w:rsidR="00B17E5F" w:rsidRPr="00837B8E">
        <w:rPr>
          <w:sz w:val="30"/>
          <w:szCs w:val="30"/>
        </w:rPr>
        <w:t xml:space="preserve"> </w:t>
      </w:r>
    </w:p>
    <w:p w:rsidR="00CE5996" w:rsidRDefault="00B17E5F" w:rsidP="00CE5996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Расходная часть бюджета исполнена на </w:t>
      </w:r>
      <w:r w:rsidR="00292AF3">
        <w:rPr>
          <w:sz w:val="30"/>
          <w:szCs w:val="30"/>
        </w:rPr>
        <w:t>99,</w:t>
      </w:r>
      <w:r w:rsidR="00957F8E">
        <w:rPr>
          <w:sz w:val="30"/>
          <w:szCs w:val="30"/>
        </w:rPr>
        <w:t>9</w:t>
      </w:r>
      <w:r w:rsidRPr="00837B8E">
        <w:rPr>
          <w:sz w:val="30"/>
          <w:szCs w:val="30"/>
        </w:rPr>
        <w:t>% (</w:t>
      </w:r>
      <w:r w:rsidR="00957F8E">
        <w:rPr>
          <w:sz w:val="30"/>
          <w:szCs w:val="30"/>
        </w:rPr>
        <w:t>5350647,04</w:t>
      </w:r>
      <w:r w:rsidRPr="00837B8E">
        <w:rPr>
          <w:sz w:val="30"/>
          <w:szCs w:val="30"/>
        </w:rPr>
        <w:t xml:space="preserve"> руб.), </w:t>
      </w:r>
      <w:r w:rsidR="007D19A9">
        <w:rPr>
          <w:sz w:val="30"/>
          <w:szCs w:val="30"/>
        </w:rPr>
        <w:t>де</w:t>
      </w:r>
      <w:r w:rsidR="00270D5D">
        <w:rPr>
          <w:sz w:val="30"/>
          <w:szCs w:val="30"/>
        </w:rPr>
        <w:t>фицит</w:t>
      </w:r>
      <w:r w:rsidRPr="00837B8E">
        <w:rPr>
          <w:sz w:val="30"/>
          <w:szCs w:val="30"/>
        </w:rPr>
        <w:t xml:space="preserve"> составил </w:t>
      </w:r>
      <w:r w:rsidR="00957F8E">
        <w:rPr>
          <w:sz w:val="30"/>
          <w:szCs w:val="30"/>
        </w:rPr>
        <w:t>355160,35</w:t>
      </w:r>
      <w:r w:rsidR="00481644">
        <w:rPr>
          <w:sz w:val="30"/>
          <w:szCs w:val="30"/>
        </w:rPr>
        <w:t xml:space="preserve"> </w:t>
      </w:r>
      <w:r w:rsidRPr="00837B8E">
        <w:rPr>
          <w:sz w:val="30"/>
          <w:szCs w:val="30"/>
        </w:rPr>
        <w:t>рубл</w:t>
      </w:r>
      <w:r w:rsidR="00957F8E">
        <w:rPr>
          <w:sz w:val="30"/>
          <w:szCs w:val="30"/>
        </w:rPr>
        <w:t>ей</w:t>
      </w:r>
      <w:r w:rsidRPr="00837B8E">
        <w:rPr>
          <w:sz w:val="30"/>
          <w:szCs w:val="30"/>
        </w:rPr>
        <w:t>.</w:t>
      </w:r>
      <w:r w:rsidR="00DC0680">
        <w:rPr>
          <w:sz w:val="30"/>
          <w:szCs w:val="30"/>
        </w:rPr>
        <w:t xml:space="preserve"> </w:t>
      </w:r>
      <w:r w:rsidRPr="00837B8E">
        <w:rPr>
          <w:sz w:val="30"/>
          <w:szCs w:val="30"/>
        </w:rPr>
        <w:t xml:space="preserve">При исполнении бюджета </w:t>
      </w:r>
      <w:r w:rsidR="004270BC" w:rsidRPr="00837B8E">
        <w:rPr>
          <w:sz w:val="30"/>
          <w:szCs w:val="30"/>
        </w:rPr>
        <w:t xml:space="preserve">сельского поселения </w:t>
      </w:r>
      <w:r w:rsidRPr="00837B8E">
        <w:rPr>
          <w:sz w:val="30"/>
          <w:szCs w:val="30"/>
        </w:rPr>
        <w:t>соблюдены требования Бюджетного кодекса Российской Федерации к предельным величинам дефицита бюджета.</w:t>
      </w:r>
      <w:r w:rsidR="00CE5996">
        <w:rPr>
          <w:sz w:val="30"/>
          <w:szCs w:val="30"/>
        </w:rPr>
        <w:t xml:space="preserve"> Муниципальный долг сельского поселения (задолженность по бюджетному кредиту) на 01 января 2017 г. </w:t>
      </w:r>
      <w:r w:rsidR="00957F8E">
        <w:rPr>
          <w:sz w:val="30"/>
          <w:szCs w:val="30"/>
        </w:rPr>
        <w:t>составляет 200000,00 руб.</w:t>
      </w:r>
      <w:r w:rsidR="00CE5996">
        <w:rPr>
          <w:sz w:val="30"/>
          <w:szCs w:val="30"/>
        </w:rPr>
        <w:t>.</w:t>
      </w:r>
    </w:p>
    <w:p w:rsidR="00480529" w:rsidRPr="00837B8E" w:rsidRDefault="00480529" w:rsidP="00480529">
      <w:pPr>
        <w:spacing w:line="36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Pr="00837B8E">
        <w:rPr>
          <w:sz w:val="30"/>
          <w:szCs w:val="30"/>
        </w:rPr>
        <w:t xml:space="preserve">. Контрольно-счетная комиссия Добринского муниципального района предлагает представленный к рассмотрению отчет об исполнении бюджета </w:t>
      </w:r>
      <w:r w:rsidR="00957F8E">
        <w:rPr>
          <w:sz w:val="30"/>
          <w:szCs w:val="30"/>
        </w:rPr>
        <w:t>Тихвинского</w:t>
      </w:r>
      <w:r>
        <w:rPr>
          <w:sz w:val="30"/>
          <w:szCs w:val="30"/>
        </w:rPr>
        <w:t xml:space="preserve"> </w:t>
      </w:r>
      <w:r w:rsidRPr="00837B8E">
        <w:rPr>
          <w:sz w:val="30"/>
          <w:szCs w:val="30"/>
        </w:rPr>
        <w:t>сельского поселения за 2016 год утвердить.</w:t>
      </w:r>
    </w:p>
    <w:p w:rsidR="006E2643" w:rsidRPr="006E2643" w:rsidRDefault="006E2643" w:rsidP="00480529">
      <w:pPr>
        <w:spacing w:line="360" w:lineRule="auto"/>
        <w:ind w:firstLine="709"/>
        <w:jc w:val="both"/>
        <w:rPr>
          <w:sz w:val="30"/>
          <w:szCs w:val="30"/>
        </w:rPr>
      </w:pPr>
      <w:r w:rsidRPr="006E2643">
        <w:rPr>
          <w:sz w:val="30"/>
          <w:szCs w:val="30"/>
        </w:rPr>
        <w:t xml:space="preserve">В целях обеспечения исполнения плановых показателей доходов бюджета и наиболее эффективного использования бюджетных средств предлагаем администрации </w:t>
      </w:r>
      <w:r w:rsidR="00480529">
        <w:rPr>
          <w:sz w:val="30"/>
          <w:szCs w:val="30"/>
        </w:rPr>
        <w:t>сельского поселения</w:t>
      </w:r>
      <w:r w:rsidRPr="006E2643">
        <w:rPr>
          <w:sz w:val="30"/>
          <w:szCs w:val="30"/>
        </w:rPr>
        <w:t>:</w:t>
      </w:r>
    </w:p>
    <w:p w:rsidR="009233AF" w:rsidRDefault="00480529" w:rsidP="009233AF">
      <w:pPr>
        <w:spacing w:line="36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541F04">
        <w:rPr>
          <w:sz w:val="30"/>
          <w:szCs w:val="30"/>
        </w:rPr>
        <w:t xml:space="preserve">. </w:t>
      </w:r>
      <w:r>
        <w:rPr>
          <w:sz w:val="30"/>
          <w:szCs w:val="30"/>
        </w:rPr>
        <w:t>П</w:t>
      </w:r>
      <w:r w:rsidR="00EB5866">
        <w:rPr>
          <w:sz w:val="30"/>
          <w:szCs w:val="30"/>
        </w:rPr>
        <w:t>роанализировать</w:t>
      </w:r>
      <w:r w:rsidR="00271FDA">
        <w:rPr>
          <w:sz w:val="30"/>
          <w:szCs w:val="30"/>
        </w:rPr>
        <w:t xml:space="preserve"> доходную часть бюджета</w:t>
      </w:r>
      <w:r w:rsidR="00C6490C">
        <w:rPr>
          <w:sz w:val="30"/>
          <w:szCs w:val="30"/>
        </w:rPr>
        <w:t xml:space="preserve"> </w:t>
      </w:r>
      <w:r w:rsidR="000D6DA7">
        <w:rPr>
          <w:sz w:val="30"/>
          <w:szCs w:val="30"/>
        </w:rPr>
        <w:t>в части увел</w:t>
      </w:r>
      <w:r w:rsidR="003B586E">
        <w:rPr>
          <w:sz w:val="30"/>
          <w:szCs w:val="30"/>
        </w:rPr>
        <w:t>ичения доли собственных доходов, а также</w:t>
      </w:r>
      <w:r w:rsidR="000D6DA7">
        <w:rPr>
          <w:sz w:val="30"/>
          <w:szCs w:val="30"/>
        </w:rPr>
        <w:t xml:space="preserve"> </w:t>
      </w:r>
      <w:r w:rsidR="009233AF">
        <w:rPr>
          <w:sz w:val="30"/>
          <w:szCs w:val="30"/>
        </w:rPr>
        <w:t xml:space="preserve">недоимку налога на имущество физических лиц и земельного налога </w:t>
      </w:r>
      <w:r w:rsidR="003B586E">
        <w:rPr>
          <w:sz w:val="30"/>
          <w:szCs w:val="30"/>
        </w:rPr>
        <w:t>и</w:t>
      </w:r>
      <w:r w:rsidR="009233AF">
        <w:rPr>
          <w:sz w:val="30"/>
          <w:szCs w:val="30"/>
        </w:rPr>
        <w:t xml:space="preserve"> принять меры </w:t>
      </w:r>
      <w:r w:rsidR="009233AF" w:rsidRPr="00EB5866">
        <w:rPr>
          <w:sz w:val="30"/>
          <w:szCs w:val="30"/>
        </w:rPr>
        <w:t>к</w:t>
      </w:r>
      <w:r w:rsidR="009233AF">
        <w:rPr>
          <w:color w:val="4F81BD" w:themeColor="accent1"/>
          <w:sz w:val="30"/>
          <w:szCs w:val="30"/>
        </w:rPr>
        <w:t xml:space="preserve"> </w:t>
      </w:r>
      <w:r w:rsidR="009233AF" w:rsidRPr="00EB5866">
        <w:rPr>
          <w:sz w:val="30"/>
          <w:szCs w:val="30"/>
        </w:rPr>
        <w:t>погашению недоимки</w:t>
      </w:r>
      <w:r w:rsidR="009233AF">
        <w:rPr>
          <w:sz w:val="30"/>
          <w:szCs w:val="30"/>
        </w:rPr>
        <w:t>.</w:t>
      </w:r>
    </w:p>
    <w:p w:rsidR="009233AF" w:rsidRDefault="009233AF" w:rsidP="009233AF">
      <w:pPr>
        <w:spacing w:line="36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 </w:t>
      </w:r>
      <w:r w:rsidRPr="008D5FA2">
        <w:rPr>
          <w:sz w:val="30"/>
          <w:szCs w:val="30"/>
        </w:rPr>
        <w:t>Рассмотреть возможность получения дополнительных доходов муниципальным</w:t>
      </w:r>
      <w:r>
        <w:rPr>
          <w:sz w:val="30"/>
          <w:szCs w:val="30"/>
        </w:rPr>
        <w:t xml:space="preserve"> автономным</w:t>
      </w:r>
      <w:r w:rsidRPr="008D5FA2">
        <w:rPr>
          <w:sz w:val="30"/>
          <w:szCs w:val="30"/>
        </w:rPr>
        <w:t xml:space="preserve"> учреждени</w:t>
      </w:r>
      <w:r>
        <w:rPr>
          <w:sz w:val="30"/>
          <w:szCs w:val="30"/>
        </w:rPr>
        <w:t>ем.</w:t>
      </w:r>
    </w:p>
    <w:p w:rsidR="009233AF" w:rsidRPr="00EB5866" w:rsidRDefault="009233AF" w:rsidP="009233AF">
      <w:pPr>
        <w:spacing w:line="36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3. Проанализировать причины возникновения расхождений между показателями Баланса исполнения консолидированного бюджета субъекта Российской Федерации и бюджета ТГВФ и данными Главной книги. Принять меры к дальнейшему недопущению указанных отклонений.</w:t>
      </w:r>
    </w:p>
    <w:p w:rsidR="005A7B8D" w:rsidRPr="00EB403A" w:rsidRDefault="005A7B8D" w:rsidP="00EB403A">
      <w:pPr>
        <w:spacing w:line="276" w:lineRule="auto"/>
        <w:jc w:val="both"/>
        <w:rPr>
          <w:b/>
          <w:sz w:val="28"/>
          <w:szCs w:val="28"/>
        </w:rPr>
      </w:pPr>
      <w:bookmarkStart w:id="0" w:name="_GoBack"/>
      <w:bookmarkEnd w:id="0"/>
      <w:r w:rsidRPr="00EB403A">
        <w:rPr>
          <w:b/>
          <w:sz w:val="28"/>
          <w:szCs w:val="28"/>
        </w:rPr>
        <w:t>Председатель Контрольно-счётной</w:t>
      </w:r>
    </w:p>
    <w:p w:rsidR="005A7B8D" w:rsidRPr="00EB403A" w:rsidRDefault="005A7B8D" w:rsidP="00EB403A">
      <w:pPr>
        <w:spacing w:line="276" w:lineRule="auto"/>
        <w:jc w:val="both"/>
        <w:rPr>
          <w:b/>
          <w:sz w:val="28"/>
          <w:szCs w:val="28"/>
        </w:rPr>
      </w:pPr>
      <w:r w:rsidRPr="00EB403A">
        <w:rPr>
          <w:b/>
          <w:sz w:val="28"/>
          <w:szCs w:val="28"/>
        </w:rPr>
        <w:t>комиссии Добринского муниципального</w:t>
      </w:r>
    </w:p>
    <w:p w:rsidR="00A516BA" w:rsidRPr="00EB403A" w:rsidRDefault="005A7B8D" w:rsidP="00EB403A">
      <w:pPr>
        <w:jc w:val="both"/>
        <w:rPr>
          <w:b/>
        </w:rPr>
      </w:pPr>
      <w:r w:rsidRPr="00EB403A">
        <w:rPr>
          <w:b/>
          <w:sz w:val="28"/>
          <w:szCs w:val="28"/>
        </w:rPr>
        <w:t xml:space="preserve">района Липецкой области                               </w:t>
      </w:r>
      <w:r w:rsidR="00EB403A" w:rsidRPr="00EB403A">
        <w:rPr>
          <w:b/>
          <w:sz w:val="28"/>
          <w:szCs w:val="28"/>
        </w:rPr>
        <w:t xml:space="preserve">               </w:t>
      </w:r>
      <w:r w:rsidRPr="00EB403A">
        <w:rPr>
          <w:b/>
          <w:sz w:val="28"/>
          <w:szCs w:val="28"/>
        </w:rPr>
        <w:t xml:space="preserve">          Н.В. Гаршина</w:t>
      </w:r>
    </w:p>
    <w:sectPr w:rsidR="00A516BA" w:rsidRPr="00EB403A" w:rsidSect="004338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A5A" w:rsidRDefault="00060A5A" w:rsidP="00F55069">
      <w:r>
        <w:separator/>
      </w:r>
    </w:p>
  </w:endnote>
  <w:endnote w:type="continuationSeparator" w:id="0">
    <w:p w:rsidR="00060A5A" w:rsidRDefault="00060A5A" w:rsidP="00F55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AEB" w:rsidRDefault="009E1AEB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AEB" w:rsidRDefault="009E1AEB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AEB" w:rsidRDefault="009E1AE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A5A" w:rsidRDefault="00060A5A" w:rsidP="00F55069">
      <w:r>
        <w:separator/>
      </w:r>
    </w:p>
  </w:footnote>
  <w:footnote w:type="continuationSeparator" w:id="0">
    <w:p w:rsidR="00060A5A" w:rsidRDefault="00060A5A" w:rsidP="00F55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AEB" w:rsidRDefault="009E1AEB" w:rsidP="00532B13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E1AEB" w:rsidRDefault="009E1AE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48444"/>
      <w:docPartObj>
        <w:docPartGallery w:val="Page Numbers (Top of Page)"/>
        <w:docPartUnique/>
      </w:docPartObj>
    </w:sdtPr>
    <w:sdtEndPr/>
    <w:sdtContent>
      <w:p w:rsidR="009E1AEB" w:rsidRDefault="009E1AE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586E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9E1AEB" w:rsidRDefault="009E1AEB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AEB" w:rsidRDefault="009E1AE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469E2"/>
    <w:multiLevelType w:val="hybridMultilevel"/>
    <w:tmpl w:val="1862B80A"/>
    <w:lvl w:ilvl="0" w:tplc="BC7A0C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2447D61"/>
    <w:multiLevelType w:val="hybridMultilevel"/>
    <w:tmpl w:val="1862B80A"/>
    <w:lvl w:ilvl="0" w:tplc="BC7A0C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2A1A6FC5"/>
    <w:multiLevelType w:val="hybridMultilevel"/>
    <w:tmpl w:val="2D1601E4"/>
    <w:lvl w:ilvl="0" w:tplc="0419000F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53B339F0"/>
    <w:multiLevelType w:val="hybridMultilevel"/>
    <w:tmpl w:val="1862B80A"/>
    <w:lvl w:ilvl="0" w:tplc="BC7A0C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62FB0197"/>
    <w:multiLevelType w:val="hybridMultilevel"/>
    <w:tmpl w:val="457C3A0C"/>
    <w:lvl w:ilvl="0" w:tplc="C23277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D180C46"/>
    <w:multiLevelType w:val="hybridMultilevel"/>
    <w:tmpl w:val="1862B80A"/>
    <w:lvl w:ilvl="0" w:tplc="BC7A0C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7B94282C"/>
    <w:multiLevelType w:val="multilevel"/>
    <w:tmpl w:val="C874ACB4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4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7" w15:restartNumberingAfterBreak="0">
    <w:nsid w:val="7EA42B89"/>
    <w:multiLevelType w:val="multilevel"/>
    <w:tmpl w:val="A67E9E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6900"/>
    <w:rsid w:val="00000370"/>
    <w:rsid w:val="00000ACE"/>
    <w:rsid w:val="00010708"/>
    <w:rsid w:val="0001079B"/>
    <w:rsid w:val="00010F42"/>
    <w:rsid w:val="000136B5"/>
    <w:rsid w:val="000144ED"/>
    <w:rsid w:val="00017BF0"/>
    <w:rsid w:val="000228AD"/>
    <w:rsid w:val="00025570"/>
    <w:rsid w:val="00050CF1"/>
    <w:rsid w:val="00053D25"/>
    <w:rsid w:val="00060A5A"/>
    <w:rsid w:val="0006232A"/>
    <w:rsid w:val="00063C77"/>
    <w:rsid w:val="0006540A"/>
    <w:rsid w:val="00067630"/>
    <w:rsid w:val="000678EC"/>
    <w:rsid w:val="00067907"/>
    <w:rsid w:val="00076900"/>
    <w:rsid w:val="000A062B"/>
    <w:rsid w:val="000A5F85"/>
    <w:rsid w:val="000A679C"/>
    <w:rsid w:val="000A6973"/>
    <w:rsid w:val="000B0481"/>
    <w:rsid w:val="000C41DB"/>
    <w:rsid w:val="000C58E9"/>
    <w:rsid w:val="000C74F2"/>
    <w:rsid w:val="000D6DA7"/>
    <w:rsid w:val="000E15E6"/>
    <w:rsid w:val="000E1E5C"/>
    <w:rsid w:val="000E2290"/>
    <w:rsid w:val="000F27E4"/>
    <w:rsid w:val="000F65B2"/>
    <w:rsid w:val="00112634"/>
    <w:rsid w:val="00113735"/>
    <w:rsid w:val="00146D4B"/>
    <w:rsid w:val="001675C7"/>
    <w:rsid w:val="00180B51"/>
    <w:rsid w:val="00182812"/>
    <w:rsid w:val="001A6850"/>
    <w:rsid w:val="001A7DB7"/>
    <w:rsid w:val="001B1CDB"/>
    <w:rsid w:val="001B4B84"/>
    <w:rsid w:val="001B6E41"/>
    <w:rsid w:val="001C2F8B"/>
    <w:rsid w:val="001C6EEB"/>
    <w:rsid w:val="001C7557"/>
    <w:rsid w:val="001D26B3"/>
    <w:rsid w:val="001D300A"/>
    <w:rsid w:val="001E35E2"/>
    <w:rsid w:val="001F55DE"/>
    <w:rsid w:val="001F657B"/>
    <w:rsid w:val="001F6FF0"/>
    <w:rsid w:val="002044E0"/>
    <w:rsid w:val="0020513D"/>
    <w:rsid w:val="00207F92"/>
    <w:rsid w:val="00211B92"/>
    <w:rsid w:val="00222266"/>
    <w:rsid w:val="002254DD"/>
    <w:rsid w:val="00234FA1"/>
    <w:rsid w:val="002509B4"/>
    <w:rsid w:val="00255BCC"/>
    <w:rsid w:val="002668B0"/>
    <w:rsid w:val="00267056"/>
    <w:rsid w:val="00270B39"/>
    <w:rsid w:val="00270D5D"/>
    <w:rsid w:val="00271FDA"/>
    <w:rsid w:val="00274FC6"/>
    <w:rsid w:val="0028470F"/>
    <w:rsid w:val="002848EE"/>
    <w:rsid w:val="00285B72"/>
    <w:rsid w:val="00286446"/>
    <w:rsid w:val="002876EC"/>
    <w:rsid w:val="00287956"/>
    <w:rsid w:val="00292AF3"/>
    <w:rsid w:val="00292D21"/>
    <w:rsid w:val="00293457"/>
    <w:rsid w:val="002A002A"/>
    <w:rsid w:val="002A06E8"/>
    <w:rsid w:val="002A0ACF"/>
    <w:rsid w:val="002A3117"/>
    <w:rsid w:val="002B2D88"/>
    <w:rsid w:val="002B38C8"/>
    <w:rsid w:val="002B4173"/>
    <w:rsid w:val="002B672B"/>
    <w:rsid w:val="002C12B3"/>
    <w:rsid w:val="002C5A9B"/>
    <w:rsid w:val="002D2BD9"/>
    <w:rsid w:val="002D3BBF"/>
    <w:rsid w:val="002D573D"/>
    <w:rsid w:val="002E4C5B"/>
    <w:rsid w:val="002F0D26"/>
    <w:rsid w:val="002F1D51"/>
    <w:rsid w:val="002F6C3E"/>
    <w:rsid w:val="00302594"/>
    <w:rsid w:val="00305F58"/>
    <w:rsid w:val="00307EB6"/>
    <w:rsid w:val="00311447"/>
    <w:rsid w:val="00315A0B"/>
    <w:rsid w:val="00323383"/>
    <w:rsid w:val="00326F0A"/>
    <w:rsid w:val="00330776"/>
    <w:rsid w:val="00331038"/>
    <w:rsid w:val="003322B3"/>
    <w:rsid w:val="00340C4C"/>
    <w:rsid w:val="00343957"/>
    <w:rsid w:val="0034426C"/>
    <w:rsid w:val="003571DD"/>
    <w:rsid w:val="003704FF"/>
    <w:rsid w:val="00376113"/>
    <w:rsid w:val="003825AB"/>
    <w:rsid w:val="0039614A"/>
    <w:rsid w:val="003A18F1"/>
    <w:rsid w:val="003A3600"/>
    <w:rsid w:val="003B586E"/>
    <w:rsid w:val="003D1BEF"/>
    <w:rsid w:val="003D3035"/>
    <w:rsid w:val="003D7AD2"/>
    <w:rsid w:val="003E1452"/>
    <w:rsid w:val="003E2188"/>
    <w:rsid w:val="003F386B"/>
    <w:rsid w:val="003F7E7C"/>
    <w:rsid w:val="004008DA"/>
    <w:rsid w:val="00402FD7"/>
    <w:rsid w:val="00414108"/>
    <w:rsid w:val="004244A0"/>
    <w:rsid w:val="004270BC"/>
    <w:rsid w:val="004304FA"/>
    <w:rsid w:val="0043388C"/>
    <w:rsid w:val="0043655A"/>
    <w:rsid w:val="00440251"/>
    <w:rsid w:val="00456327"/>
    <w:rsid w:val="00456917"/>
    <w:rsid w:val="00456B43"/>
    <w:rsid w:val="004613D2"/>
    <w:rsid w:val="004639CC"/>
    <w:rsid w:val="00464ACF"/>
    <w:rsid w:val="00480529"/>
    <w:rsid w:val="004811DD"/>
    <w:rsid w:val="00481644"/>
    <w:rsid w:val="004829EB"/>
    <w:rsid w:val="00484B27"/>
    <w:rsid w:val="00486E10"/>
    <w:rsid w:val="004A4313"/>
    <w:rsid w:val="004A58F3"/>
    <w:rsid w:val="004A596B"/>
    <w:rsid w:val="004A7379"/>
    <w:rsid w:val="004B00FF"/>
    <w:rsid w:val="004B33DB"/>
    <w:rsid w:val="004C05CE"/>
    <w:rsid w:val="004C24B0"/>
    <w:rsid w:val="004C2765"/>
    <w:rsid w:val="004C2827"/>
    <w:rsid w:val="004C37BD"/>
    <w:rsid w:val="004D1B6A"/>
    <w:rsid w:val="004D236D"/>
    <w:rsid w:val="004D40DD"/>
    <w:rsid w:val="004D61FE"/>
    <w:rsid w:val="004E15B1"/>
    <w:rsid w:val="004E4294"/>
    <w:rsid w:val="004F3DDC"/>
    <w:rsid w:val="004F3ECF"/>
    <w:rsid w:val="005005AF"/>
    <w:rsid w:val="005014FD"/>
    <w:rsid w:val="00501F7A"/>
    <w:rsid w:val="00507BA1"/>
    <w:rsid w:val="00513DBD"/>
    <w:rsid w:val="00522ADD"/>
    <w:rsid w:val="00532644"/>
    <w:rsid w:val="00532B13"/>
    <w:rsid w:val="00541748"/>
    <w:rsid w:val="00541F04"/>
    <w:rsid w:val="00546691"/>
    <w:rsid w:val="005544B7"/>
    <w:rsid w:val="00555429"/>
    <w:rsid w:val="0056755F"/>
    <w:rsid w:val="005736AD"/>
    <w:rsid w:val="00584AAF"/>
    <w:rsid w:val="00584F68"/>
    <w:rsid w:val="00586C04"/>
    <w:rsid w:val="00595657"/>
    <w:rsid w:val="005A0E08"/>
    <w:rsid w:val="005A2728"/>
    <w:rsid w:val="005A7B8D"/>
    <w:rsid w:val="005B474D"/>
    <w:rsid w:val="005B4D5C"/>
    <w:rsid w:val="005B5B40"/>
    <w:rsid w:val="005C6DAB"/>
    <w:rsid w:val="005C7805"/>
    <w:rsid w:val="005D292B"/>
    <w:rsid w:val="005D5D46"/>
    <w:rsid w:val="005D792C"/>
    <w:rsid w:val="005E105E"/>
    <w:rsid w:val="005E28BF"/>
    <w:rsid w:val="005F260E"/>
    <w:rsid w:val="005F2BD3"/>
    <w:rsid w:val="005F4043"/>
    <w:rsid w:val="0060222A"/>
    <w:rsid w:val="00602F5C"/>
    <w:rsid w:val="00603A50"/>
    <w:rsid w:val="00615271"/>
    <w:rsid w:val="0062173A"/>
    <w:rsid w:val="006222AB"/>
    <w:rsid w:val="0062605A"/>
    <w:rsid w:val="006315E5"/>
    <w:rsid w:val="006378D3"/>
    <w:rsid w:val="00647E87"/>
    <w:rsid w:val="00660DF4"/>
    <w:rsid w:val="00662163"/>
    <w:rsid w:val="00663C0D"/>
    <w:rsid w:val="00664288"/>
    <w:rsid w:val="00666112"/>
    <w:rsid w:val="00667B62"/>
    <w:rsid w:val="00676981"/>
    <w:rsid w:val="00677107"/>
    <w:rsid w:val="0068434A"/>
    <w:rsid w:val="006872DE"/>
    <w:rsid w:val="00687305"/>
    <w:rsid w:val="006905FD"/>
    <w:rsid w:val="006A112D"/>
    <w:rsid w:val="006A12C5"/>
    <w:rsid w:val="006A76CF"/>
    <w:rsid w:val="006B7566"/>
    <w:rsid w:val="006B78ED"/>
    <w:rsid w:val="006C0132"/>
    <w:rsid w:val="006C06BE"/>
    <w:rsid w:val="006C21E1"/>
    <w:rsid w:val="006C5948"/>
    <w:rsid w:val="006C616D"/>
    <w:rsid w:val="006D37C0"/>
    <w:rsid w:val="006E2643"/>
    <w:rsid w:val="006E5A9B"/>
    <w:rsid w:val="006F0661"/>
    <w:rsid w:val="006F3FF1"/>
    <w:rsid w:val="006F7A93"/>
    <w:rsid w:val="00700C2B"/>
    <w:rsid w:val="007025D8"/>
    <w:rsid w:val="00710773"/>
    <w:rsid w:val="0071110F"/>
    <w:rsid w:val="0071201C"/>
    <w:rsid w:val="00714F30"/>
    <w:rsid w:val="007226D8"/>
    <w:rsid w:val="0072575A"/>
    <w:rsid w:val="007318CA"/>
    <w:rsid w:val="00740F04"/>
    <w:rsid w:val="00744D7A"/>
    <w:rsid w:val="007521B9"/>
    <w:rsid w:val="0076130C"/>
    <w:rsid w:val="00761BAA"/>
    <w:rsid w:val="00761EF4"/>
    <w:rsid w:val="0076496B"/>
    <w:rsid w:val="0078067A"/>
    <w:rsid w:val="00783EE3"/>
    <w:rsid w:val="00786FA2"/>
    <w:rsid w:val="007931F8"/>
    <w:rsid w:val="00795C87"/>
    <w:rsid w:val="007A041B"/>
    <w:rsid w:val="007A3EAD"/>
    <w:rsid w:val="007A799A"/>
    <w:rsid w:val="007B2403"/>
    <w:rsid w:val="007B3E2B"/>
    <w:rsid w:val="007C1974"/>
    <w:rsid w:val="007C355F"/>
    <w:rsid w:val="007D0895"/>
    <w:rsid w:val="007D19A9"/>
    <w:rsid w:val="007E307C"/>
    <w:rsid w:val="007E374E"/>
    <w:rsid w:val="007E642F"/>
    <w:rsid w:val="007E7C20"/>
    <w:rsid w:val="007F5AE5"/>
    <w:rsid w:val="00810212"/>
    <w:rsid w:val="00810C6F"/>
    <w:rsid w:val="00812005"/>
    <w:rsid w:val="00812148"/>
    <w:rsid w:val="00813D8A"/>
    <w:rsid w:val="008234B0"/>
    <w:rsid w:val="008235A1"/>
    <w:rsid w:val="0083726B"/>
    <w:rsid w:val="00837B8E"/>
    <w:rsid w:val="00847417"/>
    <w:rsid w:val="00863A74"/>
    <w:rsid w:val="00865829"/>
    <w:rsid w:val="0087270D"/>
    <w:rsid w:val="00881180"/>
    <w:rsid w:val="00881746"/>
    <w:rsid w:val="00881EC3"/>
    <w:rsid w:val="00886A22"/>
    <w:rsid w:val="00892FE9"/>
    <w:rsid w:val="00895F8E"/>
    <w:rsid w:val="008C2087"/>
    <w:rsid w:val="008C651D"/>
    <w:rsid w:val="008C6985"/>
    <w:rsid w:val="008D103C"/>
    <w:rsid w:val="008D24FD"/>
    <w:rsid w:val="008D69BD"/>
    <w:rsid w:val="008E4108"/>
    <w:rsid w:val="0091227D"/>
    <w:rsid w:val="00915594"/>
    <w:rsid w:val="00920989"/>
    <w:rsid w:val="00921286"/>
    <w:rsid w:val="009228B5"/>
    <w:rsid w:val="009233AF"/>
    <w:rsid w:val="009234BB"/>
    <w:rsid w:val="00933571"/>
    <w:rsid w:val="00934DED"/>
    <w:rsid w:val="0094181F"/>
    <w:rsid w:val="00942503"/>
    <w:rsid w:val="00942912"/>
    <w:rsid w:val="0094582A"/>
    <w:rsid w:val="00946353"/>
    <w:rsid w:val="00946746"/>
    <w:rsid w:val="00951590"/>
    <w:rsid w:val="00954432"/>
    <w:rsid w:val="00956822"/>
    <w:rsid w:val="00957F8E"/>
    <w:rsid w:val="00961EA3"/>
    <w:rsid w:val="00965B57"/>
    <w:rsid w:val="00973547"/>
    <w:rsid w:val="009800A1"/>
    <w:rsid w:val="0098036A"/>
    <w:rsid w:val="009948B8"/>
    <w:rsid w:val="009A1405"/>
    <w:rsid w:val="009A214D"/>
    <w:rsid w:val="009A2DC4"/>
    <w:rsid w:val="009A5E59"/>
    <w:rsid w:val="009A77B7"/>
    <w:rsid w:val="009A7838"/>
    <w:rsid w:val="009B55F8"/>
    <w:rsid w:val="009B7887"/>
    <w:rsid w:val="009C4F25"/>
    <w:rsid w:val="009C6263"/>
    <w:rsid w:val="009D3617"/>
    <w:rsid w:val="009D7415"/>
    <w:rsid w:val="009D7A53"/>
    <w:rsid w:val="009E13B7"/>
    <w:rsid w:val="009E1AEB"/>
    <w:rsid w:val="009E3196"/>
    <w:rsid w:val="009E33BF"/>
    <w:rsid w:val="009E34A4"/>
    <w:rsid w:val="009F04F7"/>
    <w:rsid w:val="009F2572"/>
    <w:rsid w:val="009F71CF"/>
    <w:rsid w:val="00A055B0"/>
    <w:rsid w:val="00A146EF"/>
    <w:rsid w:val="00A169B7"/>
    <w:rsid w:val="00A322D9"/>
    <w:rsid w:val="00A378FA"/>
    <w:rsid w:val="00A4101F"/>
    <w:rsid w:val="00A42106"/>
    <w:rsid w:val="00A46A53"/>
    <w:rsid w:val="00A51166"/>
    <w:rsid w:val="00A516BA"/>
    <w:rsid w:val="00A54C7D"/>
    <w:rsid w:val="00A604B0"/>
    <w:rsid w:val="00A63AC3"/>
    <w:rsid w:val="00A6730B"/>
    <w:rsid w:val="00A84355"/>
    <w:rsid w:val="00A94ED0"/>
    <w:rsid w:val="00A95FAE"/>
    <w:rsid w:val="00A96467"/>
    <w:rsid w:val="00AA1946"/>
    <w:rsid w:val="00AB036A"/>
    <w:rsid w:val="00AB0B9D"/>
    <w:rsid w:val="00AB3497"/>
    <w:rsid w:val="00AB6307"/>
    <w:rsid w:val="00AC1FF7"/>
    <w:rsid w:val="00AC7132"/>
    <w:rsid w:val="00AD286C"/>
    <w:rsid w:val="00AD40B9"/>
    <w:rsid w:val="00AD494F"/>
    <w:rsid w:val="00AD69E0"/>
    <w:rsid w:val="00AE136B"/>
    <w:rsid w:val="00AE239A"/>
    <w:rsid w:val="00AE6042"/>
    <w:rsid w:val="00AF2C88"/>
    <w:rsid w:val="00AF3C06"/>
    <w:rsid w:val="00B06376"/>
    <w:rsid w:val="00B06BCC"/>
    <w:rsid w:val="00B1239A"/>
    <w:rsid w:val="00B17E5F"/>
    <w:rsid w:val="00B244FA"/>
    <w:rsid w:val="00B26DE1"/>
    <w:rsid w:val="00B322F3"/>
    <w:rsid w:val="00B367D8"/>
    <w:rsid w:val="00B5129D"/>
    <w:rsid w:val="00B56FCB"/>
    <w:rsid w:val="00B63B02"/>
    <w:rsid w:val="00B642D1"/>
    <w:rsid w:val="00B6547E"/>
    <w:rsid w:val="00B777F3"/>
    <w:rsid w:val="00B84128"/>
    <w:rsid w:val="00B8536F"/>
    <w:rsid w:val="00B91412"/>
    <w:rsid w:val="00BA422C"/>
    <w:rsid w:val="00BB18A7"/>
    <w:rsid w:val="00BB19C1"/>
    <w:rsid w:val="00BC0D6B"/>
    <w:rsid w:val="00BC3CB0"/>
    <w:rsid w:val="00BD0EAC"/>
    <w:rsid w:val="00BE0A9B"/>
    <w:rsid w:val="00BE0E63"/>
    <w:rsid w:val="00BE496B"/>
    <w:rsid w:val="00BE5D0D"/>
    <w:rsid w:val="00BF0DAC"/>
    <w:rsid w:val="00C0179D"/>
    <w:rsid w:val="00C05B12"/>
    <w:rsid w:val="00C068A1"/>
    <w:rsid w:val="00C119ED"/>
    <w:rsid w:val="00C11BD9"/>
    <w:rsid w:val="00C149C8"/>
    <w:rsid w:val="00C15FDF"/>
    <w:rsid w:val="00C21DB1"/>
    <w:rsid w:val="00C22C34"/>
    <w:rsid w:val="00C31516"/>
    <w:rsid w:val="00C31A4F"/>
    <w:rsid w:val="00C3759C"/>
    <w:rsid w:val="00C41B16"/>
    <w:rsid w:val="00C43611"/>
    <w:rsid w:val="00C43B3E"/>
    <w:rsid w:val="00C46B84"/>
    <w:rsid w:val="00C50CB9"/>
    <w:rsid w:val="00C568A0"/>
    <w:rsid w:val="00C608EE"/>
    <w:rsid w:val="00C6490C"/>
    <w:rsid w:val="00C734E8"/>
    <w:rsid w:val="00C74E03"/>
    <w:rsid w:val="00C81757"/>
    <w:rsid w:val="00C876A9"/>
    <w:rsid w:val="00C91CD9"/>
    <w:rsid w:val="00CA060F"/>
    <w:rsid w:val="00CB124F"/>
    <w:rsid w:val="00CC4008"/>
    <w:rsid w:val="00CD23B4"/>
    <w:rsid w:val="00CE5996"/>
    <w:rsid w:val="00CF1C65"/>
    <w:rsid w:val="00CF4724"/>
    <w:rsid w:val="00CF77A0"/>
    <w:rsid w:val="00D05819"/>
    <w:rsid w:val="00D119F2"/>
    <w:rsid w:val="00D11F8E"/>
    <w:rsid w:val="00D15AE5"/>
    <w:rsid w:val="00D16547"/>
    <w:rsid w:val="00D17B00"/>
    <w:rsid w:val="00D20DBA"/>
    <w:rsid w:val="00D23667"/>
    <w:rsid w:val="00D31583"/>
    <w:rsid w:val="00D31EEE"/>
    <w:rsid w:val="00D32542"/>
    <w:rsid w:val="00D41AA4"/>
    <w:rsid w:val="00D4652B"/>
    <w:rsid w:val="00D63574"/>
    <w:rsid w:val="00D7107A"/>
    <w:rsid w:val="00D753F4"/>
    <w:rsid w:val="00D75F16"/>
    <w:rsid w:val="00D812DA"/>
    <w:rsid w:val="00D8300D"/>
    <w:rsid w:val="00D84BD6"/>
    <w:rsid w:val="00D905A0"/>
    <w:rsid w:val="00D971F0"/>
    <w:rsid w:val="00DA15D2"/>
    <w:rsid w:val="00DC0680"/>
    <w:rsid w:val="00DC0AD6"/>
    <w:rsid w:val="00DC4C5C"/>
    <w:rsid w:val="00DC4F83"/>
    <w:rsid w:val="00DD16E8"/>
    <w:rsid w:val="00DF0153"/>
    <w:rsid w:val="00DF2EEA"/>
    <w:rsid w:val="00E00642"/>
    <w:rsid w:val="00E043FB"/>
    <w:rsid w:val="00E14617"/>
    <w:rsid w:val="00E16CB9"/>
    <w:rsid w:val="00E24ADD"/>
    <w:rsid w:val="00E2587E"/>
    <w:rsid w:val="00E316D0"/>
    <w:rsid w:val="00E36B59"/>
    <w:rsid w:val="00E37543"/>
    <w:rsid w:val="00E42ECB"/>
    <w:rsid w:val="00E5763B"/>
    <w:rsid w:val="00E70348"/>
    <w:rsid w:val="00E73CB2"/>
    <w:rsid w:val="00E74183"/>
    <w:rsid w:val="00E7453C"/>
    <w:rsid w:val="00E75A45"/>
    <w:rsid w:val="00E86D46"/>
    <w:rsid w:val="00E93CFC"/>
    <w:rsid w:val="00E94B54"/>
    <w:rsid w:val="00E95901"/>
    <w:rsid w:val="00E95BF2"/>
    <w:rsid w:val="00EA3B09"/>
    <w:rsid w:val="00EA3ECB"/>
    <w:rsid w:val="00EB00DC"/>
    <w:rsid w:val="00EB3B57"/>
    <w:rsid w:val="00EB403A"/>
    <w:rsid w:val="00EB5866"/>
    <w:rsid w:val="00EC0CF0"/>
    <w:rsid w:val="00ED4747"/>
    <w:rsid w:val="00ED7899"/>
    <w:rsid w:val="00EE0793"/>
    <w:rsid w:val="00EF4D70"/>
    <w:rsid w:val="00EF6171"/>
    <w:rsid w:val="00EF63CE"/>
    <w:rsid w:val="00EF6D2E"/>
    <w:rsid w:val="00F0075E"/>
    <w:rsid w:val="00F072D4"/>
    <w:rsid w:val="00F11905"/>
    <w:rsid w:val="00F1383A"/>
    <w:rsid w:val="00F15104"/>
    <w:rsid w:val="00F15736"/>
    <w:rsid w:val="00F16A73"/>
    <w:rsid w:val="00F235C5"/>
    <w:rsid w:val="00F254B7"/>
    <w:rsid w:val="00F30BD4"/>
    <w:rsid w:val="00F33FB5"/>
    <w:rsid w:val="00F42F4A"/>
    <w:rsid w:val="00F5058E"/>
    <w:rsid w:val="00F512F0"/>
    <w:rsid w:val="00F5504E"/>
    <w:rsid w:val="00F55069"/>
    <w:rsid w:val="00F611F9"/>
    <w:rsid w:val="00F64D12"/>
    <w:rsid w:val="00F666C5"/>
    <w:rsid w:val="00F66E27"/>
    <w:rsid w:val="00F743F1"/>
    <w:rsid w:val="00F747AB"/>
    <w:rsid w:val="00F76A44"/>
    <w:rsid w:val="00F83AD8"/>
    <w:rsid w:val="00FA1BC3"/>
    <w:rsid w:val="00FA34AB"/>
    <w:rsid w:val="00FA63B2"/>
    <w:rsid w:val="00FB0657"/>
    <w:rsid w:val="00FB1E30"/>
    <w:rsid w:val="00FC046E"/>
    <w:rsid w:val="00FC341F"/>
    <w:rsid w:val="00FC3FB3"/>
    <w:rsid w:val="00FD763A"/>
    <w:rsid w:val="00FE3A80"/>
    <w:rsid w:val="00FF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D88D4"/>
  <w15:docId w15:val="{5051FEAF-4575-4D52-B0CA-9CAB30FF2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76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0144ED"/>
    <w:pPr>
      <w:keepNext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0144ED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0144ED"/>
    <w:pPr>
      <w:keepNext/>
      <w:jc w:val="center"/>
      <w:outlineLvl w:val="6"/>
    </w:pPr>
    <w:rPr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6900"/>
    <w:rPr>
      <w:sz w:val="24"/>
    </w:rPr>
  </w:style>
  <w:style w:type="character" w:customStyle="1" w:styleId="a4">
    <w:name w:val="Основной текст Знак"/>
    <w:basedOn w:val="a0"/>
    <w:link w:val="a3"/>
    <w:rsid w:val="000769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076900"/>
    <w:pPr>
      <w:jc w:val="center"/>
    </w:pPr>
    <w:rPr>
      <w:b/>
      <w:sz w:val="28"/>
    </w:rPr>
  </w:style>
  <w:style w:type="character" w:customStyle="1" w:styleId="30">
    <w:name w:val="Основной текст 3 Знак"/>
    <w:basedOn w:val="a0"/>
    <w:link w:val="3"/>
    <w:rsid w:val="0007690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39"/>
    <w:rsid w:val="00076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0769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69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rsid w:val="00076900"/>
    <w:rPr>
      <w:rFonts w:cs="Times New Roman"/>
    </w:rPr>
  </w:style>
  <w:style w:type="character" w:customStyle="1" w:styleId="apple-converted-space">
    <w:name w:val="apple-converted-space"/>
    <w:rsid w:val="00076900"/>
  </w:style>
  <w:style w:type="paragraph" w:customStyle="1" w:styleId="ConsPlusNonformat">
    <w:name w:val="ConsPlusNonformat"/>
    <w:rsid w:val="0007690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Body Text Indent"/>
    <w:basedOn w:val="a"/>
    <w:link w:val="aa"/>
    <w:rsid w:val="0007690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0769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semiHidden/>
    <w:rsid w:val="00076900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076900"/>
    <w:rPr>
      <w:rFonts w:ascii="Tahoma" w:eastAsia="Times New Roman" w:hAnsi="Tahoma" w:cs="Times New Roman"/>
      <w:sz w:val="16"/>
      <w:szCs w:val="16"/>
    </w:rPr>
  </w:style>
  <w:style w:type="paragraph" w:customStyle="1" w:styleId="1">
    <w:name w:val="Абзац списка1"/>
    <w:basedOn w:val="a"/>
    <w:rsid w:val="00076900"/>
    <w:pPr>
      <w:ind w:left="720"/>
    </w:pPr>
  </w:style>
  <w:style w:type="paragraph" w:styleId="ad">
    <w:name w:val="List Paragraph"/>
    <w:basedOn w:val="a"/>
    <w:uiPriority w:val="34"/>
    <w:qFormat/>
    <w:rsid w:val="00076900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0144E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144E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144ED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486E1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86E1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B4772-8271-4A99-A529-91045A042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4851</TotalTime>
  <Pages>23</Pages>
  <Words>4978</Words>
  <Characters>28381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РСВ</dc:creator>
  <cp:lastModifiedBy>garshina</cp:lastModifiedBy>
  <cp:revision>131</cp:revision>
  <cp:lastPrinted>2017-05-17T08:32:00Z</cp:lastPrinted>
  <dcterms:created xsi:type="dcterms:W3CDTF">2017-04-27T04:20:00Z</dcterms:created>
  <dcterms:modified xsi:type="dcterms:W3CDTF">2017-06-13T08:42:00Z</dcterms:modified>
</cp:coreProperties>
</file>