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C549" w14:textId="16140E88" w:rsidR="009430A3" w:rsidRPr="00850134" w:rsidRDefault="00C87557" w:rsidP="009430A3">
      <w:pPr>
        <w:pStyle w:val="a3"/>
        <w:shd w:val="clear" w:color="auto" w:fill="FFFFFF"/>
        <w:spacing w:before="0" w:beforeAutospacing="0" w:after="0" w:afterAutospacing="0"/>
        <w:ind w:firstLine="708"/>
        <w:jc w:val="center"/>
        <w:rPr>
          <w:b/>
          <w:i/>
          <w:color w:val="000000" w:themeColor="text1"/>
        </w:rPr>
      </w:pPr>
      <w:r>
        <w:rPr>
          <w:noProof/>
        </w:rPr>
        <w:drawing>
          <wp:anchor distT="0" distB="0" distL="114300" distR="114300" simplePos="0" relativeHeight="251659264" behindDoc="1" locked="0" layoutInCell="1" allowOverlap="1" wp14:anchorId="0CF2FEA8" wp14:editId="16EED74A">
            <wp:simplePos x="0" y="0"/>
            <wp:positionH relativeFrom="margin">
              <wp:posOffset>-198755</wp:posOffset>
            </wp:positionH>
            <wp:positionV relativeFrom="paragraph">
              <wp:posOffset>0</wp:posOffset>
            </wp:positionV>
            <wp:extent cx="3129280" cy="2044065"/>
            <wp:effectExtent l="0" t="0" r="0" b="0"/>
            <wp:wrapTight wrapText="bothSides">
              <wp:wrapPolygon edited="0">
                <wp:start x="0" y="0"/>
                <wp:lineTo x="0" y="21338"/>
                <wp:lineTo x="21433" y="21338"/>
                <wp:lineTo x="2143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a:extLst>
                        <a:ext uri="{28A0092B-C50C-407E-A947-70E740481C1C}">
                          <a14:useLocalDpi xmlns:a14="http://schemas.microsoft.com/office/drawing/2010/main" val="0"/>
                        </a:ext>
                      </a:extLst>
                    </a:blip>
                    <a:stretch>
                      <a:fillRect/>
                    </a:stretch>
                  </pic:blipFill>
                  <pic:spPr>
                    <a:xfrm>
                      <a:off x="0" y="0"/>
                      <a:ext cx="3129280" cy="2044065"/>
                    </a:xfrm>
                    <a:prstGeom prst="rect">
                      <a:avLst/>
                    </a:prstGeom>
                  </pic:spPr>
                </pic:pic>
              </a:graphicData>
            </a:graphic>
            <wp14:sizeRelH relativeFrom="page">
              <wp14:pctWidth>0</wp14:pctWidth>
            </wp14:sizeRelH>
            <wp14:sizeRelV relativeFrom="page">
              <wp14:pctHeight>0</wp14:pctHeight>
            </wp14:sizeRelV>
          </wp:anchor>
        </w:drawing>
      </w:r>
      <w:r w:rsidR="009430A3" w:rsidRPr="00850134">
        <w:rPr>
          <w:b/>
          <w:i/>
          <w:color w:val="000000" w:themeColor="text1"/>
          <w:lang w:val="en-US"/>
        </w:rPr>
        <w:t>XX</w:t>
      </w:r>
      <w:r w:rsidR="00A70F45" w:rsidRPr="00850134">
        <w:rPr>
          <w:b/>
          <w:i/>
          <w:color w:val="000000" w:themeColor="text1"/>
          <w:lang w:val="en-US"/>
        </w:rPr>
        <w:t>V</w:t>
      </w:r>
      <w:r w:rsidR="009430A3" w:rsidRPr="00850134">
        <w:rPr>
          <w:b/>
          <w:i/>
          <w:color w:val="000000" w:themeColor="text1"/>
        </w:rPr>
        <w:t xml:space="preserve"> слет приемных и опекунских семей </w:t>
      </w:r>
      <w:r w:rsidR="00134A98" w:rsidRPr="00850134">
        <w:rPr>
          <w:b/>
          <w:i/>
          <w:color w:val="000000" w:themeColor="text1"/>
        </w:rPr>
        <w:t xml:space="preserve">Липецкой </w:t>
      </w:r>
      <w:r w:rsidR="009430A3" w:rsidRPr="00850134">
        <w:rPr>
          <w:b/>
          <w:i/>
          <w:color w:val="000000" w:themeColor="text1"/>
        </w:rPr>
        <w:t>области</w:t>
      </w:r>
    </w:p>
    <w:p w14:paraId="3C5CF773" w14:textId="65C09207" w:rsidR="00134A98" w:rsidRPr="00850134" w:rsidRDefault="00A17DA6" w:rsidP="00C87557">
      <w:pPr>
        <w:pStyle w:val="a3"/>
        <w:shd w:val="clear" w:color="auto" w:fill="F6F6F6"/>
        <w:spacing w:before="0" w:beforeAutospacing="0" w:after="0" w:afterAutospacing="0"/>
        <w:ind w:left="-284" w:right="-284"/>
        <w:jc w:val="both"/>
        <w:rPr>
          <w:color w:val="000000" w:themeColor="text1"/>
        </w:rPr>
      </w:pPr>
      <w:r w:rsidRPr="00850134">
        <w:rPr>
          <w:color w:val="000000" w:themeColor="text1"/>
        </w:rPr>
        <w:t xml:space="preserve">          </w:t>
      </w:r>
      <w:r w:rsidR="00134A98" w:rsidRPr="00850134">
        <w:rPr>
          <w:color w:val="000000" w:themeColor="text1"/>
        </w:rPr>
        <w:t>14 сентября 2021 года в загородном оздоровительном лагере «Чайка» состоялся юбилейный XXV Слёт приемных и опекунских семей Липецкой области, организованный Управлением образования и науки Липецкой области.</w:t>
      </w:r>
    </w:p>
    <w:p w14:paraId="558DBC03" w14:textId="42937D6B" w:rsidR="00134A98" w:rsidRPr="00134A98" w:rsidRDefault="00134A98" w:rsidP="00C87557">
      <w:pPr>
        <w:shd w:val="clear" w:color="auto" w:fill="F6F6F6"/>
        <w:spacing w:after="0" w:line="240" w:lineRule="auto"/>
        <w:ind w:left="-284" w:right="-284"/>
        <w:jc w:val="both"/>
        <w:rPr>
          <w:rFonts w:ascii="Times New Roman" w:eastAsia="Times New Roman" w:hAnsi="Times New Roman" w:cs="Times New Roman"/>
          <w:color w:val="000000" w:themeColor="text1"/>
          <w:sz w:val="24"/>
          <w:szCs w:val="24"/>
          <w:lang w:eastAsia="ru-RU"/>
        </w:rPr>
      </w:pPr>
      <w:r w:rsidRPr="00134A98">
        <w:rPr>
          <w:rFonts w:ascii="Times New Roman" w:eastAsia="Times New Roman" w:hAnsi="Times New Roman" w:cs="Times New Roman"/>
          <w:color w:val="000000" w:themeColor="text1"/>
          <w:sz w:val="24"/>
          <w:szCs w:val="24"/>
          <w:lang w:eastAsia="ru-RU"/>
        </w:rPr>
        <w:t> В мероприятии приняла участие 21 семья из всех муниципалитетов Липецкой области, представители муниципальных органов опеки и попечительства, ассоциации замещающих семей и, конечно же, почетные гости. </w:t>
      </w:r>
    </w:p>
    <w:p w14:paraId="397292A3" w14:textId="7E34EE67" w:rsidR="00134A98" w:rsidRPr="00134A98" w:rsidRDefault="00134A98" w:rsidP="00C87557">
      <w:pPr>
        <w:shd w:val="clear" w:color="auto" w:fill="F6F6F6"/>
        <w:spacing w:after="0" w:line="240" w:lineRule="auto"/>
        <w:ind w:left="-284" w:right="-284"/>
        <w:jc w:val="both"/>
        <w:rPr>
          <w:rFonts w:ascii="Times New Roman" w:eastAsia="Times New Roman" w:hAnsi="Times New Roman" w:cs="Times New Roman"/>
          <w:color w:val="000000" w:themeColor="text1"/>
          <w:sz w:val="24"/>
          <w:szCs w:val="24"/>
          <w:lang w:eastAsia="ru-RU"/>
        </w:rPr>
      </w:pPr>
      <w:r w:rsidRPr="00134A98">
        <w:rPr>
          <w:rFonts w:ascii="Times New Roman" w:eastAsia="Times New Roman" w:hAnsi="Times New Roman" w:cs="Times New Roman"/>
          <w:color w:val="000000" w:themeColor="text1"/>
          <w:sz w:val="24"/>
          <w:szCs w:val="24"/>
          <w:lang w:eastAsia="ru-RU"/>
        </w:rPr>
        <w:t>Для опекунов, попечителей, приемных родителей был организован семейный квест, на котором каждой команде предлагалось выполнить интересные задания. Участники команд проходили полосу препятствий, лепили из полимерной глины, отгадывали мелодии из мультфильмов, играли в настольную игру «</w:t>
      </w:r>
      <w:proofErr w:type="spellStart"/>
      <w:r w:rsidRPr="00134A98">
        <w:rPr>
          <w:rFonts w:ascii="Times New Roman" w:eastAsia="Times New Roman" w:hAnsi="Times New Roman" w:cs="Times New Roman"/>
          <w:color w:val="000000" w:themeColor="text1"/>
          <w:sz w:val="24"/>
          <w:szCs w:val="24"/>
          <w:lang w:eastAsia="ru-RU"/>
        </w:rPr>
        <w:t>Соображарий</w:t>
      </w:r>
      <w:proofErr w:type="spellEnd"/>
      <w:r w:rsidRPr="00134A98">
        <w:rPr>
          <w:rFonts w:ascii="Times New Roman" w:eastAsia="Times New Roman" w:hAnsi="Times New Roman" w:cs="Times New Roman"/>
          <w:color w:val="000000" w:themeColor="text1"/>
          <w:sz w:val="24"/>
          <w:szCs w:val="24"/>
          <w:lang w:eastAsia="ru-RU"/>
        </w:rPr>
        <w:t>» и разгадывали головоломки.</w:t>
      </w:r>
    </w:p>
    <w:p w14:paraId="7B703EFE" w14:textId="6D424E6E" w:rsidR="00134A98" w:rsidRPr="00134A98" w:rsidRDefault="00134A98" w:rsidP="00C87557">
      <w:pPr>
        <w:shd w:val="clear" w:color="auto" w:fill="F6F6F6"/>
        <w:spacing w:after="0" w:line="240" w:lineRule="auto"/>
        <w:ind w:left="-284" w:right="-284"/>
        <w:jc w:val="both"/>
        <w:rPr>
          <w:rFonts w:ascii="Times New Roman" w:eastAsia="Times New Roman" w:hAnsi="Times New Roman" w:cs="Times New Roman"/>
          <w:color w:val="000000" w:themeColor="text1"/>
          <w:sz w:val="24"/>
          <w:szCs w:val="24"/>
          <w:lang w:eastAsia="ru-RU"/>
        </w:rPr>
      </w:pPr>
      <w:r w:rsidRPr="00134A98">
        <w:rPr>
          <w:rFonts w:ascii="Times New Roman" w:eastAsia="Times New Roman" w:hAnsi="Times New Roman" w:cs="Times New Roman"/>
          <w:color w:val="000000" w:themeColor="text1"/>
          <w:sz w:val="24"/>
          <w:szCs w:val="24"/>
          <w:lang w:eastAsia="ru-RU"/>
        </w:rPr>
        <w:t xml:space="preserve">Руководители органов опеки и попечительства приняли участие в дискуссионной площадке «О главном» и тренинге «Ресурс </w:t>
      </w:r>
      <w:proofErr w:type="spellStart"/>
      <w:r w:rsidRPr="00134A98">
        <w:rPr>
          <w:rFonts w:ascii="Times New Roman" w:eastAsia="Times New Roman" w:hAnsi="Times New Roman" w:cs="Times New Roman"/>
          <w:color w:val="000000" w:themeColor="text1"/>
          <w:sz w:val="24"/>
          <w:szCs w:val="24"/>
          <w:lang w:eastAsia="ru-RU"/>
        </w:rPr>
        <w:t>Мобиль</w:t>
      </w:r>
      <w:proofErr w:type="spellEnd"/>
      <w:r w:rsidRPr="00134A98">
        <w:rPr>
          <w:rFonts w:ascii="Times New Roman" w:eastAsia="Times New Roman" w:hAnsi="Times New Roman" w:cs="Times New Roman"/>
          <w:color w:val="000000" w:themeColor="text1"/>
          <w:sz w:val="24"/>
          <w:szCs w:val="24"/>
          <w:lang w:eastAsia="ru-RU"/>
        </w:rPr>
        <w:t>». Для руководителей клубов замещающих семей состоялся круглый стол «30 минут» и арт-терапевтический тренинг «Палитра гармонии».</w:t>
      </w:r>
    </w:p>
    <w:p w14:paraId="1C2D96EE" w14:textId="2E244065" w:rsidR="00134A98" w:rsidRPr="00134A98" w:rsidRDefault="00134A98" w:rsidP="00C87557">
      <w:pPr>
        <w:shd w:val="clear" w:color="auto" w:fill="F6F6F6"/>
        <w:spacing w:after="0" w:line="240" w:lineRule="auto"/>
        <w:ind w:left="-284" w:right="-284"/>
        <w:jc w:val="both"/>
        <w:rPr>
          <w:rFonts w:ascii="Times New Roman" w:eastAsia="Times New Roman" w:hAnsi="Times New Roman" w:cs="Times New Roman"/>
          <w:color w:val="000000" w:themeColor="text1"/>
          <w:sz w:val="24"/>
          <w:szCs w:val="24"/>
          <w:lang w:eastAsia="ru-RU"/>
        </w:rPr>
      </w:pPr>
      <w:r w:rsidRPr="00134A98">
        <w:rPr>
          <w:rFonts w:ascii="Times New Roman" w:eastAsia="Times New Roman" w:hAnsi="Times New Roman" w:cs="Times New Roman"/>
          <w:color w:val="000000" w:themeColor="text1"/>
          <w:sz w:val="24"/>
          <w:szCs w:val="24"/>
          <w:lang w:eastAsia="ru-RU"/>
        </w:rPr>
        <w:t> Во время проведения Слёта работал консультационный пункт, где родители смогли получить бесплатную консультацию опытного психолога.</w:t>
      </w:r>
    </w:p>
    <w:p w14:paraId="1C03D74B" w14:textId="07F1BA5A" w:rsidR="00134A98" w:rsidRPr="00134A98" w:rsidRDefault="00134A98" w:rsidP="00C87557">
      <w:pPr>
        <w:shd w:val="clear" w:color="auto" w:fill="F6F6F6"/>
        <w:spacing w:after="0" w:line="240" w:lineRule="auto"/>
        <w:ind w:left="-284" w:right="-284"/>
        <w:jc w:val="both"/>
        <w:rPr>
          <w:rFonts w:ascii="Times New Roman" w:eastAsia="Times New Roman" w:hAnsi="Times New Roman" w:cs="Times New Roman"/>
          <w:color w:val="000000" w:themeColor="text1"/>
          <w:sz w:val="24"/>
          <w:szCs w:val="24"/>
          <w:lang w:eastAsia="ru-RU"/>
        </w:rPr>
      </w:pPr>
      <w:r w:rsidRPr="00134A98">
        <w:rPr>
          <w:rFonts w:ascii="Times New Roman" w:eastAsia="Times New Roman" w:hAnsi="Times New Roman" w:cs="Times New Roman"/>
          <w:color w:val="000000" w:themeColor="text1"/>
          <w:sz w:val="24"/>
          <w:szCs w:val="24"/>
          <w:lang w:eastAsia="ru-RU"/>
        </w:rPr>
        <w:t>Участников Слёта ждала увлекательная анимационная программа, мероприятие «</w:t>
      </w:r>
      <w:proofErr w:type="spellStart"/>
      <w:proofErr w:type="gramStart"/>
      <w:r w:rsidRPr="00134A98">
        <w:rPr>
          <w:rFonts w:ascii="Times New Roman" w:eastAsia="Times New Roman" w:hAnsi="Times New Roman" w:cs="Times New Roman"/>
          <w:color w:val="000000" w:themeColor="text1"/>
          <w:sz w:val="24"/>
          <w:szCs w:val="24"/>
          <w:lang w:eastAsia="ru-RU"/>
        </w:rPr>
        <w:t>Kid’sstreet</w:t>
      </w:r>
      <w:proofErr w:type="spellEnd"/>
      <w:r w:rsidRPr="00134A98">
        <w:rPr>
          <w:rFonts w:ascii="Times New Roman" w:eastAsia="Times New Roman" w:hAnsi="Times New Roman" w:cs="Times New Roman"/>
          <w:color w:val="000000" w:themeColor="text1"/>
          <w:sz w:val="24"/>
          <w:szCs w:val="24"/>
          <w:lang w:eastAsia="ru-RU"/>
        </w:rPr>
        <w:t>»  —</w:t>
      </w:r>
      <w:proofErr w:type="gramEnd"/>
      <w:r w:rsidRPr="00134A98">
        <w:rPr>
          <w:rFonts w:ascii="Times New Roman" w:eastAsia="Times New Roman" w:hAnsi="Times New Roman" w:cs="Times New Roman"/>
          <w:color w:val="000000" w:themeColor="text1"/>
          <w:sz w:val="24"/>
          <w:szCs w:val="24"/>
          <w:lang w:eastAsia="ru-RU"/>
        </w:rPr>
        <w:t xml:space="preserve"> это аттракционы, настольные игры, «Сладкая вата».</w:t>
      </w:r>
    </w:p>
    <w:p w14:paraId="5A671FE0" w14:textId="63782E64" w:rsidR="00134A98" w:rsidRPr="00134A98" w:rsidRDefault="00134A98" w:rsidP="00C87557">
      <w:pPr>
        <w:shd w:val="clear" w:color="auto" w:fill="F6F6F6"/>
        <w:spacing w:after="0" w:line="240" w:lineRule="auto"/>
        <w:ind w:left="-284" w:right="-284"/>
        <w:jc w:val="both"/>
        <w:rPr>
          <w:rFonts w:ascii="Times New Roman" w:eastAsia="Times New Roman" w:hAnsi="Times New Roman" w:cs="Times New Roman"/>
          <w:color w:val="000000" w:themeColor="text1"/>
          <w:sz w:val="24"/>
          <w:szCs w:val="24"/>
          <w:lang w:eastAsia="ru-RU"/>
        </w:rPr>
      </w:pPr>
      <w:r w:rsidRPr="00134A98">
        <w:rPr>
          <w:rFonts w:ascii="Times New Roman" w:eastAsia="Times New Roman" w:hAnsi="Times New Roman" w:cs="Times New Roman"/>
          <w:color w:val="000000" w:themeColor="text1"/>
          <w:sz w:val="24"/>
          <w:szCs w:val="24"/>
          <w:lang w:eastAsia="ru-RU"/>
        </w:rPr>
        <w:t>         На торжественной части лучшим замещающим семьям были вручены памятные подарки, а также был объявлен победитель регионального конкурса художественного творчества «Ассамблея замещающих семей–2021».</w:t>
      </w:r>
    </w:p>
    <w:p w14:paraId="413EC717" w14:textId="632A471A" w:rsidR="00134A98" w:rsidRPr="00134A98" w:rsidRDefault="00134A98" w:rsidP="00C87557">
      <w:pPr>
        <w:shd w:val="clear" w:color="auto" w:fill="F6F6F6"/>
        <w:spacing w:after="0" w:line="240" w:lineRule="auto"/>
        <w:ind w:left="-284" w:right="-284"/>
        <w:jc w:val="both"/>
        <w:rPr>
          <w:rFonts w:ascii="Times New Roman" w:eastAsia="Times New Roman" w:hAnsi="Times New Roman" w:cs="Times New Roman"/>
          <w:color w:val="000000" w:themeColor="text1"/>
          <w:sz w:val="24"/>
          <w:szCs w:val="24"/>
          <w:lang w:eastAsia="ru-RU"/>
        </w:rPr>
      </w:pPr>
      <w:r w:rsidRPr="00134A98">
        <w:rPr>
          <w:rFonts w:ascii="Times New Roman" w:eastAsia="Times New Roman" w:hAnsi="Times New Roman" w:cs="Times New Roman"/>
          <w:color w:val="000000" w:themeColor="text1"/>
          <w:sz w:val="24"/>
          <w:szCs w:val="24"/>
          <w:lang w:eastAsia="ru-RU"/>
        </w:rPr>
        <w:t>Завершил праздничный концерт фейерверк.</w:t>
      </w:r>
    </w:p>
    <w:p w14:paraId="5F77FCF8" w14:textId="23C7B9AA" w:rsidR="00A70F45" w:rsidRPr="00850134" w:rsidRDefault="00C87557" w:rsidP="00C87557">
      <w:pPr>
        <w:pStyle w:val="a3"/>
        <w:shd w:val="clear" w:color="auto" w:fill="FFFFFF"/>
        <w:spacing w:before="0" w:beforeAutospacing="0" w:after="0" w:afterAutospacing="0"/>
        <w:ind w:left="-284" w:right="-284"/>
        <w:jc w:val="both"/>
        <w:rPr>
          <w:color w:val="000000" w:themeColor="text1"/>
        </w:rPr>
      </w:pPr>
      <w:r>
        <w:rPr>
          <w:noProof/>
        </w:rPr>
        <w:drawing>
          <wp:anchor distT="0" distB="0" distL="114300" distR="114300" simplePos="0" relativeHeight="251660288" behindDoc="1" locked="0" layoutInCell="1" allowOverlap="1" wp14:anchorId="4303F2AD" wp14:editId="402A7138">
            <wp:simplePos x="0" y="0"/>
            <wp:positionH relativeFrom="margin">
              <wp:align>right</wp:align>
            </wp:positionH>
            <wp:positionV relativeFrom="paragraph">
              <wp:posOffset>51435</wp:posOffset>
            </wp:positionV>
            <wp:extent cx="3271520" cy="2056765"/>
            <wp:effectExtent l="0" t="0" r="5080" b="635"/>
            <wp:wrapTight wrapText="bothSides">
              <wp:wrapPolygon edited="0">
                <wp:start x="0" y="0"/>
                <wp:lineTo x="0" y="21407"/>
                <wp:lineTo x="21508" y="21407"/>
                <wp:lineTo x="2150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1520" cy="2056765"/>
                    </a:xfrm>
                    <a:prstGeom prst="rect">
                      <a:avLst/>
                    </a:prstGeom>
                  </pic:spPr>
                </pic:pic>
              </a:graphicData>
            </a:graphic>
            <wp14:sizeRelH relativeFrom="margin">
              <wp14:pctWidth>0</wp14:pctWidth>
            </wp14:sizeRelH>
            <wp14:sizeRelV relativeFrom="margin">
              <wp14:pctHeight>0</wp14:pctHeight>
            </wp14:sizeRelV>
          </wp:anchor>
        </w:drawing>
      </w:r>
      <w:r w:rsidR="00A17DA6" w:rsidRPr="00850134">
        <w:rPr>
          <w:color w:val="000000" w:themeColor="text1"/>
        </w:rPr>
        <w:t xml:space="preserve">          </w:t>
      </w:r>
      <w:r w:rsidR="00A70F45" w:rsidRPr="00850134">
        <w:rPr>
          <w:color w:val="000000" w:themeColor="text1"/>
        </w:rPr>
        <w:t>Добринский район представляли начальник отдела по опеке и попечительству администрации муниципального района Мари</w:t>
      </w:r>
      <w:r w:rsidR="00850134" w:rsidRPr="00850134">
        <w:rPr>
          <w:color w:val="000000" w:themeColor="text1"/>
        </w:rPr>
        <w:t>я</w:t>
      </w:r>
      <w:r w:rsidR="00A70F45" w:rsidRPr="00850134">
        <w:rPr>
          <w:color w:val="000000" w:themeColor="text1"/>
        </w:rPr>
        <w:t xml:space="preserve"> Черникин</w:t>
      </w:r>
      <w:r w:rsidR="00850134" w:rsidRPr="00850134">
        <w:rPr>
          <w:color w:val="000000" w:themeColor="text1"/>
        </w:rPr>
        <w:t>а</w:t>
      </w:r>
      <w:r w:rsidR="00A70F45" w:rsidRPr="00850134">
        <w:rPr>
          <w:color w:val="000000" w:themeColor="text1"/>
        </w:rPr>
        <w:t xml:space="preserve"> и приемная </w:t>
      </w:r>
      <w:r w:rsidR="00850134" w:rsidRPr="00850134">
        <w:rPr>
          <w:color w:val="000000" w:themeColor="text1"/>
        </w:rPr>
        <w:t xml:space="preserve">семья </w:t>
      </w:r>
      <w:proofErr w:type="spellStart"/>
      <w:r w:rsidR="00850134" w:rsidRPr="00850134">
        <w:rPr>
          <w:color w:val="000000" w:themeColor="text1"/>
        </w:rPr>
        <w:t>Прозоровых</w:t>
      </w:r>
      <w:proofErr w:type="spellEnd"/>
      <w:r w:rsidR="00A70F45" w:rsidRPr="00850134">
        <w:rPr>
          <w:color w:val="000000" w:themeColor="text1"/>
        </w:rPr>
        <w:t xml:space="preserve">.  </w:t>
      </w:r>
    </w:p>
    <w:p w14:paraId="71E0555E" w14:textId="77777777" w:rsidR="00C87557" w:rsidRPr="00C87557" w:rsidRDefault="00A17DA6" w:rsidP="00C53D26">
      <w:pPr>
        <w:spacing w:after="0" w:line="240" w:lineRule="auto"/>
        <w:ind w:left="-284" w:right="-284"/>
        <w:jc w:val="both"/>
        <w:rPr>
          <w:rFonts w:ascii="Times New Roman" w:hAnsi="Times New Roman" w:cs="Times New Roman"/>
          <w:color w:val="000000" w:themeColor="text1"/>
          <w:sz w:val="24"/>
          <w:szCs w:val="24"/>
        </w:rPr>
      </w:pPr>
      <w:r w:rsidRPr="00850134">
        <w:rPr>
          <w:rFonts w:ascii="Times New Roman" w:hAnsi="Times New Roman" w:cs="Times New Roman"/>
          <w:color w:val="000000" w:themeColor="text1"/>
          <w:sz w:val="24"/>
          <w:szCs w:val="24"/>
        </w:rPr>
        <w:t xml:space="preserve">          </w:t>
      </w:r>
      <w:r w:rsidR="00850134" w:rsidRPr="00850134">
        <w:rPr>
          <w:rFonts w:ascii="Times New Roman" w:hAnsi="Times New Roman" w:cs="Times New Roman"/>
          <w:color w:val="000000" w:themeColor="text1"/>
          <w:sz w:val="24"/>
          <w:szCs w:val="24"/>
        </w:rPr>
        <w:t xml:space="preserve">Супруги </w:t>
      </w:r>
      <w:proofErr w:type="spellStart"/>
      <w:r w:rsidR="00850134" w:rsidRPr="00850134">
        <w:rPr>
          <w:rFonts w:ascii="Times New Roman" w:hAnsi="Times New Roman" w:cs="Times New Roman"/>
          <w:color w:val="000000" w:themeColor="text1"/>
          <w:sz w:val="24"/>
          <w:szCs w:val="24"/>
        </w:rPr>
        <w:t>Прозоровы</w:t>
      </w:r>
      <w:proofErr w:type="spellEnd"/>
      <w:r w:rsidR="00850134" w:rsidRPr="00850134">
        <w:rPr>
          <w:rFonts w:ascii="Times New Roman" w:hAnsi="Times New Roman" w:cs="Times New Roman"/>
          <w:color w:val="000000" w:themeColor="text1"/>
          <w:sz w:val="24"/>
          <w:szCs w:val="24"/>
        </w:rPr>
        <w:t xml:space="preserve"> Николай Александрович и Светлана Валерьевна воспитывают сына, Дмитрия. В 2016 году они приняли обоюдное решение стать родителями и для Андрея. Мальчики растут в счастливой и дружной семье, где царят доброта, любовь и справедливость. Детям прививаются такие качества как отзывчивость, сострадание, трудолюбие. Родители уделяют большое внимание их всестороннему развитию – дети занимаются вокальным и хоровым пением, увлекаются футболом. Дима и Андрей первые помощники в домашних делах, но больше всего им нравится помогать маме в изготовлении вареников. Вечерами родители вместе с детьми традиционно посещают детскую площадку и стадион, ведь совместная игра в футбол способствует еще большему сплочению семьи!</w:t>
      </w:r>
    </w:p>
    <w:p w14:paraId="3F4CAE26" w14:textId="7D2A9334" w:rsidR="00A70F45" w:rsidRPr="00C87557" w:rsidRDefault="00C53D26" w:rsidP="00C53D26">
      <w:pPr>
        <w:spacing w:after="0" w:line="240" w:lineRule="auto"/>
        <w:ind w:left="-284" w:right="-284"/>
        <w:jc w:val="both"/>
        <w:rPr>
          <w:rFonts w:ascii="Times New Roman" w:hAnsi="Times New Roman" w:cs="Times New Roman"/>
          <w:color w:val="000000" w:themeColor="text1"/>
          <w:sz w:val="24"/>
          <w:szCs w:val="24"/>
        </w:rPr>
      </w:pPr>
      <w:r>
        <w:rPr>
          <w:noProof/>
          <w:lang w:eastAsia="ru-RU"/>
        </w:rPr>
        <w:drawing>
          <wp:anchor distT="0" distB="0" distL="114300" distR="114300" simplePos="0" relativeHeight="251661312" behindDoc="1" locked="0" layoutInCell="1" allowOverlap="1" wp14:anchorId="6735D0AE" wp14:editId="07D6E76D">
            <wp:simplePos x="0" y="0"/>
            <wp:positionH relativeFrom="margin">
              <wp:posOffset>3804285</wp:posOffset>
            </wp:positionH>
            <wp:positionV relativeFrom="paragraph">
              <wp:posOffset>369570</wp:posOffset>
            </wp:positionV>
            <wp:extent cx="2346960" cy="2155825"/>
            <wp:effectExtent l="0" t="0" r="0" b="0"/>
            <wp:wrapTight wrapText="bothSides">
              <wp:wrapPolygon edited="0">
                <wp:start x="0" y="0"/>
                <wp:lineTo x="0" y="21377"/>
                <wp:lineTo x="21390" y="21377"/>
                <wp:lineTo x="2139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7">
                      <a:extLst>
                        <a:ext uri="{28A0092B-C50C-407E-A947-70E740481C1C}">
                          <a14:useLocalDpi xmlns:a14="http://schemas.microsoft.com/office/drawing/2010/main" val="0"/>
                        </a:ext>
                      </a:extLst>
                    </a:blip>
                    <a:stretch>
                      <a:fillRect/>
                    </a:stretch>
                  </pic:blipFill>
                  <pic:spPr>
                    <a:xfrm>
                      <a:off x="0" y="0"/>
                      <a:ext cx="2346960" cy="2155825"/>
                    </a:xfrm>
                    <a:prstGeom prst="rect">
                      <a:avLst/>
                    </a:prstGeom>
                  </pic:spPr>
                </pic:pic>
              </a:graphicData>
            </a:graphic>
            <wp14:sizeRelH relativeFrom="margin">
              <wp14:pctWidth>0</wp14:pctWidth>
            </wp14:sizeRelH>
            <wp14:sizeRelV relativeFrom="margin">
              <wp14:pctHeight>0</wp14:pctHeight>
            </wp14:sizeRelV>
          </wp:anchor>
        </w:drawing>
      </w:r>
      <w:r w:rsidR="00A17DA6" w:rsidRPr="00C87557">
        <w:rPr>
          <w:rFonts w:ascii="Times New Roman" w:hAnsi="Times New Roman" w:cs="Times New Roman"/>
          <w:color w:val="000000" w:themeColor="text1"/>
          <w:sz w:val="24"/>
          <w:szCs w:val="24"/>
        </w:rPr>
        <w:t xml:space="preserve">         </w:t>
      </w:r>
      <w:r w:rsidR="00A70F45" w:rsidRPr="00C87557">
        <w:rPr>
          <w:rFonts w:ascii="Times New Roman" w:hAnsi="Times New Roman" w:cs="Times New Roman"/>
          <w:color w:val="000000" w:themeColor="text1"/>
          <w:sz w:val="24"/>
          <w:szCs w:val="24"/>
        </w:rPr>
        <w:t>Слёт приемных и опекунских семей проводится ежегодно и призван привлечь внимание общественности к проблемам детей-сирот и детей, оставшихся без попечения родителей, а также послужить обмену опытом между семьями.</w:t>
      </w:r>
    </w:p>
    <w:p w14:paraId="17E09BDF" w14:textId="3B01893B" w:rsidR="00707294" w:rsidRDefault="00C53D26" w:rsidP="00707294">
      <w:pPr>
        <w:pStyle w:val="a3"/>
        <w:shd w:val="clear" w:color="auto" w:fill="FFFFFF"/>
        <w:spacing w:before="0" w:beforeAutospacing="0" w:after="0" w:afterAutospacing="0"/>
        <w:jc w:val="center"/>
        <w:rPr>
          <w:color w:val="222222"/>
          <w:sz w:val="22"/>
          <w:szCs w:val="22"/>
        </w:rPr>
      </w:pPr>
      <w:r>
        <w:rPr>
          <w:noProof/>
          <w:color w:val="222222"/>
          <w:sz w:val="22"/>
          <w:szCs w:val="22"/>
        </w:rPr>
        <w:drawing>
          <wp:anchor distT="0" distB="0" distL="114300" distR="114300" simplePos="0" relativeHeight="251658240" behindDoc="1" locked="0" layoutInCell="1" allowOverlap="1" wp14:anchorId="6CCD4F34" wp14:editId="484136D6">
            <wp:simplePos x="0" y="0"/>
            <wp:positionH relativeFrom="margin">
              <wp:posOffset>-163830</wp:posOffset>
            </wp:positionH>
            <wp:positionV relativeFrom="paragraph">
              <wp:posOffset>78105</wp:posOffset>
            </wp:positionV>
            <wp:extent cx="3758565" cy="1827530"/>
            <wp:effectExtent l="0" t="0" r="0" b="1270"/>
            <wp:wrapTight wrapText="bothSides">
              <wp:wrapPolygon edited="0">
                <wp:start x="0" y="0"/>
                <wp:lineTo x="0" y="21390"/>
                <wp:lineTo x="21458" y="21390"/>
                <wp:lineTo x="214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8565" cy="1827530"/>
                    </a:xfrm>
                    <a:prstGeom prst="rect">
                      <a:avLst/>
                    </a:prstGeom>
                  </pic:spPr>
                </pic:pic>
              </a:graphicData>
            </a:graphic>
            <wp14:sizeRelH relativeFrom="page">
              <wp14:pctWidth>0</wp14:pctWidth>
            </wp14:sizeRelH>
            <wp14:sizeRelV relativeFrom="page">
              <wp14:pctHeight>0</wp14:pctHeight>
            </wp14:sizeRelV>
          </wp:anchor>
        </w:drawing>
      </w:r>
    </w:p>
    <w:p w14:paraId="620DE94F" w14:textId="178A984D" w:rsidR="00A70F45" w:rsidRDefault="00A70F45" w:rsidP="00707294">
      <w:pPr>
        <w:pStyle w:val="a3"/>
        <w:shd w:val="clear" w:color="auto" w:fill="FFFFFF"/>
        <w:spacing w:before="0" w:beforeAutospacing="0" w:after="0" w:afterAutospacing="0"/>
        <w:jc w:val="center"/>
        <w:rPr>
          <w:color w:val="222222"/>
          <w:sz w:val="22"/>
          <w:szCs w:val="22"/>
        </w:rPr>
      </w:pPr>
    </w:p>
    <w:p w14:paraId="2A9F6181" w14:textId="334E7715" w:rsidR="00707294" w:rsidRPr="00707294" w:rsidRDefault="00707294" w:rsidP="00707294">
      <w:pPr>
        <w:rPr>
          <w:lang w:eastAsia="ru-RU"/>
        </w:rPr>
      </w:pPr>
    </w:p>
    <w:p w14:paraId="3B30A3CD" w14:textId="40F28B2A" w:rsidR="00707294" w:rsidRPr="00707294" w:rsidRDefault="00707294" w:rsidP="00707294">
      <w:pPr>
        <w:rPr>
          <w:lang w:eastAsia="ru-RU"/>
        </w:rPr>
      </w:pPr>
    </w:p>
    <w:p w14:paraId="6C799DC3" w14:textId="48C841C6" w:rsidR="00707294" w:rsidRPr="00707294" w:rsidRDefault="00707294" w:rsidP="00707294">
      <w:pPr>
        <w:rPr>
          <w:lang w:eastAsia="ru-RU"/>
        </w:rPr>
      </w:pPr>
    </w:p>
    <w:p w14:paraId="54ADD843" w14:textId="5F5DB56E" w:rsidR="00707294" w:rsidRPr="00707294" w:rsidRDefault="00707294" w:rsidP="00707294">
      <w:pPr>
        <w:rPr>
          <w:lang w:eastAsia="ru-RU"/>
        </w:rPr>
      </w:pPr>
    </w:p>
    <w:p w14:paraId="57E22379" w14:textId="1977BEDD" w:rsidR="00707294" w:rsidRPr="00707294" w:rsidRDefault="00707294" w:rsidP="00707294">
      <w:pPr>
        <w:rPr>
          <w:lang w:eastAsia="ru-RU"/>
        </w:rPr>
      </w:pPr>
    </w:p>
    <w:p w14:paraId="21E1D8F6" w14:textId="704D2371" w:rsidR="00707294" w:rsidRPr="00707294" w:rsidRDefault="00707294" w:rsidP="00707294">
      <w:pPr>
        <w:rPr>
          <w:lang w:eastAsia="ru-RU"/>
        </w:rPr>
      </w:pPr>
    </w:p>
    <w:sectPr w:rsidR="00707294" w:rsidRPr="00707294" w:rsidSect="00C87557">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A3"/>
    <w:rsid w:val="0003429D"/>
    <w:rsid w:val="000D449F"/>
    <w:rsid w:val="00134A98"/>
    <w:rsid w:val="00183A67"/>
    <w:rsid w:val="002A71C7"/>
    <w:rsid w:val="003C2CA3"/>
    <w:rsid w:val="005A17F4"/>
    <w:rsid w:val="005B3CBE"/>
    <w:rsid w:val="00707294"/>
    <w:rsid w:val="00850134"/>
    <w:rsid w:val="009430A3"/>
    <w:rsid w:val="00A17DA6"/>
    <w:rsid w:val="00A70F45"/>
    <w:rsid w:val="00C53D26"/>
    <w:rsid w:val="00C60C03"/>
    <w:rsid w:val="00C87557"/>
    <w:rsid w:val="00F1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EA78"/>
  <w15:chartTrackingRefBased/>
  <w15:docId w15:val="{9A358DA9-4E5C-4DCA-94E6-DA47FDC8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430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3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7264">
      <w:bodyDiv w:val="1"/>
      <w:marLeft w:val="0"/>
      <w:marRight w:val="0"/>
      <w:marTop w:val="0"/>
      <w:marBottom w:val="0"/>
      <w:divBdr>
        <w:top w:val="none" w:sz="0" w:space="0" w:color="auto"/>
        <w:left w:val="none" w:sz="0" w:space="0" w:color="auto"/>
        <w:bottom w:val="none" w:sz="0" w:space="0" w:color="auto"/>
        <w:right w:val="none" w:sz="0" w:space="0" w:color="auto"/>
      </w:divBdr>
    </w:div>
    <w:div w:id="905528458">
      <w:bodyDiv w:val="1"/>
      <w:marLeft w:val="0"/>
      <w:marRight w:val="0"/>
      <w:marTop w:val="0"/>
      <w:marBottom w:val="0"/>
      <w:divBdr>
        <w:top w:val="none" w:sz="0" w:space="0" w:color="auto"/>
        <w:left w:val="none" w:sz="0" w:space="0" w:color="auto"/>
        <w:bottom w:val="none" w:sz="0" w:space="0" w:color="auto"/>
        <w:right w:val="none" w:sz="0" w:space="0" w:color="auto"/>
      </w:divBdr>
    </w:div>
    <w:div w:id="18249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15C71-A82A-4290-AED1-018F48A1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9</cp:revision>
  <cp:lastPrinted>2021-12-27T14:02:00Z</cp:lastPrinted>
  <dcterms:created xsi:type="dcterms:W3CDTF">2019-07-15T14:05:00Z</dcterms:created>
  <dcterms:modified xsi:type="dcterms:W3CDTF">2021-12-27T14:03:00Z</dcterms:modified>
</cp:coreProperties>
</file>