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D6F79" w:rsidTr="008D2CD5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D6F79" w:rsidRDefault="00BD6F79" w:rsidP="008D2CD5">
            <w:pPr>
              <w:spacing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009B7" wp14:editId="55C1724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6F79" w:rsidRDefault="00BD6F79" w:rsidP="00BD6F79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BD6F79" w:rsidRDefault="00BD6F79" w:rsidP="00BD6F79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BD6F79" w:rsidRDefault="00BD6F79" w:rsidP="00BD6F79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BD6F79" w:rsidRDefault="00BD6F79" w:rsidP="00BD6F79">
      <w:pPr>
        <w:pStyle w:val="4"/>
        <w:rPr>
          <w:bCs/>
        </w:rPr>
      </w:pPr>
      <w:r>
        <w:rPr>
          <w:bCs/>
        </w:rPr>
        <w:t>Липецкой области</w:t>
      </w:r>
    </w:p>
    <w:p w:rsidR="00BD6F79" w:rsidRDefault="00BD6F79" w:rsidP="00BD6F79">
      <w:pPr>
        <w:jc w:val="center"/>
        <w:rPr>
          <w:sz w:val="28"/>
        </w:rPr>
      </w:pPr>
    </w:p>
    <w:p w:rsidR="00BD6F79" w:rsidRDefault="00BD6F79" w:rsidP="00BD6F79">
      <w:pPr>
        <w:jc w:val="center"/>
        <w:rPr>
          <w:sz w:val="28"/>
        </w:rPr>
      </w:pPr>
    </w:p>
    <w:p w:rsidR="00BD6F79" w:rsidRDefault="00BD6F79" w:rsidP="00BD6F79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BD6F79" w:rsidRDefault="00BD6F79" w:rsidP="00BD6F79">
      <w:pPr>
        <w:jc w:val="both"/>
        <w:rPr>
          <w:sz w:val="28"/>
        </w:rPr>
      </w:pPr>
    </w:p>
    <w:p w:rsidR="00BD6F79" w:rsidRDefault="00BD6F79" w:rsidP="00BD6F79">
      <w:pPr>
        <w:jc w:val="both"/>
        <w:rPr>
          <w:sz w:val="28"/>
        </w:rPr>
      </w:pPr>
      <w:r>
        <w:rPr>
          <w:sz w:val="28"/>
        </w:rPr>
        <w:t xml:space="preserve">12.12.2019г.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№22-р</w:t>
      </w:r>
    </w:p>
    <w:p w:rsidR="00BD6F79" w:rsidRDefault="00BD6F79" w:rsidP="00BD6F79">
      <w:pPr>
        <w:jc w:val="both"/>
        <w:rPr>
          <w:sz w:val="28"/>
        </w:rPr>
      </w:pPr>
    </w:p>
    <w:p w:rsidR="00BD6F79" w:rsidRDefault="00BD6F79" w:rsidP="00BD6F79">
      <w:pPr>
        <w:pStyle w:val="2"/>
        <w:jc w:val="center"/>
      </w:pPr>
      <w:r>
        <w:t>О  созыве сорок пятой сессии Совета депутатов</w:t>
      </w:r>
    </w:p>
    <w:p w:rsidR="00BD6F79" w:rsidRDefault="00BD6F79" w:rsidP="00BD6F79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D6F79" w:rsidRDefault="00BD6F79" w:rsidP="00BD6F79">
      <w:pPr>
        <w:pStyle w:val="2"/>
        <w:jc w:val="center"/>
        <w:rPr>
          <w:b w:val="0"/>
          <w:szCs w:val="28"/>
        </w:rPr>
      </w:pPr>
      <w:r>
        <w:t xml:space="preserve">шестого созыва   </w:t>
      </w:r>
    </w:p>
    <w:p w:rsidR="00BD6F79" w:rsidRDefault="00BD6F79" w:rsidP="00BD6F79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BD6F79" w:rsidRDefault="00BD6F79" w:rsidP="00BD6F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сорок пятую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шестого созыва 23.12.2019 года в 9.00 часов в Большом зале администрации района с повесткой дня:</w:t>
      </w:r>
    </w:p>
    <w:p w:rsidR="00BD6F79" w:rsidRPr="003D4DAE" w:rsidRDefault="00BD6F79" w:rsidP="00BD6F79">
      <w:pPr>
        <w:ind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</w:t>
      </w:r>
      <w:r w:rsidRPr="003D4DAE">
        <w:rPr>
          <w:sz w:val="28"/>
          <w:szCs w:val="28"/>
        </w:rPr>
        <w:t>.</w:t>
      </w:r>
      <w:r w:rsidRPr="003D4DAE">
        <w:rPr>
          <w:bCs/>
          <w:sz w:val="28"/>
          <w:szCs w:val="28"/>
        </w:rPr>
        <w:t>О районн</w:t>
      </w:r>
      <w:r>
        <w:rPr>
          <w:bCs/>
          <w:sz w:val="28"/>
          <w:szCs w:val="28"/>
        </w:rPr>
        <w:t>ом</w:t>
      </w:r>
      <w:r w:rsidRPr="003D4DAE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е</w:t>
      </w:r>
      <w:r w:rsidRPr="003D4DAE">
        <w:rPr>
          <w:bCs/>
          <w:sz w:val="28"/>
          <w:szCs w:val="28"/>
        </w:rPr>
        <w:t xml:space="preserve"> </w:t>
      </w:r>
      <w:r w:rsidRPr="003D4DA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D4DA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3D4DA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D4DAE">
        <w:rPr>
          <w:sz w:val="28"/>
          <w:szCs w:val="28"/>
        </w:rPr>
        <w:t xml:space="preserve"> годов.</w:t>
      </w:r>
      <w:r w:rsidRPr="003E1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6F79" w:rsidRDefault="00BD6F79" w:rsidP="00BD6F79">
      <w:pPr>
        <w:tabs>
          <w:tab w:val="left" w:pos="2570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62041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Положение «О социальных гарантиях выборных должностных лиц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BD6F79" w:rsidRDefault="00BD6F79" w:rsidP="00BD6F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041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Положение «О денежном содержании и  социальных гарантиях  лиц, замещающих должности муниципальной службы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BD6F79" w:rsidRPr="00B56993" w:rsidRDefault="00BD6F79" w:rsidP="00BD6F79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B56993">
        <w:rPr>
          <w:iCs/>
          <w:sz w:val="28"/>
          <w:szCs w:val="28"/>
        </w:rPr>
        <w:t>О внесении изменений в Положение  «Об оплате труда работников районных муниципальных учреждений».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6F79" w:rsidRPr="00623CD4" w:rsidRDefault="00BD6F79" w:rsidP="00BD6F7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Pr="00623CD4">
        <w:rPr>
          <w:sz w:val="28"/>
          <w:szCs w:val="28"/>
        </w:rPr>
        <w:t xml:space="preserve">О передаче </w:t>
      </w:r>
      <w:proofErr w:type="gramStart"/>
      <w:r w:rsidRPr="00623CD4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623CD4">
        <w:rPr>
          <w:sz w:val="28"/>
          <w:szCs w:val="28"/>
        </w:rPr>
        <w:t xml:space="preserve"> </w:t>
      </w:r>
      <w:proofErr w:type="spellStart"/>
      <w:r w:rsidRPr="00623CD4">
        <w:rPr>
          <w:sz w:val="28"/>
          <w:szCs w:val="28"/>
        </w:rPr>
        <w:t>Добринского</w:t>
      </w:r>
      <w:proofErr w:type="spellEnd"/>
      <w:r w:rsidRPr="00623CD4">
        <w:rPr>
          <w:sz w:val="28"/>
          <w:szCs w:val="28"/>
        </w:rPr>
        <w:t xml:space="preserve"> муниципального района органам местного самоуправления поселений. </w:t>
      </w:r>
      <w:r w:rsidRPr="00623CD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6F79" w:rsidRPr="005446F4" w:rsidRDefault="00BD6F79" w:rsidP="00BD6F79">
      <w:pPr>
        <w:tabs>
          <w:tab w:val="left" w:pos="1900"/>
        </w:tabs>
        <w:ind w:firstLine="708"/>
        <w:jc w:val="both"/>
        <w:rPr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Pr="00457F56">
        <w:rPr>
          <w:color w:val="000000" w:themeColor="text1"/>
          <w:sz w:val="28"/>
          <w:szCs w:val="28"/>
        </w:rPr>
        <w:t>.</w:t>
      </w:r>
      <w:r w:rsidRPr="005446F4">
        <w:rPr>
          <w:bCs/>
          <w:sz w:val="28"/>
          <w:szCs w:val="28"/>
          <w:lang w:eastAsia="en-US"/>
        </w:rPr>
        <w:t xml:space="preserve">О внесении изменений в Положение «О порядке подготовки и утверждения местных нормативов градостроительного проектирования </w:t>
      </w:r>
      <w:proofErr w:type="spellStart"/>
      <w:r w:rsidRPr="005446F4">
        <w:rPr>
          <w:bCs/>
          <w:sz w:val="28"/>
          <w:szCs w:val="28"/>
          <w:lang w:eastAsia="en-US"/>
        </w:rPr>
        <w:t>Добринского</w:t>
      </w:r>
      <w:proofErr w:type="spellEnd"/>
      <w:r w:rsidRPr="005446F4">
        <w:rPr>
          <w:bCs/>
          <w:sz w:val="28"/>
          <w:szCs w:val="28"/>
          <w:lang w:eastAsia="en-US"/>
        </w:rPr>
        <w:t xml:space="preserve"> муниципального района Липецкой области Российской Федерации и внесения изменений в них»</w:t>
      </w:r>
      <w:r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ab/>
      </w:r>
    </w:p>
    <w:p w:rsidR="00BD6F79" w:rsidRPr="005446F4" w:rsidRDefault="00BD6F79" w:rsidP="00BD6F7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5446F4">
        <w:rPr>
          <w:bCs/>
          <w:sz w:val="28"/>
          <w:szCs w:val="28"/>
        </w:rPr>
        <w:t>О внесении изменений в местные нормативы</w:t>
      </w:r>
      <w:r>
        <w:rPr>
          <w:bCs/>
          <w:sz w:val="28"/>
          <w:szCs w:val="28"/>
        </w:rPr>
        <w:t xml:space="preserve"> </w:t>
      </w:r>
      <w:r w:rsidRPr="005446F4">
        <w:rPr>
          <w:bCs/>
          <w:sz w:val="28"/>
          <w:szCs w:val="28"/>
        </w:rPr>
        <w:t xml:space="preserve">градостроительного </w:t>
      </w:r>
      <w:r>
        <w:rPr>
          <w:bCs/>
          <w:sz w:val="28"/>
          <w:szCs w:val="28"/>
        </w:rPr>
        <w:t>п</w:t>
      </w:r>
      <w:r w:rsidRPr="005446F4">
        <w:rPr>
          <w:bCs/>
          <w:sz w:val="28"/>
          <w:szCs w:val="28"/>
        </w:rPr>
        <w:t>роектирования</w:t>
      </w:r>
      <w:r>
        <w:rPr>
          <w:bCs/>
          <w:sz w:val="28"/>
          <w:szCs w:val="28"/>
        </w:rPr>
        <w:t xml:space="preserve"> </w:t>
      </w:r>
      <w:proofErr w:type="spellStart"/>
      <w:r w:rsidRPr="005446F4">
        <w:rPr>
          <w:bCs/>
          <w:sz w:val="28"/>
          <w:szCs w:val="28"/>
        </w:rPr>
        <w:t>Добринского</w:t>
      </w:r>
      <w:proofErr w:type="spellEnd"/>
      <w:r w:rsidRPr="005446F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5446F4">
        <w:rPr>
          <w:bCs/>
          <w:sz w:val="28"/>
          <w:szCs w:val="28"/>
        </w:rPr>
        <w:t>Липецкой области</w:t>
      </w:r>
    </w:p>
    <w:p w:rsidR="00BD6F79" w:rsidRPr="006A1AF0" w:rsidRDefault="00BD6F79" w:rsidP="00BD6F79">
      <w:pPr>
        <w:ind w:firstLine="708"/>
        <w:jc w:val="both"/>
        <w:rPr>
          <w:b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8.</w:t>
      </w:r>
      <w:r w:rsidRPr="006A1A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1AF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«О</w:t>
      </w:r>
      <w:r w:rsidRPr="006A1AF0">
        <w:rPr>
          <w:sz w:val="28"/>
          <w:szCs w:val="28"/>
        </w:rPr>
        <w:t xml:space="preserve"> составе, порядке подготовки, </w:t>
      </w:r>
      <w:r>
        <w:rPr>
          <w:sz w:val="28"/>
          <w:szCs w:val="28"/>
        </w:rPr>
        <w:t>с</w:t>
      </w:r>
      <w:r w:rsidRPr="006A1AF0">
        <w:rPr>
          <w:sz w:val="28"/>
          <w:szCs w:val="28"/>
        </w:rPr>
        <w:t xml:space="preserve">огласования и утверждения проекта схемы территориального планирования </w:t>
      </w:r>
      <w:proofErr w:type="spellStart"/>
      <w:r w:rsidRPr="006A1AF0">
        <w:rPr>
          <w:sz w:val="28"/>
          <w:szCs w:val="28"/>
        </w:rPr>
        <w:t>Добринского</w:t>
      </w:r>
      <w:proofErr w:type="spellEnd"/>
      <w:r w:rsidRPr="006A1AF0">
        <w:rPr>
          <w:sz w:val="28"/>
          <w:szCs w:val="28"/>
        </w:rPr>
        <w:t xml:space="preserve"> муниципального района Липецкой области и порядке внесения в нее изменений</w:t>
      </w:r>
      <w:r>
        <w:rPr>
          <w:sz w:val="28"/>
          <w:szCs w:val="28"/>
        </w:rPr>
        <w:t>.</w:t>
      </w:r>
    </w:p>
    <w:p w:rsidR="00BD6F79" w:rsidRDefault="00BD6F79" w:rsidP="00BD6F7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9.О Порядке обеспечения присутствия граждан (физических лиц) на открытых заседаниях депутатов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области.</w:t>
      </w:r>
    </w:p>
    <w:p w:rsidR="00BD6F79" w:rsidRDefault="00BD6F79" w:rsidP="00BD6F79">
      <w:pPr>
        <w:tabs>
          <w:tab w:val="center" w:pos="5102"/>
        </w:tabs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ab/>
      </w:r>
    </w:p>
    <w:p w:rsidR="00BD6F79" w:rsidRDefault="00BD6F79" w:rsidP="00BD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10.Разное.</w:t>
      </w:r>
    </w:p>
    <w:p w:rsidR="00BD6F79" w:rsidRDefault="00BD6F79" w:rsidP="00BD6F79">
      <w:pPr>
        <w:ind w:firstLine="720"/>
        <w:jc w:val="both"/>
        <w:rPr>
          <w:i/>
          <w:iCs/>
          <w:sz w:val="28"/>
          <w:szCs w:val="28"/>
        </w:rPr>
      </w:pPr>
    </w:p>
    <w:p w:rsidR="00BD6F79" w:rsidRDefault="00BD6F79" w:rsidP="00BD6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BD6F79" w:rsidRDefault="00BD6F79" w:rsidP="00BD6F79"/>
    <w:p w:rsidR="00BD6F79" w:rsidRDefault="00BD6F79" w:rsidP="00BD6F79"/>
    <w:p w:rsidR="00BD6F79" w:rsidRDefault="00BD6F79" w:rsidP="00BD6F79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BD6F79" w:rsidRDefault="00BD6F79" w:rsidP="00BD6F79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BD6F79" w:rsidRDefault="00BD6F79" w:rsidP="00BD6F79">
      <w:pPr>
        <w:jc w:val="both"/>
        <w:rPr>
          <w:sz w:val="28"/>
        </w:rPr>
      </w:pPr>
    </w:p>
    <w:p w:rsidR="00BD6F79" w:rsidRDefault="00BD6F79" w:rsidP="00BD6F79"/>
    <w:p w:rsidR="00BD6F79" w:rsidRDefault="00BD6F79" w:rsidP="00BD6F79"/>
    <w:p w:rsidR="00BD6F79" w:rsidRDefault="00BD6F79" w:rsidP="00BD6F79"/>
    <w:p w:rsidR="00BD6F79" w:rsidRDefault="00BD6F79" w:rsidP="00BD6F79"/>
    <w:p w:rsidR="00BD6F79" w:rsidRDefault="00BD6F79" w:rsidP="00BD6F79"/>
    <w:p w:rsidR="0065059C" w:rsidRDefault="0065059C">
      <w:bookmarkStart w:id="0" w:name="_GoBack"/>
      <w:bookmarkEnd w:id="0"/>
    </w:p>
    <w:sectPr w:rsidR="0065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9"/>
    <w:rsid w:val="0065059C"/>
    <w:rsid w:val="00B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F7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D6F7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D6F7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D6F7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F7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6F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6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D6F7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F7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D6F7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D6F7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D6F7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F7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6F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6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D6F7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2019-12-20T11:47:00Z</dcterms:created>
  <dcterms:modified xsi:type="dcterms:W3CDTF">2019-12-20T11:48:00Z</dcterms:modified>
</cp:coreProperties>
</file>