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4" w:rsidRPr="00E67621" w:rsidRDefault="00F51794" w:rsidP="00F517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66CE78B" wp14:editId="4AFBBFB3">
            <wp:simplePos x="0" y="0"/>
            <wp:positionH relativeFrom="margin">
              <wp:posOffset>2678430</wp:posOffset>
            </wp:positionH>
            <wp:positionV relativeFrom="page">
              <wp:posOffset>312420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F51794" w:rsidRPr="00EF458A" w:rsidRDefault="00F51794" w:rsidP="00F51794">
      <w:pPr>
        <w:pStyle w:val="a3"/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>ПОСТАНОВЛЕНИЕ</w:t>
      </w:r>
      <w:r w:rsidRPr="00A61525">
        <w:rPr>
          <w:b/>
          <w:bCs/>
          <w:sz w:val="44"/>
          <w:szCs w:val="44"/>
        </w:rPr>
        <w:t xml:space="preserve">      </w:t>
      </w:r>
      <w:r>
        <w:rPr>
          <w:b/>
          <w:bCs/>
          <w:sz w:val="40"/>
          <w:szCs w:val="40"/>
        </w:rPr>
        <w:t xml:space="preserve">                                                </w:t>
      </w:r>
      <w:r w:rsidRPr="00A81A54">
        <w:rPr>
          <w:bCs/>
          <w:sz w:val="32"/>
          <w:szCs w:val="32"/>
        </w:rPr>
        <w:t>а</w:t>
      </w:r>
      <w:r w:rsidRPr="00A81A54">
        <w:rPr>
          <w:sz w:val="32"/>
          <w:szCs w:val="32"/>
        </w:rPr>
        <w:t>дминистрации Добринского</w:t>
      </w:r>
      <w:r w:rsidRPr="00EF458A">
        <w:rPr>
          <w:sz w:val="32"/>
          <w:szCs w:val="32"/>
        </w:rPr>
        <w:t xml:space="preserve"> муниципального района</w:t>
      </w:r>
      <w:r>
        <w:rPr>
          <w:sz w:val="32"/>
          <w:szCs w:val="32"/>
        </w:rPr>
        <w:t xml:space="preserve"> </w:t>
      </w:r>
      <w:r w:rsidRPr="00EF458A">
        <w:rPr>
          <w:sz w:val="32"/>
          <w:szCs w:val="32"/>
        </w:rPr>
        <w:t xml:space="preserve"> </w:t>
      </w:r>
      <w:r w:rsidRPr="00EF458A">
        <w:rPr>
          <w:szCs w:val="32"/>
        </w:rPr>
        <w:t xml:space="preserve">                      </w:t>
      </w:r>
      <w:r w:rsidRPr="00EF458A">
        <w:rPr>
          <w:sz w:val="32"/>
          <w:szCs w:val="32"/>
        </w:rPr>
        <w:t>Липецкой области</w:t>
      </w:r>
    </w:p>
    <w:p w:rsidR="00F51794" w:rsidRPr="00EF458A" w:rsidRDefault="00F51794" w:rsidP="00F51794">
      <w:pPr>
        <w:rPr>
          <w:rFonts w:ascii="Times New Roman" w:hAnsi="Times New Roman" w:cs="Times New Roman"/>
          <w:sz w:val="28"/>
        </w:rPr>
      </w:pPr>
    </w:p>
    <w:p w:rsidR="00F51794" w:rsidRPr="00E21564" w:rsidRDefault="00B30E8B" w:rsidP="00F51794">
      <w:pPr>
        <w:rPr>
          <w:rFonts w:ascii="Times New Roman" w:hAnsi="Times New Roman" w:cs="Times New Roman"/>
          <w:sz w:val="28"/>
        </w:rPr>
      </w:pPr>
      <w:r w:rsidRPr="00B30E8B">
        <w:rPr>
          <w:rFonts w:ascii="Times New Roman" w:hAnsi="Times New Roman" w:cs="Times New Roman"/>
          <w:b/>
          <w:sz w:val="28"/>
        </w:rPr>
        <w:t>02.11.2017г</w:t>
      </w:r>
      <w:r>
        <w:rPr>
          <w:rFonts w:ascii="Times New Roman" w:hAnsi="Times New Roman" w:cs="Times New Roman"/>
          <w:sz w:val="28"/>
        </w:rPr>
        <w:t>.</w:t>
      </w:r>
      <w:r w:rsidR="00F51794" w:rsidRPr="00E21564"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F51794">
        <w:rPr>
          <w:rFonts w:ascii="Times New Roman" w:hAnsi="Times New Roman" w:cs="Times New Roman"/>
          <w:b/>
          <w:bCs/>
          <w:sz w:val="28"/>
        </w:rPr>
        <w:t xml:space="preserve">              </w:t>
      </w:r>
      <w:r w:rsidR="00F51794" w:rsidRPr="00E21564">
        <w:rPr>
          <w:rFonts w:ascii="Times New Roman" w:hAnsi="Times New Roman" w:cs="Times New Roman"/>
          <w:b/>
          <w:bCs/>
          <w:sz w:val="28"/>
        </w:rPr>
        <w:t xml:space="preserve"> </w:t>
      </w:r>
      <w:r w:rsidR="00F51794" w:rsidRPr="00E67621">
        <w:rPr>
          <w:rFonts w:ascii="Times New Roman" w:hAnsi="Times New Roman" w:cs="Times New Roman"/>
          <w:sz w:val="24"/>
          <w:szCs w:val="24"/>
        </w:rPr>
        <w:t>п. Добринка</w:t>
      </w:r>
      <w:r w:rsidR="00F517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1794" w:rsidRPr="00E67621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1083</w:t>
      </w:r>
      <w:r w:rsidR="00F51794">
        <w:rPr>
          <w:rFonts w:ascii="Times New Roman" w:hAnsi="Times New Roman" w:cs="Times New Roman"/>
          <w:b/>
          <w:sz w:val="28"/>
        </w:rPr>
        <w:t xml:space="preserve"> </w:t>
      </w:r>
    </w:p>
    <w:p w:rsidR="00F51794" w:rsidRDefault="00F51794" w:rsidP="00F51794">
      <w:pPr>
        <w:pStyle w:val="a3"/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разрядов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94" w:rsidRDefault="00F51794" w:rsidP="00F517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46" w:rsidRDefault="004B6946" w:rsidP="00F517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94" w:rsidRDefault="00F51794" w:rsidP="00F51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4 декабря 2007 г. № 329-ФЗ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физической культуре и спорте в Российской Федерации» и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Единой всероссийской спортивной классификации, утвержденным приказом Министерства спорта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 февраля 2017года №108                   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выполнением норм и требований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всероссийской спортивной классификации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1A54">
        <w:rPr>
          <w:rFonts w:ascii="Times New Roman" w:hAnsi="Times New Roman" w:cs="Times New Roman"/>
          <w:sz w:val="28"/>
          <w:szCs w:val="28"/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A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1A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22.09.2015г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C6F1A">
        <w:rPr>
          <w:rFonts w:ascii="Times New Roman" w:hAnsi="Times New Roman" w:cs="Times New Roman"/>
          <w:sz w:val="28"/>
          <w:szCs w:val="28"/>
        </w:rPr>
        <w:t xml:space="preserve">Уставом Добринского муниципального района, администрация  муниципального района </w:t>
      </w:r>
    </w:p>
    <w:p w:rsidR="00F51794" w:rsidRPr="007C6F1A" w:rsidRDefault="00F51794" w:rsidP="00F51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1794" w:rsidRDefault="00F51794" w:rsidP="00F51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сроком на 2 года спортивный разряд </w:t>
      </w:r>
      <w:r w:rsidRPr="004B6946">
        <w:rPr>
          <w:rFonts w:ascii="Times New Roman" w:hAnsi="Times New Roman" w:cs="Times New Roman"/>
          <w:b/>
          <w:sz w:val="28"/>
          <w:szCs w:val="28"/>
        </w:rPr>
        <w:t>«Второй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46">
        <w:rPr>
          <w:rFonts w:ascii="Times New Roman" w:hAnsi="Times New Roman" w:cs="Times New Roman"/>
          <w:b/>
          <w:sz w:val="28"/>
          <w:szCs w:val="28"/>
        </w:rPr>
        <w:t>разряд»</w:t>
      </w:r>
      <w:r>
        <w:rPr>
          <w:rFonts w:ascii="Times New Roman" w:hAnsi="Times New Roman" w:cs="Times New Roman"/>
          <w:sz w:val="28"/>
          <w:szCs w:val="28"/>
        </w:rPr>
        <w:t xml:space="preserve"> по лёгкой атлетике: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Хованцевой Виктории Сергеевне</w:t>
      </w:r>
      <w:r w:rsidR="004B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Скворцовой Алёне Анатольевне </w:t>
      </w:r>
      <w:r w:rsidR="004B69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94" w:rsidRDefault="00F51794" w:rsidP="00F51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2.Присвоить сроком на 2 года спортивный разряд </w:t>
      </w:r>
      <w:r w:rsidRPr="004B6946">
        <w:rPr>
          <w:rFonts w:ascii="Times New Roman" w:hAnsi="Times New Roman" w:cs="Times New Roman"/>
          <w:b/>
          <w:sz w:val="28"/>
          <w:szCs w:val="28"/>
        </w:rPr>
        <w:t>«Третий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46">
        <w:rPr>
          <w:rFonts w:ascii="Times New Roman" w:hAnsi="Times New Roman" w:cs="Times New Roman"/>
          <w:b/>
          <w:sz w:val="28"/>
          <w:szCs w:val="28"/>
        </w:rPr>
        <w:t xml:space="preserve">разряд» </w:t>
      </w:r>
      <w:r>
        <w:rPr>
          <w:rFonts w:ascii="Times New Roman" w:hAnsi="Times New Roman" w:cs="Times New Roman"/>
          <w:sz w:val="28"/>
          <w:szCs w:val="28"/>
        </w:rPr>
        <w:t>по лёгкой атлетике: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Корнееву </w:t>
      </w:r>
      <w:r w:rsidR="00FD7507">
        <w:rPr>
          <w:rFonts w:ascii="Times New Roman" w:hAnsi="Times New Roman" w:cs="Times New Roman"/>
          <w:sz w:val="28"/>
          <w:szCs w:val="28"/>
        </w:rPr>
        <w:t>Пантелеймону</w:t>
      </w:r>
      <w:r>
        <w:rPr>
          <w:rFonts w:ascii="Times New Roman" w:hAnsi="Times New Roman" w:cs="Times New Roman"/>
          <w:sz w:val="28"/>
          <w:szCs w:val="28"/>
        </w:rPr>
        <w:t xml:space="preserve"> Дмитриевичу  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Котысько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Григорьевичу 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Ирине Витальевне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Тимониной Ксении Олеговне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Николаевне    </w:t>
      </w:r>
    </w:p>
    <w:p w:rsidR="00F51794" w:rsidRDefault="00F51794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Шуваевой Елене Алексеевне 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46" w:rsidRDefault="004B6946" w:rsidP="00F5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7507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D7507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F51794" w:rsidRPr="004E27F0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B694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С.П.</w:t>
      </w:r>
      <w:r w:rsidRPr="004E27F0">
        <w:rPr>
          <w:rFonts w:ascii="Times New Roman" w:hAnsi="Times New Roman" w:cs="Times New Roman"/>
          <w:bCs/>
          <w:sz w:val="28"/>
          <w:szCs w:val="28"/>
        </w:rPr>
        <w:t>Москворецкий</w:t>
      </w: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51794" w:rsidSect="00F51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94"/>
    <w:rsid w:val="004B6946"/>
    <w:rsid w:val="00572D53"/>
    <w:rsid w:val="00B30E8B"/>
    <w:rsid w:val="00CF6E89"/>
    <w:rsid w:val="00E9060E"/>
    <w:rsid w:val="00F51794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040C-CD89-45EC-9AC4-EE68DBA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7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17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17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1794"/>
  </w:style>
  <w:style w:type="paragraph" w:styleId="a7">
    <w:name w:val="Balloon Text"/>
    <w:basedOn w:val="a"/>
    <w:link w:val="a8"/>
    <w:uiPriority w:val="99"/>
    <w:semiHidden/>
    <w:unhideWhenUsed/>
    <w:rsid w:val="004B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2017-11-01T11:24:00Z</cp:lastPrinted>
  <dcterms:created xsi:type="dcterms:W3CDTF">2017-11-09T12:36:00Z</dcterms:created>
  <dcterms:modified xsi:type="dcterms:W3CDTF">2017-11-09T12:37:00Z</dcterms:modified>
</cp:coreProperties>
</file>