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7E" w:rsidRPr="00C35A09" w:rsidRDefault="000C637E" w:rsidP="00815C18">
      <w:pPr>
        <w:rPr>
          <w:sz w:val="12"/>
          <w:szCs w:val="12"/>
        </w:rPr>
      </w:pPr>
    </w:p>
    <w:p w:rsidR="000C637E" w:rsidRPr="000026D6" w:rsidRDefault="000C637E" w:rsidP="000122DA">
      <w:pPr>
        <w:pStyle w:val="31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Приложение  4</w:t>
      </w:r>
    </w:p>
    <w:p w:rsidR="000C637E" w:rsidRPr="000026D6" w:rsidRDefault="000C637E" w:rsidP="000122DA">
      <w:pPr>
        <w:pStyle w:val="31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к   районному бюджету на 2015 год  и                                                                                                    </w:t>
      </w:r>
    </w:p>
    <w:p w:rsidR="000C637E" w:rsidRPr="000026D6" w:rsidRDefault="000C637E" w:rsidP="000122DA">
      <w:pPr>
        <w:pStyle w:val="31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на плановый период 2016 и 2017 годов </w:t>
      </w:r>
    </w:p>
    <w:p w:rsidR="000C637E" w:rsidRPr="000026D6" w:rsidRDefault="000C637E" w:rsidP="000122DA">
      <w:pPr>
        <w:pStyle w:val="31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C637E" w:rsidRPr="000026D6" w:rsidRDefault="000C637E" w:rsidP="000122DA">
      <w:pPr>
        <w:pStyle w:val="31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C637E" w:rsidRPr="000026D6" w:rsidRDefault="000C637E" w:rsidP="000122D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0C637E" w:rsidRPr="000026D6" w:rsidRDefault="000C637E" w:rsidP="000122D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 на 2015 год</w:t>
      </w:r>
    </w:p>
    <w:p w:rsidR="000C637E" w:rsidRPr="000026D6" w:rsidRDefault="000C637E" w:rsidP="000122D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 и на плановый период 2016 и 2017 годов  </w:t>
      </w:r>
    </w:p>
    <w:p w:rsidR="000C637E" w:rsidRPr="000026D6" w:rsidRDefault="000C637E" w:rsidP="000122DA">
      <w:pPr>
        <w:pStyle w:val="31"/>
        <w:jc w:val="center"/>
        <w:rPr>
          <w:rFonts w:ascii="Times New Roman" w:hAnsi="Times New Roman" w:cs="Times New Roman"/>
        </w:rPr>
      </w:pPr>
    </w:p>
    <w:tbl>
      <w:tblPr>
        <w:tblW w:w="10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633"/>
        <w:gridCol w:w="6660"/>
      </w:tblGrid>
      <w:tr w:rsidR="000C637E" w:rsidRPr="000026D6">
        <w:trPr>
          <w:trHeight w:val="816"/>
        </w:trPr>
        <w:tc>
          <w:tcPr>
            <w:tcW w:w="3922" w:type="dxa"/>
            <w:gridSpan w:val="2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660" w:type="dxa"/>
            <w:vMerge w:val="restart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0C637E" w:rsidRPr="000026D6">
        <w:trPr>
          <w:trHeight w:val="816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6660" w:type="dxa"/>
            <w:vMerge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Совет депутатов Добринского муниципального района Липецкой области</w:t>
            </w:r>
          </w:p>
        </w:tc>
      </w:tr>
      <w:tr w:rsidR="000C637E" w:rsidRPr="000026D6">
        <w:trPr>
          <w:trHeight w:val="299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527F73" w:rsidRPr="000026D6">
        <w:trPr>
          <w:trHeight w:val="838"/>
        </w:trPr>
        <w:tc>
          <w:tcPr>
            <w:tcW w:w="1289" w:type="dxa"/>
          </w:tcPr>
          <w:p w:rsidR="00527F73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527F73" w:rsidRPr="000026D6" w:rsidRDefault="00527F73" w:rsidP="00527F73">
            <w:pPr>
              <w:rPr>
                <w:rFonts w:ascii="Times New Roman" w:hAnsi="Times New Roman" w:cs="Times New Roman"/>
              </w:rPr>
            </w:pPr>
            <w:r w:rsidRPr="000026D6">
              <w:rPr>
                <w:rFonts w:ascii="Times New Roman" w:hAnsi="Times New Roman" w:cs="Times New Roman"/>
              </w:rPr>
              <w:t xml:space="preserve">1 11 05013 </w:t>
            </w:r>
            <w:r>
              <w:rPr>
                <w:rFonts w:ascii="Times New Roman" w:hAnsi="Times New Roman" w:cs="Times New Roman"/>
              </w:rPr>
              <w:t>10</w:t>
            </w:r>
            <w:r w:rsidRPr="000026D6">
              <w:rPr>
                <w:rFonts w:ascii="Times New Roman" w:hAnsi="Times New Roman" w:cs="Times New Roman"/>
              </w:rPr>
              <w:t xml:space="preserve"> 0000 120</w:t>
            </w:r>
          </w:p>
        </w:tc>
        <w:tc>
          <w:tcPr>
            <w:tcW w:w="6660" w:type="dxa"/>
          </w:tcPr>
          <w:p w:rsidR="00527F73" w:rsidRPr="002F6D3C" w:rsidRDefault="00527F73" w:rsidP="00D903AD">
            <w:pPr>
              <w:pStyle w:val="12"/>
            </w:pPr>
            <w:r w:rsidRPr="002F6D3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C637E" w:rsidRPr="00075E7B">
        <w:trPr>
          <w:trHeight w:val="240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1 11 05025 05 0000 120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</w:p>
        </w:tc>
      </w:tr>
      <w:tr w:rsidR="000C637E" w:rsidRPr="00075E7B">
        <w:trPr>
          <w:trHeight w:val="897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1 11 05035 05 0000 120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637E" w:rsidRPr="00075E7B">
        <w:trPr>
          <w:trHeight w:val="567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111 05075 05 0000 120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1 11 07015 05 0000 120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1 11 08050 05 0000 120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1  11 09045 05 0000 120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1 12 05050 05 0000 120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1 13 01995 05 0000 130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1 13 02065 05 0000 130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1 13 02995 05 0000 130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0C637E" w:rsidRPr="00075E7B">
        <w:trPr>
          <w:trHeight w:val="956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1 14 02052 05 0000 410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637E" w:rsidRPr="00075E7B">
        <w:trPr>
          <w:trHeight w:val="1252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1 14 02052 05 0000 440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1 14 02053 05 0000 410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1 14 02053 05 0000 440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1 14 03050 05 0000 410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1 14 03050 05 0000 440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1 14 04050 05 0000 420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 от продажи нематериальных активов, находящихся в собственности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527F73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1 14 06013 </w:t>
            </w:r>
            <w:r w:rsidR="00527F7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 0000 430</w:t>
            </w:r>
          </w:p>
        </w:tc>
        <w:tc>
          <w:tcPr>
            <w:tcW w:w="6660" w:type="dxa"/>
          </w:tcPr>
          <w:p w:rsidR="000C637E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7F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1 14 06025 05 0000 430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</w:t>
            </w:r>
            <w:bookmarkStart w:id="0" w:name="_GoBack"/>
            <w:bookmarkEnd w:id="0"/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сканий (штрафов) и иных сумм в возмещение ущерба, зачисляемые в бюджеты  муниципальных районов</w:t>
            </w:r>
          </w:p>
        </w:tc>
      </w:tr>
      <w:tr w:rsidR="000C637E" w:rsidRPr="00075E7B">
        <w:trPr>
          <w:trHeight w:val="503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C637E" w:rsidRPr="00075E7B">
        <w:trPr>
          <w:trHeight w:val="295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2 02 02009 05 0000 151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2 02 02041 05 0000 151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2 02 02078 05 0000 151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2 02 02079 05 0000 151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муниципальных районов на переселение </w:t>
            </w:r>
            <w:r w:rsidRPr="00002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2 02 03002 05 0000 151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2 02 03003 05 0000 151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государственную регистрации актов гражданского состояния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202 03007 05 0000151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C637E" w:rsidRPr="00075E7B">
        <w:trPr>
          <w:trHeight w:val="403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2 02 03026 05 0000 151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527F73" w:rsidRPr="00075E7B">
        <w:tc>
          <w:tcPr>
            <w:tcW w:w="1289" w:type="dxa"/>
          </w:tcPr>
          <w:p w:rsidR="00527F73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527F73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2 02 03069 05 0000 151</w:t>
            </w:r>
          </w:p>
        </w:tc>
        <w:tc>
          <w:tcPr>
            <w:tcW w:w="6660" w:type="dxa"/>
          </w:tcPr>
          <w:p w:rsidR="00527F73" w:rsidRPr="00527F73" w:rsidRDefault="00527F73" w:rsidP="00527F73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F73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527F73" w:rsidRPr="00075E7B">
        <w:tc>
          <w:tcPr>
            <w:tcW w:w="1289" w:type="dxa"/>
          </w:tcPr>
          <w:p w:rsidR="00527F73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527F73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2 02 03070 05 0000 151</w:t>
            </w:r>
          </w:p>
        </w:tc>
        <w:tc>
          <w:tcPr>
            <w:tcW w:w="6660" w:type="dxa"/>
          </w:tcPr>
          <w:p w:rsidR="00527F73" w:rsidRPr="00527F73" w:rsidRDefault="00527F73" w:rsidP="00527F73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F73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0C637E" w:rsidRPr="00075E7B">
        <w:trPr>
          <w:trHeight w:val="435"/>
        </w:trPr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2 18 05010 05 0000 151 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Доходы бюджетов муниципальных районов от возврата остатков субсидий, субвенций и иных межбюджетных трансфертов, </w:t>
            </w:r>
            <w:r w:rsidRPr="000122DA">
              <w:rPr>
                <w:rFonts w:ascii="Times New Roman" w:hAnsi="Times New Roman" w:cs="Times New Roman"/>
              </w:rPr>
              <w:lastRenderedPageBreak/>
              <w:t>имеющих целевое назначение, прошлых лет из бюджетов государственных внебюджетных фондов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1 11 03050 05 0000 120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rPr>
                <w:rFonts w:ascii="Times New Roman" w:hAnsi="Times New Roman" w:cs="Times New Roman"/>
              </w:rPr>
            </w:pPr>
            <w:r w:rsidRPr="000026D6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026D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1 13 02995 05 0000 130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0C637E" w:rsidRPr="000026D6">
        <w:trPr>
          <w:trHeight w:val="503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C637E" w:rsidRPr="00075E7B">
        <w:trPr>
          <w:trHeight w:val="295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2 02 01001 05 0000 151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2 02 01003 05 0000 151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2 02 01009 05 0000 151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2 02 01999 05 0000 151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2 02 09024 05 0000 151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2 02 09065 05 0000 151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 xml:space="preserve">Прочие безвозмездные поступления в бюджеты муниципальных районов от бюджетов </w:t>
            </w:r>
            <w:r w:rsidR="0031121A">
              <w:rPr>
                <w:rFonts w:ascii="Times New Roman" w:hAnsi="Times New Roman" w:cs="Times New Roman"/>
                <w:snapToGrid w:val="0"/>
              </w:rPr>
              <w:t xml:space="preserve">сельских </w:t>
            </w:r>
            <w:r w:rsidRPr="000122DA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2 08 05000 05 0000 180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637E" w:rsidRPr="00075E7B">
        <w:trPr>
          <w:trHeight w:val="435"/>
        </w:trPr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2 18 05010 05 0000 151 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637E" w:rsidRPr="00075E7B">
        <w:trPr>
          <w:trHeight w:val="244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C637E" w:rsidRPr="00075E7B">
        <w:trPr>
          <w:trHeight w:val="503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C637E" w:rsidRPr="00075E7B">
        <w:trPr>
          <w:trHeight w:val="295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0C637E" w:rsidRPr="00075E7B">
        <w:trPr>
          <w:trHeight w:val="803"/>
        </w:trPr>
        <w:tc>
          <w:tcPr>
            <w:tcW w:w="1289" w:type="dxa"/>
          </w:tcPr>
          <w:p w:rsidR="000C637E" w:rsidRPr="00F64CFE" w:rsidRDefault="000C637E" w:rsidP="00F64CFE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2 02 04025 05 0000 151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C637E" w:rsidRPr="00075E7B">
        <w:trPr>
          <w:trHeight w:val="803"/>
        </w:trPr>
        <w:tc>
          <w:tcPr>
            <w:tcW w:w="1289" w:type="dxa"/>
          </w:tcPr>
          <w:p w:rsidR="000C637E" w:rsidRPr="00F64CFE" w:rsidRDefault="000C637E" w:rsidP="00F64CFE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2 02 04041 05 0000 151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районов, на подключение  общедоступных библиотек Российской Федерации к сети  </w:t>
            </w:r>
            <w:r w:rsidR="0031121A">
              <w:rPr>
                <w:rFonts w:ascii="Times New Roman" w:hAnsi="Times New Roman" w:cs="Times New Roman"/>
              </w:rPr>
              <w:t>«</w:t>
            </w:r>
            <w:r w:rsidRPr="000122DA">
              <w:rPr>
                <w:rFonts w:ascii="Times New Roman" w:hAnsi="Times New Roman" w:cs="Times New Roman"/>
              </w:rPr>
              <w:t>Интернет</w:t>
            </w:r>
            <w:r w:rsidR="0031121A">
              <w:rPr>
                <w:rFonts w:ascii="Times New Roman" w:hAnsi="Times New Roman" w:cs="Times New Roman"/>
              </w:rPr>
              <w:t>»</w:t>
            </w:r>
            <w:r w:rsidRPr="000122DA">
              <w:rPr>
                <w:rFonts w:ascii="Times New Roman" w:hAnsi="Times New Roman" w:cs="Times New Roman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C637E" w:rsidRPr="00075E7B">
        <w:trPr>
          <w:trHeight w:val="803"/>
        </w:trPr>
        <w:tc>
          <w:tcPr>
            <w:tcW w:w="1289" w:type="dxa"/>
          </w:tcPr>
          <w:p w:rsidR="000C637E" w:rsidRPr="00F64CFE" w:rsidRDefault="000C637E" w:rsidP="00F64CFE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202 04052 05 0000 151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F64CFE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202 04053 05 0000 151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b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C637E" w:rsidRPr="00075E7B">
        <w:trPr>
          <w:trHeight w:val="503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111     1 17 01050 05 0000 180 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1      1 17 05050 05 0000 180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2 02 01999 05 0000 151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31121A" w:rsidRPr="00075E7B">
        <w:tc>
          <w:tcPr>
            <w:tcW w:w="1289" w:type="dxa"/>
          </w:tcPr>
          <w:p w:rsidR="0031121A" w:rsidRPr="0031121A" w:rsidRDefault="0031121A" w:rsidP="0031121A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21A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31121A" w:rsidRPr="0031121A" w:rsidRDefault="0031121A" w:rsidP="0031121A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121A">
              <w:rPr>
                <w:rFonts w:ascii="Times New Roman" w:hAnsi="Times New Roman" w:cs="Times New Roman"/>
                <w:sz w:val="22"/>
                <w:szCs w:val="22"/>
              </w:rPr>
              <w:t>2 02 02051 05 0000 151</w:t>
            </w:r>
          </w:p>
        </w:tc>
        <w:tc>
          <w:tcPr>
            <w:tcW w:w="6660" w:type="dxa"/>
          </w:tcPr>
          <w:p w:rsidR="0031121A" w:rsidRPr="0031121A" w:rsidRDefault="0031121A" w:rsidP="0031121A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121A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2 02 02077 05 0000 151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202 02204 05 0000 151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0C637E" w:rsidRPr="00075E7B">
        <w:trPr>
          <w:trHeight w:val="122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C637E" w:rsidRPr="00075E7B">
        <w:trPr>
          <w:trHeight w:val="328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2 02 03021 05 0000 151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2 02 03078 05 0000 151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0C637E" w:rsidRDefault="000C637E">
      <w:pPr>
        <w:rPr>
          <w:b/>
          <w:bCs/>
        </w:rPr>
      </w:pPr>
    </w:p>
    <w:p w:rsidR="000C637E" w:rsidRDefault="000C637E">
      <w:pPr>
        <w:rPr>
          <w:b/>
          <w:bCs/>
        </w:rPr>
      </w:pPr>
    </w:p>
    <w:sectPr w:rsidR="000C637E" w:rsidSect="001656FB">
      <w:headerReference w:type="default" r:id="rId8"/>
      <w:pgSz w:w="11906" w:h="16838"/>
      <w:pgMar w:top="567" w:right="56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23" w:rsidRDefault="00100023" w:rsidP="007C0568">
      <w:pPr>
        <w:spacing w:after="0" w:line="240" w:lineRule="auto"/>
      </w:pPr>
      <w:r>
        <w:separator/>
      </w:r>
    </w:p>
  </w:endnote>
  <w:endnote w:type="continuationSeparator" w:id="0">
    <w:p w:rsidR="00100023" w:rsidRDefault="00100023" w:rsidP="007C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23" w:rsidRDefault="00100023" w:rsidP="007C0568">
      <w:pPr>
        <w:spacing w:after="0" w:line="240" w:lineRule="auto"/>
      </w:pPr>
      <w:r>
        <w:separator/>
      </w:r>
    </w:p>
  </w:footnote>
  <w:footnote w:type="continuationSeparator" w:id="0">
    <w:p w:rsidR="00100023" w:rsidRDefault="00100023" w:rsidP="007C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1A" w:rsidRDefault="0031121A" w:rsidP="00E90892">
    <w:pPr>
      <w:pStyle w:val="a3"/>
      <w:framePr w:wrap="auto" w:vAnchor="text" w:hAnchor="margin" w:xAlign="center" w:y="1"/>
      <w:rPr>
        <w:rStyle w:val="a5"/>
      </w:rPr>
    </w:pPr>
  </w:p>
  <w:p w:rsidR="0031121A" w:rsidRDefault="0031121A" w:rsidP="00B85D7C">
    <w:pPr>
      <w:pStyle w:val="a3"/>
      <w:framePr w:h="1205" w:hRule="exact" w:wrap="auto" w:vAnchor="text" w:hAnchor="margin" w:xAlign="center" w:y="1"/>
      <w:jc w:val="center"/>
      <w:rPr>
        <w:rStyle w:val="a5"/>
      </w:rPr>
    </w:pPr>
  </w:p>
  <w:p w:rsidR="0031121A" w:rsidRPr="0066668B" w:rsidRDefault="0031121A" w:rsidP="00B85D7C">
    <w:pPr>
      <w:pStyle w:val="a3"/>
      <w:framePr w:h="1205" w:hRule="exact" w:wrap="auto" w:vAnchor="text" w:hAnchor="margin" w:xAlign="center" w:y="1"/>
      <w:jc w:val="center"/>
      <w:rPr>
        <w:rStyle w:val="a5"/>
        <w:rFonts w:ascii="Times New Roman" w:hAnsi="Times New Roman" w:cs="Times New Roman"/>
        <w:sz w:val="24"/>
        <w:szCs w:val="24"/>
      </w:rPr>
    </w:pPr>
    <w:r w:rsidRPr="0066668B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66668B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66668B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527F73">
      <w:rPr>
        <w:rStyle w:val="a5"/>
        <w:rFonts w:ascii="Times New Roman" w:hAnsi="Times New Roman" w:cs="Times New Roman"/>
        <w:noProof/>
        <w:sz w:val="24"/>
        <w:szCs w:val="24"/>
      </w:rPr>
      <w:t>3</w:t>
    </w:r>
    <w:r w:rsidRPr="0066668B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31121A" w:rsidRDefault="0031121A" w:rsidP="00D612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C18"/>
    <w:rsid w:val="000026D6"/>
    <w:rsid w:val="000074F8"/>
    <w:rsid w:val="000122DA"/>
    <w:rsid w:val="000179A8"/>
    <w:rsid w:val="000534C6"/>
    <w:rsid w:val="00060064"/>
    <w:rsid w:val="0006497C"/>
    <w:rsid w:val="00075E7B"/>
    <w:rsid w:val="00081735"/>
    <w:rsid w:val="0008434E"/>
    <w:rsid w:val="000978DB"/>
    <w:rsid w:val="000C637E"/>
    <w:rsid w:val="000E10C1"/>
    <w:rsid w:val="000F11F9"/>
    <w:rsid w:val="00100023"/>
    <w:rsid w:val="00152280"/>
    <w:rsid w:val="001656FB"/>
    <w:rsid w:val="00182922"/>
    <w:rsid w:val="00196E3A"/>
    <w:rsid w:val="001B497D"/>
    <w:rsid w:val="001B5798"/>
    <w:rsid w:val="001E57F4"/>
    <w:rsid w:val="00213D5C"/>
    <w:rsid w:val="00247282"/>
    <w:rsid w:val="0024782B"/>
    <w:rsid w:val="00266517"/>
    <w:rsid w:val="002A4C25"/>
    <w:rsid w:val="003065A5"/>
    <w:rsid w:val="00306A02"/>
    <w:rsid w:val="0031121A"/>
    <w:rsid w:val="00327C85"/>
    <w:rsid w:val="00340195"/>
    <w:rsid w:val="00362764"/>
    <w:rsid w:val="003664C2"/>
    <w:rsid w:val="00374BBF"/>
    <w:rsid w:val="003A4910"/>
    <w:rsid w:val="003B587E"/>
    <w:rsid w:val="003C01A7"/>
    <w:rsid w:val="004023DD"/>
    <w:rsid w:val="0040790C"/>
    <w:rsid w:val="00412503"/>
    <w:rsid w:val="00433053"/>
    <w:rsid w:val="00437413"/>
    <w:rsid w:val="00452D87"/>
    <w:rsid w:val="00453815"/>
    <w:rsid w:val="00457E09"/>
    <w:rsid w:val="0046260F"/>
    <w:rsid w:val="004809B3"/>
    <w:rsid w:val="00481A2A"/>
    <w:rsid w:val="004838DB"/>
    <w:rsid w:val="00503EE0"/>
    <w:rsid w:val="00527F73"/>
    <w:rsid w:val="00553FF1"/>
    <w:rsid w:val="00555744"/>
    <w:rsid w:val="00566D05"/>
    <w:rsid w:val="005D442B"/>
    <w:rsid w:val="005E46C4"/>
    <w:rsid w:val="005F592E"/>
    <w:rsid w:val="00601B51"/>
    <w:rsid w:val="00605E2A"/>
    <w:rsid w:val="00613118"/>
    <w:rsid w:val="006177A1"/>
    <w:rsid w:val="00617E8B"/>
    <w:rsid w:val="006263E7"/>
    <w:rsid w:val="006572C5"/>
    <w:rsid w:val="006639D9"/>
    <w:rsid w:val="0066668B"/>
    <w:rsid w:val="00685320"/>
    <w:rsid w:val="00685610"/>
    <w:rsid w:val="0068600F"/>
    <w:rsid w:val="006E7B75"/>
    <w:rsid w:val="00706BC4"/>
    <w:rsid w:val="00707ADB"/>
    <w:rsid w:val="00723634"/>
    <w:rsid w:val="00724273"/>
    <w:rsid w:val="007334BF"/>
    <w:rsid w:val="00757F53"/>
    <w:rsid w:val="00765C1C"/>
    <w:rsid w:val="007A2FE8"/>
    <w:rsid w:val="007C0568"/>
    <w:rsid w:val="007C5312"/>
    <w:rsid w:val="007D22DB"/>
    <w:rsid w:val="007F03EA"/>
    <w:rsid w:val="00800363"/>
    <w:rsid w:val="008051CC"/>
    <w:rsid w:val="00815C18"/>
    <w:rsid w:val="00817372"/>
    <w:rsid w:val="0082160F"/>
    <w:rsid w:val="00855358"/>
    <w:rsid w:val="00865A7F"/>
    <w:rsid w:val="008C6D12"/>
    <w:rsid w:val="00901EE0"/>
    <w:rsid w:val="00902BF3"/>
    <w:rsid w:val="00940383"/>
    <w:rsid w:val="009470C2"/>
    <w:rsid w:val="009674DC"/>
    <w:rsid w:val="00975DAE"/>
    <w:rsid w:val="009802BE"/>
    <w:rsid w:val="009972E4"/>
    <w:rsid w:val="009A40F6"/>
    <w:rsid w:val="009C5AFF"/>
    <w:rsid w:val="009F2658"/>
    <w:rsid w:val="00A00CFB"/>
    <w:rsid w:val="00A46CCC"/>
    <w:rsid w:val="00A57E49"/>
    <w:rsid w:val="00A72D40"/>
    <w:rsid w:val="00A97CB7"/>
    <w:rsid w:val="00AD028E"/>
    <w:rsid w:val="00AF2072"/>
    <w:rsid w:val="00B025D1"/>
    <w:rsid w:val="00B27A95"/>
    <w:rsid w:val="00B6192C"/>
    <w:rsid w:val="00B85D7C"/>
    <w:rsid w:val="00BA38D9"/>
    <w:rsid w:val="00BC7A0A"/>
    <w:rsid w:val="00BC7F90"/>
    <w:rsid w:val="00BD79C0"/>
    <w:rsid w:val="00C309A6"/>
    <w:rsid w:val="00C35A09"/>
    <w:rsid w:val="00C36A9C"/>
    <w:rsid w:val="00C63F22"/>
    <w:rsid w:val="00C65530"/>
    <w:rsid w:val="00CB7F39"/>
    <w:rsid w:val="00CC2765"/>
    <w:rsid w:val="00CE3CFA"/>
    <w:rsid w:val="00CF4965"/>
    <w:rsid w:val="00D104A8"/>
    <w:rsid w:val="00D15B03"/>
    <w:rsid w:val="00D3090F"/>
    <w:rsid w:val="00D513E7"/>
    <w:rsid w:val="00D6125D"/>
    <w:rsid w:val="00D64136"/>
    <w:rsid w:val="00D870B4"/>
    <w:rsid w:val="00D937F1"/>
    <w:rsid w:val="00D940AE"/>
    <w:rsid w:val="00DD58D5"/>
    <w:rsid w:val="00E02118"/>
    <w:rsid w:val="00E0388C"/>
    <w:rsid w:val="00E111EA"/>
    <w:rsid w:val="00E1706E"/>
    <w:rsid w:val="00E26D32"/>
    <w:rsid w:val="00E372C9"/>
    <w:rsid w:val="00E3769F"/>
    <w:rsid w:val="00E52AAE"/>
    <w:rsid w:val="00E611AD"/>
    <w:rsid w:val="00E873AE"/>
    <w:rsid w:val="00E90892"/>
    <w:rsid w:val="00E90893"/>
    <w:rsid w:val="00EA0D04"/>
    <w:rsid w:val="00EB5D44"/>
    <w:rsid w:val="00EE689F"/>
    <w:rsid w:val="00EF52C8"/>
    <w:rsid w:val="00F073E7"/>
    <w:rsid w:val="00F3305F"/>
    <w:rsid w:val="00F64CFE"/>
    <w:rsid w:val="00F7330F"/>
    <w:rsid w:val="00FB05A2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C18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15C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5C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15C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15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5C18"/>
    <w:rPr>
      <w:rFonts w:ascii="Calibri" w:hAnsi="Calibri" w:cs="Calibri"/>
    </w:rPr>
  </w:style>
  <w:style w:type="character" w:styleId="a5">
    <w:name w:val="page number"/>
    <w:basedOn w:val="a0"/>
    <w:uiPriority w:val="99"/>
    <w:rsid w:val="00815C18"/>
  </w:style>
  <w:style w:type="paragraph" w:styleId="a6">
    <w:name w:val="caption"/>
    <w:basedOn w:val="a"/>
    <w:uiPriority w:val="99"/>
    <w:qFormat/>
    <w:rsid w:val="00815C1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No Spacing"/>
    <w:uiPriority w:val="99"/>
    <w:qFormat/>
    <w:rsid w:val="00815C18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C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C0568"/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01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179A8"/>
    <w:rPr>
      <w:rFonts w:ascii="Segoe UI" w:hAnsi="Segoe UI" w:cs="Segoe UI"/>
      <w:sz w:val="18"/>
      <w:szCs w:val="18"/>
    </w:rPr>
  </w:style>
  <w:style w:type="paragraph" w:customStyle="1" w:styleId="11">
    <w:name w:val="1"/>
    <w:basedOn w:val="a"/>
    <w:uiPriority w:val="99"/>
    <w:rsid w:val="000179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179A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Title">
    <w:name w:val="ConsPlusTitle"/>
    <w:uiPriority w:val="99"/>
    <w:rsid w:val="00266517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266517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2">
    <w:name w:val="Body Text 2"/>
    <w:basedOn w:val="a"/>
    <w:link w:val="20"/>
    <w:uiPriority w:val="99"/>
    <w:rsid w:val="00266517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452D87"/>
    <w:rPr>
      <w:lang w:eastAsia="en-US"/>
    </w:rPr>
  </w:style>
  <w:style w:type="paragraph" w:styleId="31">
    <w:name w:val="Body Text 3"/>
    <w:basedOn w:val="a"/>
    <w:link w:val="32"/>
    <w:rsid w:val="00266517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locked/>
    <w:rsid w:val="00452D87"/>
    <w:rPr>
      <w:sz w:val="16"/>
      <w:szCs w:val="16"/>
      <w:lang w:eastAsia="en-US"/>
    </w:rPr>
  </w:style>
  <w:style w:type="paragraph" w:styleId="ac">
    <w:name w:val="endnote text"/>
    <w:basedOn w:val="a"/>
    <w:link w:val="ad"/>
    <w:uiPriority w:val="99"/>
    <w:semiHidden/>
    <w:rsid w:val="000122DA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452D87"/>
    <w:rPr>
      <w:sz w:val="20"/>
      <w:szCs w:val="20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27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2">
    <w:name w:val="toc 1"/>
    <w:basedOn w:val="a"/>
    <w:next w:val="a"/>
    <w:autoRedefine/>
    <w:locked/>
    <w:rsid w:val="00527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7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Жигулина О</cp:lastModifiedBy>
  <cp:revision>42</cp:revision>
  <cp:lastPrinted>2014-12-23T11:39:00Z</cp:lastPrinted>
  <dcterms:created xsi:type="dcterms:W3CDTF">2014-10-31T05:16:00Z</dcterms:created>
  <dcterms:modified xsi:type="dcterms:W3CDTF">2015-02-26T12:00:00Z</dcterms:modified>
</cp:coreProperties>
</file>