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71" w:rsidRPr="004F7378" w:rsidRDefault="00C07571" w:rsidP="004F7378">
      <w:pPr>
        <w:spacing w:after="300" w:line="420" w:lineRule="atLeast"/>
        <w:jc w:val="center"/>
        <w:outlineLvl w:val="0"/>
        <w:rPr>
          <w:rFonts w:ascii="PT Sans" w:eastAsia="Times New Roman" w:hAnsi="PT Sans" w:cs="Times New Roman"/>
          <w:b/>
          <w:color w:val="FF0000"/>
          <w:kern w:val="36"/>
          <w:sz w:val="35"/>
          <w:szCs w:val="35"/>
          <w:lang w:eastAsia="ru-RU"/>
        </w:rPr>
      </w:pPr>
      <w:r w:rsidRPr="004F7378">
        <w:rPr>
          <w:rFonts w:ascii="PT Sans" w:eastAsia="Times New Roman" w:hAnsi="PT Sans" w:cs="Times New Roman"/>
          <w:b/>
          <w:color w:val="FF0000"/>
          <w:kern w:val="36"/>
          <w:sz w:val="35"/>
          <w:szCs w:val="35"/>
          <w:lang w:eastAsia="ru-RU"/>
        </w:rPr>
        <w:t>Правила безопасности при купании</w:t>
      </w:r>
    </w:p>
    <w:p w:rsidR="00C07571" w:rsidRPr="00C07571" w:rsidRDefault="00C07571" w:rsidP="00C07571">
      <w:pPr>
        <w:spacing w:after="0" w:line="300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9580A66" wp14:editId="5193C6FE">
            <wp:extent cx="2143125" cy="1428750"/>
            <wp:effectExtent l="0" t="0" r="9525" b="0"/>
            <wp:docPr id="1" name="Рисунок 1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pa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71" w:rsidRPr="00C07571" w:rsidRDefault="00C07571" w:rsidP="00C07571">
      <w:pPr>
        <w:spacing w:after="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Чтобы купание было поистине удовольствием, необходим</w:t>
      </w:r>
      <w:bookmarkStart w:id="0" w:name="_GoBack"/>
      <w:bookmarkEnd w:id="0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о соблюдать  определенные правила. Многие, в том числе и дети, игнорируют эти правила, что порой приводит к очень печальным последствиям. </w:t>
      </w:r>
    </w:p>
    <w:p w:rsidR="00C07571" w:rsidRPr="00C07571" w:rsidRDefault="00C07571" w:rsidP="00C07571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36"/>
          <w:szCs w:val="36"/>
          <w:lang w:eastAsia="ru-RU"/>
        </w:rPr>
        <w:t>Купание – меры безопасности при купании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Различные водоемы  (реки, побережье морей, пруды, озера и пр.) всегда представляют опасность для человека, даже если он умеет прекрасно плавать. Особенно в жару человек способен искупаться в любом водоеме, даже в строительных котлованах, траншеях  или карьерах.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Именно такие случайные водоемы представляют особенную опасность. Никто не сможет поручиться, что дно таких водоемов чистое и на дне нет ни кирпичей, ни арматуры или другого строительного  мусора. А порой недобросовестные строители поступают именно так, сбрасывая ненужный мусор подальше  с глаз в котлованы или траншеи.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Купаясь в таком водоеме можно не только пораниться, но и получить более серьезные травмы.</w:t>
      </w:r>
    </w:p>
    <w:p w:rsidR="00C07571" w:rsidRPr="00C07571" w:rsidRDefault="00C07571" w:rsidP="00C07571">
      <w:pPr>
        <w:spacing w:after="0" w:line="300" w:lineRule="atLeast"/>
        <w:jc w:val="both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36"/>
          <w:szCs w:val="36"/>
          <w:lang w:eastAsia="ru-RU"/>
        </w:rPr>
        <w:t>Купание – правила поведения  во время купания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Даже если вы прекрасно плаваете,  это не дает гарантии безопасного отдыха на воде.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Находясь в воде,  каждый из купающихся должен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знать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определенные правила и строго их соблюдать.</w:t>
      </w:r>
      <w:proofErr w:type="gramEnd"/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Купание разрешается в оборудованных водоемах или на пляжах, которые   соответствуют санитарно-эпидемиологическим требованиям.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Если вы решили искупаться в незнакомом водоеме, заходите в воду осторожно и медленно, обследуя при этом  дно.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и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находясь долго в воде, можно даже простудиться.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Купаться лучше через  1-1,5 часа после еды. Но и на голодный желудок в воду заходить не рекомендуется.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Перед купанием следует немного отдохнуть, поскольку плавание  требует определенных физических усилий.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lastRenderedPageBreak/>
        <w:t>Запрещается купаться в состоянии алкогольного опьянения, также распивать спиртные напитки.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Находясь в воде, категорически запрещается подныривать под плывущим человеком, «топить» его и  подавать ложные сигналы о помощи, также нырять  с перил, лодок и других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необорудованных для этой цели средств.</w:t>
      </w:r>
    </w:p>
    <w:p w:rsidR="00C07571" w:rsidRPr="00C07571" w:rsidRDefault="00C07571" w:rsidP="00C07571">
      <w:pPr>
        <w:numPr>
          <w:ilvl w:val="0"/>
          <w:numId w:val="2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Не купайтесь в одиночестве, особенно если вы не уверены в своих силах.</w:t>
      </w:r>
    </w:p>
    <w:p w:rsidR="00C07571" w:rsidRPr="00C07571" w:rsidRDefault="00C07571" w:rsidP="00C07571">
      <w:pPr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36"/>
          <w:szCs w:val="36"/>
          <w:lang w:eastAsia="ru-RU"/>
        </w:rPr>
        <w:t>Купание — меры безопасного купания для детей</w:t>
      </w:r>
    </w:p>
    <w:p w:rsidR="00C07571" w:rsidRPr="0051677C" w:rsidRDefault="00C07571" w:rsidP="00C07571">
      <w:pPr>
        <w:spacing w:after="300" w:line="300" w:lineRule="atLeast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51677C">
        <w:rPr>
          <w:rFonts w:ascii="PT Sans" w:eastAsia="Times New Roman" w:hAnsi="PT Sans" w:cs="Times New Roman"/>
          <w:sz w:val="23"/>
          <w:szCs w:val="23"/>
          <w:lang w:eastAsia="ru-RU"/>
        </w:rPr>
        <w:t>По отношению к детям правила безопасного купания должны соблюдаться очень строго.</w:t>
      </w:r>
    </w:p>
    <w:p w:rsidR="00C07571" w:rsidRPr="0051677C" w:rsidRDefault="00C07571" w:rsidP="00C07571">
      <w:pPr>
        <w:spacing w:after="0" w:line="300" w:lineRule="atLeast"/>
        <w:ind w:firstLine="708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51677C">
        <w:rPr>
          <w:rFonts w:ascii="PT Sans" w:eastAsia="Times New Roman" w:hAnsi="PT Sans" w:cs="Times New Roman"/>
          <w:sz w:val="23"/>
          <w:szCs w:val="23"/>
          <w:lang w:eastAsia="ru-RU"/>
        </w:rPr>
        <w:t>Маленькие дети  должны купаться только  под присмотром  взрослых или старших детей. Взрослые должны рассказать детям о правильном поведении на воде, особенно если они отправляются </w:t>
      </w:r>
      <w:hyperlink r:id="rId7" w:tgtFrame="_blank" w:tooltip="открывать в новом окне" w:history="1">
        <w:r w:rsidRPr="0051677C">
          <w:rPr>
            <w:rFonts w:ascii="PT Sans" w:eastAsia="Times New Roman" w:hAnsi="PT Sans" w:cs="Times New Roman"/>
            <w:sz w:val="23"/>
            <w:szCs w:val="23"/>
            <w:lang w:eastAsia="ru-RU"/>
          </w:rPr>
          <w:t>в оздоровительный лагерь</w:t>
        </w:r>
      </w:hyperlink>
      <w:r w:rsidRPr="0051677C">
        <w:rPr>
          <w:rFonts w:ascii="PT Sans" w:eastAsia="Times New Roman" w:hAnsi="PT Sans" w:cs="Times New Roman"/>
          <w:sz w:val="23"/>
          <w:szCs w:val="23"/>
          <w:lang w:eastAsia="ru-RU"/>
        </w:rPr>
        <w:t> или туристические походы. Начинать купание с маленьким ребенком тогда, когда температура воздуха будет не менее 25°, а воды – не менее 22°.</w:t>
      </w:r>
    </w:p>
    <w:p w:rsidR="00C07571" w:rsidRPr="0051677C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sz w:val="23"/>
          <w:szCs w:val="23"/>
          <w:lang w:eastAsia="ru-RU"/>
        </w:rPr>
      </w:pPr>
      <w:r w:rsidRPr="0051677C">
        <w:rPr>
          <w:rFonts w:ascii="PT Sans" w:eastAsia="Times New Roman" w:hAnsi="PT Sans" w:cs="Times New Roman"/>
          <w:sz w:val="23"/>
          <w:szCs w:val="23"/>
          <w:lang w:eastAsia="ru-RU"/>
        </w:rPr>
        <w:t>Находясь на пляже, мы не должны выпускать из поля зрения своего ребенка.  Когда на пляже много народа, очень сложно бывает увидеть ребенка в толпе  купающихся детей. Чтобы не потерять ребенка из вида, оденьте его в яркий купальник или плавки, девочкам завяжите яркий бантик. Если у вас дети – близнецы, оденьте их так, чтобы в их одежде были какие-то различия.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Впервые купать ребенка в открытом водоеме рекомендуется с двухлетнего возраста. Приучайте маленького ребенка к воде постепенно, в воду заходите вместе с ним, не позволяйте ребенку погружаться в воду с головой. Первое купание не должно по времени превышать 2-3 минуты, постепенно доводя 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время пребывания в воде 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до 10 минут, ребенок должен привыкнуть к воде и новым ощущениям.</w:t>
      </w:r>
    </w:p>
    <w:p w:rsidR="00C07571" w:rsidRPr="00C07571" w:rsidRDefault="00C07571" w:rsidP="00C07571">
      <w:pPr>
        <w:spacing w:after="0" w:line="300" w:lineRule="atLeast"/>
        <w:outlineLvl w:val="1"/>
        <w:rPr>
          <w:rFonts w:ascii="PT Sans" w:eastAsia="Times New Roman" w:hAnsi="PT Sans" w:cs="Times New Roman"/>
          <w:b/>
          <w:bCs/>
          <w:color w:val="000000"/>
          <w:sz w:val="36"/>
          <w:szCs w:val="36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36"/>
          <w:szCs w:val="36"/>
          <w:lang w:eastAsia="ru-RU"/>
        </w:rPr>
        <w:t>Купание – что делать, если тонет человек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Согласно наблюдениям  тонут те, кто или очень хорошо умеет плавать, или, наоборот, не умеет плавать  вообще. Первые порой не оценивают  свои возможности  и силы, могут заплыть далеко и у них порой просто не хватает  сил вернуться назад. А вторые просто не умеют держаться на воде.</w:t>
      </w:r>
    </w:p>
    <w:p w:rsidR="00C07571" w:rsidRPr="00C07571" w:rsidRDefault="00C07571" w:rsidP="00C07571">
      <w:pPr>
        <w:spacing w:after="0" w:line="300" w:lineRule="atLeast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27"/>
          <w:szCs w:val="27"/>
          <w:lang w:eastAsia="ru-RU"/>
        </w:rPr>
        <w:t>Если тонет рядом находящийся человек</w:t>
      </w:r>
    </w:p>
    <w:p w:rsidR="00C07571" w:rsidRPr="00C07571" w:rsidRDefault="00C07571" w:rsidP="00C07571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Если рядом тонет человек,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возможно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вы и не поймете, что это происходит  на самом деле. Когда человек тонет, он просто физиологически не способен кричать: он то уходит под воду, то выныривает, что бы успеть вдохнуть воздух</w:t>
      </w:r>
      <w:r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, и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снова уходит  под воду. Он не может контролировать движения рук, чтобы сбалансировать в  воде, он рефлекторно прижимает руки к туловищу. Такой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тонущий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может находиться на поверхности до полного погружения в воду от 20 до 60 секунд.</w:t>
      </w:r>
    </w:p>
    <w:p w:rsidR="00C07571" w:rsidRDefault="00C07571" w:rsidP="00C07571">
      <w:pPr>
        <w:spacing w:after="300" w:line="300" w:lineRule="atLeast"/>
        <w:ind w:firstLine="708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Если вы увидели непонятное поведение находящегося рядом с вами человека, и если некому </w:t>
      </w:r>
    </w:p>
    <w:p w:rsidR="00C07571" w:rsidRDefault="00C07571" w:rsidP="00C07571">
      <w:pPr>
        <w:spacing w:after="300" w:line="300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C07571" w:rsidRDefault="00C07571" w:rsidP="00C07571">
      <w:pPr>
        <w:spacing w:after="300" w:line="300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</w:p>
    <w:p w:rsidR="00C07571" w:rsidRDefault="00C07571" w:rsidP="00C07571">
      <w:pPr>
        <w:spacing w:after="300" w:line="300" w:lineRule="atLeast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E70D2A0" wp14:editId="194CEB3E">
            <wp:extent cx="2181225" cy="1428750"/>
            <wp:effectExtent l="0" t="0" r="9525" b="0"/>
            <wp:docPr id="2" name="Рисунок 2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p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571" w:rsidRPr="00C07571" w:rsidRDefault="00C07571" w:rsidP="0051677C">
      <w:pPr>
        <w:spacing w:after="30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помочь и вы уверены на 100% в своих силах, помогите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тонущему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. Обязательно запомните, что подплывать к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тонущему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необходимо только сзади, чтобы тонущий не видел вас. Иначе, увидев вас, он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может  ухватиться за вас мертвой хваткой и вы оба можете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уйти ко дну.</w:t>
      </w:r>
    </w:p>
    <w:p w:rsidR="00C07571" w:rsidRPr="00C07571" w:rsidRDefault="00C07571" w:rsidP="0051677C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Подплыв сзади, постарайтесь перевернуть </w:t>
      </w:r>
      <w:proofErr w:type="gramStart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тонущего</w:t>
      </w:r>
      <w:proofErr w:type="gramEnd"/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 на спину и плывите с ним к берегу. Если тонущий сопротивляется, как советуют спасатели, можно его пристукнуть. Плывите с пострадавшим, находясь параллельно с ним или находясь под ним.</w:t>
      </w:r>
    </w:p>
    <w:p w:rsidR="00C07571" w:rsidRPr="00C07571" w:rsidRDefault="00C07571" w:rsidP="0051677C">
      <w:pPr>
        <w:spacing w:after="300" w:line="300" w:lineRule="atLeast"/>
        <w:ind w:firstLine="708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Если  утопающий опять ушел под воду, то поднырните под него и постарайтесь его вытолкать на поверхность. Если это не удалось, запомните место и громко зовите на помощь, возможно человека удастся спасти.</w:t>
      </w:r>
    </w:p>
    <w:p w:rsidR="00C07571" w:rsidRPr="00C07571" w:rsidRDefault="00C07571" w:rsidP="0051677C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3366FF"/>
          <w:sz w:val="27"/>
          <w:szCs w:val="27"/>
          <w:lang w:eastAsia="ru-RU"/>
        </w:rPr>
        <w:t>Что делать, если вы сами тонете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Самое главное: не паникуйте!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Постарайтесь снять с себя лишнюю одежду, обувь, громко кричите и зовите на помощь.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Перевернитесь на спину, расслабьтесь, глубоко вдохните и выдохните.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Постарайтесь прочистить нос, проглотите воду во рту.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Если при нырянии вы за что-то зацепились, постарайтесь не спеша отцепиться от того, за что зацепились.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При появлении судорог в ногах, задержите дыхание, ущипните сведенную мышцу, расслабьте ногу и постарайтесь плыть к берегу.</w:t>
      </w:r>
    </w:p>
    <w:p w:rsidR="00C07571" w:rsidRPr="00C07571" w:rsidRDefault="00C07571" w:rsidP="0051677C">
      <w:pPr>
        <w:numPr>
          <w:ilvl w:val="0"/>
          <w:numId w:val="3"/>
        </w:numPr>
        <w:spacing w:after="180" w:line="300" w:lineRule="atLeast"/>
        <w:ind w:left="0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Если не получается, зовите на помощь.</w:t>
      </w:r>
    </w:p>
    <w:p w:rsidR="00C07571" w:rsidRPr="00C07571" w:rsidRDefault="00C07571" w:rsidP="0051677C">
      <w:pPr>
        <w:spacing w:after="0" w:line="300" w:lineRule="atLeast"/>
        <w:jc w:val="both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C07571">
        <w:rPr>
          <w:rFonts w:ascii="PT Sans" w:eastAsia="Times New Roman" w:hAnsi="PT Sans" w:cs="Times New Roman"/>
          <w:b/>
          <w:bCs/>
          <w:color w:val="FF0000"/>
          <w:sz w:val="27"/>
          <w:szCs w:val="27"/>
          <w:lang w:eastAsia="ru-RU"/>
        </w:rPr>
        <w:t>Первая помощь при утоплении</w:t>
      </w:r>
    </w:p>
    <w:p w:rsidR="00C07571" w:rsidRPr="00C07571" w:rsidRDefault="00C07571" w:rsidP="0051677C">
      <w:pPr>
        <w:spacing w:after="30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Если из воды достали человека без признаков жизни, необходимо понять в первую очередь, какое произошло утопление, «синее» или «белое». От этого  зависит  правильное оказание первой помощи.</w:t>
      </w:r>
    </w:p>
    <w:p w:rsidR="00C07571" w:rsidRPr="00C07571" w:rsidRDefault="00C07571" w:rsidP="0051677C">
      <w:pPr>
        <w:spacing w:after="30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При оказании первой помощи медлить нельзя, счет идет на секунды. Необходимо как можно быстрее приступить к оказанию помощи, а кто-то другой обязан как можно быстрее вызвать скорую помощь.</w:t>
      </w:r>
    </w:p>
    <w:p w:rsidR="00C07571" w:rsidRPr="00C07571" w:rsidRDefault="00C07571" w:rsidP="0051677C">
      <w:pPr>
        <w:spacing w:after="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FF0000"/>
          <w:sz w:val="23"/>
          <w:szCs w:val="23"/>
          <w:lang w:eastAsia="ru-RU"/>
        </w:rPr>
        <w:lastRenderedPageBreak/>
        <w:t>Признаками «синего посинения»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 является сине-серые лицо и шея, и выделение из носа и рта   розоватой  пены. Такое утопление характерно для взрослых и детей, не умеющих плавать, а также для людей, находящихся в состоянии алкогольного опьянения.</w:t>
      </w:r>
    </w:p>
    <w:p w:rsidR="00C07571" w:rsidRPr="00C07571" w:rsidRDefault="00C07571" w:rsidP="0051677C">
      <w:pPr>
        <w:spacing w:after="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i/>
          <w:iCs/>
          <w:color w:val="FF0000"/>
          <w:sz w:val="23"/>
          <w:szCs w:val="23"/>
          <w:u w:val="single"/>
          <w:lang w:eastAsia="ru-RU"/>
        </w:rPr>
        <w:t>Помощь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u w:val="single"/>
          <w:lang w:eastAsia="ru-RU"/>
        </w:rPr>
        <w:t>: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 xml:space="preserve">  пострадавшего поворачиваем на живот таким образом, чтобы голова оказалась ниже </w:t>
      </w:r>
      <w:r w:rsidR="0051677C" w:rsidRPr="00C07571">
        <w:rPr>
          <w:rFonts w:ascii="PT Sans" w:eastAsia="Times New Roman" w:hAnsi="PT 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9994F33" wp14:editId="69805003">
            <wp:extent cx="2076450" cy="1428750"/>
            <wp:effectExtent l="0" t="0" r="0" b="0"/>
            <wp:docPr id="3" name="Рисунок 3" descr="kup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p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уровня его таза, например, на скамейку таким образом, чтобы  голова свисала с края скамейки. Ребенка можно положить на согнутую ногу (бедро), а малыша просто  взять за ноги  и опустить вниз головой. Не стоит тратить время на поиски пульса. Быстрым движением вводим в его ротовую полость пальцы и круговыми движениями удаляем содержимое его ротовой полости.</w:t>
      </w:r>
    </w:p>
    <w:p w:rsidR="00C07571" w:rsidRPr="00C07571" w:rsidRDefault="00C07571" w:rsidP="0051677C">
      <w:pPr>
        <w:spacing w:after="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color w:val="FF0000"/>
          <w:sz w:val="23"/>
          <w:szCs w:val="23"/>
          <w:lang w:eastAsia="ru-RU"/>
        </w:rPr>
        <w:t>Признаки «белого» утопления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. У таких утопленников кожа бледного цвета.  Такое утопление возникает из-за резкого контакта с холодной водой, что приводит к рефлекторной остановке сердечной деятельности.</w:t>
      </w:r>
    </w:p>
    <w:p w:rsidR="00C07571" w:rsidRPr="00C07571" w:rsidRDefault="00C07571" w:rsidP="0051677C">
      <w:pPr>
        <w:spacing w:after="0" w:line="300" w:lineRule="atLeast"/>
        <w:jc w:val="both"/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</w:pPr>
      <w:r w:rsidRPr="00C07571">
        <w:rPr>
          <w:rFonts w:ascii="PT Sans" w:eastAsia="Times New Roman" w:hAnsi="PT Sans" w:cs="Times New Roman"/>
          <w:i/>
          <w:iCs/>
          <w:color w:val="FF0000"/>
          <w:sz w:val="23"/>
          <w:szCs w:val="23"/>
          <w:u w:val="single"/>
          <w:lang w:eastAsia="ru-RU"/>
        </w:rPr>
        <w:t>Помощь</w:t>
      </w:r>
      <w:r w:rsidRPr="00C07571">
        <w:rPr>
          <w:rFonts w:ascii="PT Sans" w:eastAsia="Times New Roman" w:hAnsi="PT Sans" w:cs="Times New Roman"/>
          <w:color w:val="000000"/>
          <w:sz w:val="23"/>
          <w:szCs w:val="23"/>
          <w:lang w:eastAsia="ru-RU"/>
        </w:rPr>
        <w:t>:  При таком виде утопления не стоит тратить время на удаление воды из верхних дыхательных путей, необходимо немедленно начать искусственное  дыхание и непрямой массаж сердца.</w:t>
      </w:r>
    </w:p>
    <w:p w:rsidR="00E02CBD" w:rsidRDefault="00E02CBD" w:rsidP="0051677C">
      <w:pPr>
        <w:jc w:val="both"/>
      </w:pPr>
    </w:p>
    <w:p w:rsidR="0051677C" w:rsidRDefault="0051677C">
      <w:pPr>
        <w:jc w:val="both"/>
      </w:pPr>
    </w:p>
    <w:sectPr w:rsidR="0051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68D9"/>
    <w:multiLevelType w:val="multilevel"/>
    <w:tmpl w:val="10E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694C"/>
    <w:multiLevelType w:val="multilevel"/>
    <w:tmpl w:val="C7F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F6CB8"/>
    <w:multiLevelType w:val="multilevel"/>
    <w:tmpl w:val="4B1E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1"/>
    <w:rsid w:val="003A10E5"/>
    <w:rsid w:val="004F7378"/>
    <w:rsid w:val="0051677C"/>
    <w:rsid w:val="00C07571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441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603">
          <w:marLeft w:val="4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190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taiafilippova.ru/podgotovka-rebenka-k-lager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2016-05-16T10:41:00Z</dcterms:created>
  <dcterms:modified xsi:type="dcterms:W3CDTF">2016-05-26T12:33:00Z</dcterms:modified>
</cp:coreProperties>
</file>