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6B" w:rsidRPr="00FC086B" w:rsidRDefault="00FC086B" w:rsidP="00FC08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770C26F" wp14:editId="0BDFDE31">
            <wp:simplePos x="0" y="0"/>
            <wp:positionH relativeFrom="column">
              <wp:posOffset>2750819</wp:posOffset>
            </wp:positionH>
            <wp:positionV relativeFrom="paragraph">
              <wp:posOffset>-310515</wp:posOffset>
            </wp:positionV>
            <wp:extent cx="771525" cy="798699"/>
            <wp:effectExtent l="0" t="0" r="0" b="1905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7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86B" w:rsidRPr="00FC086B" w:rsidRDefault="00FC086B" w:rsidP="00FC08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086B" w:rsidRPr="00FC086B" w:rsidRDefault="00FC086B" w:rsidP="00FC08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086B" w:rsidRPr="00FC086B" w:rsidRDefault="00FC086B" w:rsidP="00FC08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086B" w:rsidRPr="00FC086B" w:rsidRDefault="00FC086B" w:rsidP="00FC0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FC086B" w:rsidRPr="00FC086B" w:rsidRDefault="00FC086B" w:rsidP="00FC0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FC086B" w:rsidRPr="00FC086B" w:rsidRDefault="00FC086B" w:rsidP="00FC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FC086B" w:rsidRPr="00FC086B" w:rsidRDefault="00FC086B" w:rsidP="00FC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086B" w:rsidRPr="00FC086B" w:rsidRDefault="00FC086B" w:rsidP="00FC08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  ДОБРИНСКОГО  </w:t>
      </w:r>
      <w:proofErr w:type="gramStart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</w:t>
      </w:r>
      <w:proofErr w:type="gramEnd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FC086B" w:rsidRPr="00FC086B" w:rsidRDefault="00FC086B" w:rsidP="00FC08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РАЙОНА</w:t>
      </w:r>
    </w:p>
    <w:p w:rsidR="00FC086B" w:rsidRPr="00FC086B" w:rsidRDefault="00FC086B" w:rsidP="00FC08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ЛИПЕЦКОЙ ОБЛАСТИ</w:t>
      </w:r>
    </w:p>
    <w:p w:rsidR="00FC086B" w:rsidRPr="00FC086B" w:rsidRDefault="00FC086B" w:rsidP="00FC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086B" w:rsidRDefault="00D22192" w:rsidP="00FC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="00450A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</w:t>
      </w:r>
      <w:r w:rsidR="007A2D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21.02.2023г.</w:t>
      </w:r>
      <w:r w:rsidR="00450A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</w:t>
      </w:r>
      <w:r w:rsidR="007A0E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="00F47F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</w:t>
      </w:r>
      <w:r w:rsidR="007A0E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47F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</w:t>
      </w:r>
      <w:r w:rsidR="00FC086B" w:rsidRPr="00FC0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п. Добринка   </w:t>
      </w:r>
      <w:r w:rsidR="007A2D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</w:t>
      </w:r>
      <w:r w:rsidR="00FC086B" w:rsidRPr="00FC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FC086B" w:rsidRPr="00FC08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A2DE9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565AE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C086B" w:rsidRPr="00FC08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D4C86" w:rsidRDefault="001D4C86" w:rsidP="00FC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C86" w:rsidRPr="00B63917" w:rsidRDefault="001D4C86" w:rsidP="001D4C86">
      <w:pPr>
        <w:widowControl w:val="0"/>
        <w:spacing w:line="240" w:lineRule="auto"/>
        <w:ind w:right="4302"/>
        <w:jc w:val="both"/>
        <w:rPr>
          <w:rFonts w:ascii="Times New Roman" w:hAnsi="Times New Roman"/>
          <w:sz w:val="28"/>
          <w:szCs w:val="28"/>
        </w:rPr>
      </w:pPr>
      <w:r w:rsidRPr="00B63917">
        <w:rPr>
          <w:rFonts w:ascii="Times New Roman" w:hAnsi="Times New Roman"/>
          <w:sz w:val="28"/>
          <w:szCs w:val="28"/>
        </w:rPr>
        <w:t xml:space="preserve">Об организации мониторинга общественно-политических, социально-экономических и иных процессов, оказывающих влияние на ситуацию в сфере противодействия терроризму,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6391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D4C86" w:rsidRDefault="001D4C86" w:rsidP="001D4C86">
      <w:pPr>
        <w:pStyle w:val="ConsPlusNormal"/>
      </w:pPr>
    </w:p>
    <w:p w:rsidR="001D4C86" w:rsidRDefault="001D4C86" w:rsidP="001D4C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закона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630" w:rsidRPr="00413630">
        <w:rPr>
          <w:rFonts w:ascii="Times New Roman" w:hAnsi="Times New Roman" w:cs="Times New Roman"/>
          <w:sz w:val="28"/>
          <w:szCs w:val="28"/>
        </w:rPr>
        <w:t xml:space="preserve">№ 131-ФЗ от </w:t>
      </w:r>
      <w:r w:rsidR="00413630">
        <w:rPr>
          <w:rFonts w:ascii="Times New Roman" w:hAnsi="Times New Roman" w:cs="Times New Roman"/>
          <w:sz w:val="28"/>
          <w:szCs w:val="28"/>
        </w:rPr>
        <w:t xml:space="preserve"> 0</w:t>
      </w:r>
      <w:r w:rsidR="00413630" w:rsidRPr="00413630">
        <w:rPr>
          <w:rFonts w:ascii="Times New Roman" w:hAnsi="Times New Roman" w:cs="Times New Roman"/>
          <w:sz w:val="28"/>
          <w:szCs w:val="28"/>
        </w:rPr>
        <w:t>6.10.2003 г</w:t>
      </w:r>
      <w:r w:rsidR="00413630">
        <w:rPr>
          <w:rFonts w:ascii="Times New Roman" w:hAnsi="Times New Roman" w:cs="Times New Roman"/>
          <w:sz w:val="28"/>
          <w:szCs w:val="28"/>
        </w:rPr>
        <w:t>ода</w:t>
      </w:r>
      <w:r w:rsidR="00413630" w:rsidRPr="00AC2B2A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№35-ФЗ от 06.03.2006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терроризму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3630"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своевременного выявления причин и условий, способствующих проявлениям терроризма на территории </w:t>
      </w:r>
      <w:r w:rsidR="00413630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413630"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Pr="002B458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14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C86" w:rsidRDefault="001D4C86" w:rsidP="001D4C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86" w:rsidRDefault="001D4C86" w:rsidP="001D4C8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14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13630" w:rsidRPr="00144149" w:rsidRDefault="00413630" w:rsidP="001D4C8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86" w:rsidRPr="002B4583" w:rsidRDefault="001D4C86" w:rsidP="001D4C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2B45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егламент</w:t>
        </w:r>
      </w:hyperlink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мониторинга состояния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(приложение  1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D4C86" w:rsidRPr="002B4583" w:rsidRDefault="001D4C86" w:rsidP="001D4C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121" w:history="1">
        <w:r w:rsidRPr="002B45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мониторинга состояния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ожение 2</w:t>
      </w:r>
      <w:r w:rsidRPr="002B45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086B" w:rsidRPr="00413630" w:rsidRDefault="001D4C86" w:rsidP="00413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5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A25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DA2563">
        <w:rPr>
          <w:rFonts w:ascii="Times New Roman" w:hAnsi="Times New Roman"/>
          <w:sz w:val="28"/>
          <w:szCs w:val="28"/>
        </w:rPr>
        <w:t xml:space="preserve">рганизацию работы по проведению мониторинга общественно-политических, социально-экономических и иных процессов, оказывающих влияние на ситуации в сфере противодействия терроризму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DA2563">
        <w:rPr>
          <w:rFonts w:ascii="Times New Roman" w:hAnsi="Times New Roman"/>
          <w:sz w:val="28"/>
          <w:szCs w:val="28"/>
        </w:rPr>
        <w:t xml:space="preserve">на антитеррористическую комиссию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2563">
        <w:rPr>
          <w:rFonts w:ascii="Times New Roman" w:hAnsi="Times New Roman"/>
          <w:sz w:val="28"/>
          <w:szCs w:val="28"/>
        </w:rPr>
        <w:t>муниципального района.</w:t>
      </w:r>
    </w:p>
    <w:p w:rsidR="00565AE4" w:rsidRPr="00565AE4" w:rsidRDefault="001D4C86" w:rsidP="00565AE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proofErr w:type="gramStart"/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Разместить</w:t>
      </w:r>
      <w:proofErr w:type="gramEnd"/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постановление на официальном сайте </w:t>
      </w:r>
      <w:proofErr w:type="spellStart"/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муниципального района</w:t>
      </w:r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в районной газете «</w:t>
      </w:r>
      <w:proofErr w:type="spellStart"/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Добринские</w:t>
      </w:r>
      <w:proofErr w:type="spellEnd"/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вести»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565AE4" w:rsidRDefault="001D4C86" w:rsidP="00565AE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5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proofErr w:type="gramStart"/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Контроль </w:t>
      </w:r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постановления возложить на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AE4" w:rsidRPr="00565AE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заместителя главы администрации района </w:t>
      </w:r>
      <w:r w:rsidR="0056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Малыхина О.Н.</w:t>
      </w:r>
    </w:p>
    <w:p w:rsidR="00F01A13" w:rsidRDefault="00F01A13" w:rsidP="00565AE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C86" w:rsidRDefault="001D4C86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D4C86" w:rsidRDefault="001D4C86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D4C86" w:rsidRDefault="001D4C86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D4C86" w:rsidRDefault="001D4C86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47F39" w:rsidRDefault="00F47F39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D4C86" w:rsidRDefault="001D4C86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565AE4" w:rsidRDefault="00565AE4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5A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Добринского</w:t>
      </w:r>
      <w:proofErr w:type="spellEnd"/>
    </w:p>
    <w:p w:rsidR="00565AE4" w:rsidRPr="00565AE4" w:rsidRDefault="00565AE4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А.Н. Пасынков</w:t>
      </w:r>
    </w:p>
    <w:p w:rsidR="00565AE4" w:rsidRPr="00565AE4" w:rsidRDefault="00565AE4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65AE4" w:rsidRPr="00565AE4" w:rsidRDefault="00565AE4" w:rsidP="00565AE4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65AE4" w:rsidRDefault="00565AE4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AE4" w:rsidRDefault="00565AE4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AE4" w:rsidRDefault="00565AE4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AE4" w:rsidRDefault="00565AE4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AE4" w:rsidRDefault="00565AE4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86" w:rsidRDefault="001D4C86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86B" w:rsidRPr="00FC086B" w:rsidRDefault="00FC086B" w:rsidP="00FC086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8293B" w:rsidRPr="00FC086B" w:rsidRDefault="0048293B" w:rsidP="004829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93B" w:rsidRPr="00FC086B" w:rsidRDefault="0048293B" w:rsidP="00F01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C08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Долматов</w:t>
      </w:r>
      <w:proofErr w:type="spellEnd"/>
      <w:r w:rsidRPr="00FC08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Сергей Александрович</w:t>
      </w:r>
    </w:p>
    <w:p w:rsidR="0048293B" w:rsidRPr="00FC086B" w:rsidRDefault="00565AE4" w:rsidP="00F01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2-39</w:t>
      </w:r>
      <w:r w:rsidR="001D4C86">
        <w:rPr>
          <w:rFonts w:ascii="Times New Roman" w:eastAsia="Times New Roman" w:hAnsi="Times New Roman" w:cs="Times New Roman"/>
          <w:sz w:val="20"/>
          <w:szCs w:val="20"/>
          <w:lang w:eastAsia="ru-RU"/>
        </w:rPr>
        <w:t>-37</w:t>
      </w:r>
    </w:p>
    <w:p w:rsidR="0048293B" w:rsidRDefault="0048293B" w:rsidP="0098101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86" w:rsidRDefault="001D4C86" w:rsidP="0098101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86" w:rsidRDefault="001D4C86" w:rsidP="0098101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86" w:rsidRDefault="001D4C86" w:rsidP="0098101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86" w:rsidRDefault="001D4C86" w:rsidP="0098101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</w:t>
      </w:r>
    </w:p>
    <w:p w:rsidR="001D4C86" w:rsidRDefault="001D4C86" w:rsidP="001D4C86">
      <w:pPr>
        <w:pStyle w:val="a6"/>
        <w:spacing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 </w:t>
      </w:r>
      <w:r w:rsidR="007A2DE9">
        <w:rPr>
          <w:sz w:val="28"/>
          <w:szCs w:val="28"/>
        </w:rPr>
        <w:t xml:space="preserve">21.02.2023г.     </w:t>
      </w:r>
      <w:r>
        <w:rPr>
          <w:sz w:val="28"/>
          <w:szCs w:val="28"/>
        </w:rPr>
        <w:t xml:space="preserve"> №</w:t>
      </w:r>
      <w:r w:rsidR="007A2DE9">
        <w:rPr>
          <w:sz w:val="28"/>
          <w:szCs w:val="28"/>
        </w:rPr>
        <w:t>106</w:t>
      </w: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Pr="009D5345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345">
        <w:rPr>
          <w:rFonts w:ascii="Times New Roman" w:hAnsi="Times New Roman"/>
          <w:sz w:val="28"/>
          <w:szCs w:val="28"/>
        </w:rPr>
        <w:t>РЕГЛАМЕНТ</w:t>
      </w: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D28">
        <w:rPr>
          <w:rFonts w:ascii="Times New Roman" w:hAnsi="Times New Roman"/>
          <w:sz w:val="28"/>
          <w:szCs w:val="28"/>
        </w:rPr>
        <w:t>осуществления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3D28">
        <w:rPr>
          <w:rFonts w:ascii="Times New Roman" w:hAnsi="Times New Roman"/>
          <w:sz w:val="28"/>
          <w:szCs w:val="28"/>
        </w:rPr>
        <w:t>общественно-политических</w:t>
      </w:r>
      <w:proofErr w:type="gramEnd"/>
      <w:r w:rsidRPr="00B13D28">
        <w:rPr>
          <w:rFonts w:ascii="Times New Roman" w:hAnsi="Times New Roman"/>
          <w:sz w:val="28"/>
          <w:szCs w:val="28"/>
        </w:rPr>
        <w:t xml:space="preserve">, </w:t>
      </w: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D28">
        <w:rPr>
          <w:rFonts w:ascii="Times New Roman" w:hAnsi="Times New Roman"/>
          <w:sz w:val="28"/>
          <w:szCs w:val="28"/>
        </w:rPr>
        <w:t xml:space="preserve">социально-экономических и иных процессов, оказывающих влияние </w:t>
      </w:r>
    </w:p>
    <w:p w:rsidR="001D4C86" w:rsidRPr="00B13D28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D28">
        <w:rPr>
          <w:rFonts w:ascii="Times New Roman" w:hAnsi="Times New Roman"/>
          <w:sz w:val="28"/>
          <w:szCs w:val="28"/>
        </w:rPr>
        <w:t xml:space="preserve">на ситуацию в сфере противодействия терроризму </w:t>
      </w: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B13D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13D28">
        <w:rPr>
          <w:rFonts w:ascii="Times New Roman" w:hAnsi="Times New Roman"/>
          <w:sz w:val="28"/>
          <w:szCs w:val="28"/>
        </w:rPr>
        <w:t xml:space="preserve">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86" w:rsidRPr="00A505F9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  <w:lang w:val="en-US"/>
        </w:rPr>
        <w:t>I</w:t>
      </w:r>
      <w:r w:rsidRPr="00A50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5F9">
        <w:rPr>
          <w:rFonts w:ascii="Times New Roman" w:hAnsi="Times New Roman"/>
          <w:sz w:val="28"/>
          <w:szCs w:val="28"/>
        </w:rPr>
        <w:t>Общие положения</w:t>
      </w: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Pr="006E7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Pr="006E7798">
        <w:rPr>
          <w:rFonts w:ascii="Times New Roman" w:hAnsi="Times New Roman"/>
          <w:sz w:val="28"/>
          <w:szCs w:val="28"/>
        </w:rPr>
        <w:t xml:space="preserve"> устанавливает цели, задачи и порядок проведения мониторинга ситуации в сфере противодействия терроризму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E2FDD">
        <w:rPr>
          <w:rFonts w:ascii="Times New Roman" w:hAnsi="Times New Roman"/>
          <w:sz w:val="28"/>
          <w:szCs w:val="28"/>
        </w:rPr>
        <w:t xml:space="preserve"> </w:t>
      </w:r>
      <w:r w:rsidRPr="006E779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6E7798">
        <w:rPr>
          <w:rFonts w:ascii="Times New Roman" w:hAnsi="Times New Roman"/>
          <w:sz w:val="28"/>
          <w:szCs w:val="28"/>
        </w:rPr>
        <w:t xml:space="preserve"> мониторинг), формирования информационно</w:t>
      </w:r>
      <w:r>
        <w:rPr>
          <w:rFonts w:ascii="Times New Roman" w:hAnsi="Times New Roman"/>
          <w:sz w:val="28"/>
          <w:szCs w:val="28"/>
        </w:rPr>
        <w:t>й базы</w:t>
      </w:r>
      <w:r w:rsidRPr="006E7798">
        <w:rPr>
          <w:rFonts w:ascii="Times New Roman" w:hAnsi="Times New Roman"/>
          <w:sz w:val="28"/>
          <w:szCs w:val="28"/>
        </w:rPr>
        <w:t xml:space="preserve"> данных мониторинга.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798">
        <w:rPr>
          <w:rFonts w:ascii="Times New Roman" w:hAnsi="Times New Roman"/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A505F9">
        <w:rPr>
          <w:rFonts w:ascii="Times New Roman" w:hAnsi="Times New Roman"/>
          <w:sz w:val="28"/>
          <w:szCs w:val="28"/>
        </w:rPr>
        <w:t xml:space="preserve"> Цель и задачи мониторинга</w:t>
      </w:r>
    </w:p>
    <w:p w:rsidR="001D4C86" w:rsidRPr="00A505F9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</w:rPr>
        <w:t xml:space="preserve">Основной целью мониторинга является своевременное выявление причин и условий, способствующих проявлениям терроризма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– муниципальный район)</w:t>
      </w:r>
      <w:r w:rsidRPr="00A505F9">
        <w:rPr>
          <w:rFonts w:ascii="Times New Roman" w:hAnsi="Times New Roman"/>
          <w:sz w:val="28"/>
          <w:szCs w:val="28"/>
        </w:rPr>
        <w:t xml:space="preserve">, и выработка предложений по их устранению.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</w:rPr>
        <w:t xml:space="preserve">В ходе мониторинга решаются следующие задачи: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505F9">
        <w:rPr>
          <w:rFonts w:ascii="Times New Roman" w:hAnsi="Times New Roman"/>
          <w:sz w:val="28"/>
          <w:szCs w:val="28"/>
        </w:rPr>
        <w:t xml:space="preserve"> Наблюдение, изучение и сбор объективной информации об общественно-политических, социально-экономических и иных процессах в </w:t>
      </w:r>
      <w:r>
        <w:rPr>
          <w:rFonts w:ascii="Times New Roman" w:hAnsi="Times New Roman"/>
          <w:sz w:val="28"/>
          <w:szCs w:val="28"/>
        </w:rPr>
        <w:t>муниципальном районе</w:t>
      </w:r>
      <w:r w:rsidRPr="00A505F9">
        <w:rPr>
          <w:rFonts w:ascii="Times New Roman" w:hAnsi="Times New Roman"/>
          <w:sz w:val="28"/>
          <w:szCs w:val="28"/>
        </w:rPr>
        <w:t>, оказывающих дестабилизирующее влияние на обстановку и способствующих проявлениям терроризма</w:t>
      </w:r>
      <w:r>
        <w:rPr>
          <w:rFonts w:ascii="Times New Roman" w:hAnsi="Times New Roman"/>
          <w:sz w:val="28"/>
          <w:szCs w:val="28"/>
        </w:rPr>
        <w:t>.</w:t>
      </w:r>
      <w:r w:rsidRPr="00A505F9">
        <w:rPr>
          <w:rFonts w:ascii="Times New Roman" w:hAnsi="Times New Roman"/>
          <w:sz w:val="28"/>
          <w:szCs w:val="28"/>
        </w:rPr>
        <w:t xml:space="preserve">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505F9">
        <w:rPr>
          <w:rFonts w:ascii="Times New Roman" w:hAnsi="Times New Roman"/>
          <w:sz w:val="28"/>
          <w:szCs w:val="28"/>
        </w:rPr>
        <w:t xml:space="preserve"> Системный анализ и оценка получаемой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1D4C86" w:rsidRPr="00A505F9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</w:t>
      </w:r>
      <w:r w:rsidRPr="00A505F9">
        <w:rPr>
          <w:rFonts w:ascii="Times New Roman" w:hAnsi="Times New Roman"/>
          <w:sz w:val="28"/>
          <w:szCs w:val="28"/>
        </w:rPr>
        <w:t>ыработка прогнозов, рекомендаций по планированию и реализации неотложных и долгосрочных мер по устранению причин и условий, способствующих проявлению терроризма</w:t>
      </w:r>
      <w:r>
        <w:rPr>
          <w:rFonts w:ascii="Times New Roman" w:hAnsi="Times New Roman"/>
          <w:sz w:val="28"/>
          <w:szCs w:val="28"/>
        </w:rPr>
        <w:t>,</w:t>
      </w:r>
      <w:r w:rsidRPr="00A505F9">
        <w:rPr>
          <w:rFonts w:ascii="Times New Roman" w:hAnsi="Times New Roman"/>
          <w:sz w:val="28"/>
          <w:szCs w:val="28"/>
        </w:rPr>
        <w:t xml:space="preserve"> своевременное выявление причин и условий, способствующих формированию социальной базы терроризма, снижению уровня защищенности объектов возможных террористических посягательств и </w:t>
      </w:r>
      <w:r w:rsidRPr="00A505F9">
        <w:rPr>
          <w:rFonts w:ascii="Times New Roman" w:hAnsi="Times New Roman"/>
          <w:sz w:val="28"/>
          <w:szCs w:val="28"/>
        </w:rPr>
        <w:lastRenderedPageBreak/>
        <w:t>степени готовности сил и средств, для минимизации и ликвид</w:t>
      </w:r>
      <w:r>
        <w:rPr>
          <w:rFonts w:ascii="Times New Roman" w:hAnsi="Times New Roman"/>
          <w:sz w:val="28"/>
          <w:szCs w:val="28"/>
        </w:rPr>
        <w:t>ации последствий его проявлений.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</w:t>
      </w:r>
      <w:r w:rsidRPr="00A505F9">
        <w:rPr>
          <w:rFonts w:ascii="Times New Roman" w:hAnsi="Times New Roman"/>
          <w:sz w:val="28"/>
          <w:szCs w:val="28"/>
        </w:rPr>
        <w:t xml:space="preserve">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r>
        <w:rPr>
          <w:rFonts w:ascii="Times New Roman" w:hAnsi="Times New Roman"/>
          <w:sz w:val="28"/>
          <w:szCs w:val="28"/>
        </w:rPr>
        <w:t>муниципальном районе</w:t>
      </w:r>
      <w:r w:rsidRPr="00A505F9">
        <w:rPr>
          <w:rFonts w:ascii="Times New Roman" w:hAnsi="Times New Roman"/>
          <w:sz w:val="28"/>
          <w:szCs w:val="28"/>
        </w:rPr>
        <w:t xml:space="preserve"> и способствующих проявлениям терроризма</w:t>
      </w:r>
      <w:r>
        <w:rPr>
          <w:rFonts w:ascii="Times New Roman" w:hAnsi="Times New Roman"/>
          <w:sz w:val="28"/>
          <w:szCs w:val="28"/>
        </w:rPr>
        <w:t>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5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</w:t>
      </w:r>
      <w:r w:rsidRPr="00A505F9">
        <w:rPr>
          <w:rFonts w:ascii="Times New Roman" w:hAnsi="Times New Roman"/>
          <w:sz w:val="28"/>
          <w:szCs w:val="28"/>
        </w:rPr>
        <w:t>оздание информационной базы данных мониторинга</w:t>
      </w:r>
      <w:r>
        <w:rPr>
          <w:rFonts w:ascii="Times New Roman" w:hAnsi="Times New Roman"/>
          <w:sz w:val="28"/>
          <w:szCs w:val="28"/>
        </w:rPr>
        <w:t>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</w:t>
      </w:r>
      <w:r w:rsidRPr="00A505F9">
        <w:rPr>
          <w:rFonts w:ascii="Times New Roman" w:hAnsi="Times New Roman"/>
          <w:sz w:val="28"/>
          <w:szCs w:val="28"/>
        </w:rPr>
        <w:t>рганизация информационного взаимодействия субъектов системы мониторинга.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0D2">
        <w:rPr>
          <w:rFonts w:ascii="Times New Roman" w:hAnsi="Times New Roman"/>
          <w:sz w:val="28"/>
          <w:szCs w:val="28"/>
          <w:lang w:val="en-US"/>
        </w:rPr>
        <w:t>III</w:t>
      </w:r>
      <w:r w:rsidRPr="004D10D2">
        <w:rPr>
          <w:rFonts w:ascii="Times New Roman" w:hAnsi="Times New Roman"/>
          <w:sz w:val="28"/>
          <w:szCs w:val="28"/>
        </w:rPr>
        <w:t>.</w:t>
      </w:r>
      <w:r w:rsidRPr="004D10D2">
        <w:t xml:space="preserve"> </w:t>
      </w:r>
      <w:r w:rsidRPr="004D10D2">
        <w:rPr>
          <w:rFonts w:ascii="Times New Roman" w:hAnsi="Times New Roman"/>
          <w:sz w:val="28"/>
          <w:szCs w:val="28"/>
        </w:rPr>
        <w:t>Состав участников мониторинга</w:t>
      </w:r>
    </w:p>
    <w:p w:rsidR="001D4C86" w:rsidRPr="004D10D2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9E5">
        <w:rPr>
          <w:rFonts w:ascii="Times New Roman" w:hAnsi="Times New Roman"/>
          <w:sz w:val="28"/>
          <w:szCs w:val="28"/>
        </w:rPr>
        <w:t xml:space="preserve">Объектами мониторинга являются общественно-политические, социально-экономические, криминогенные, техногенные и иные процессы и явления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F79E5">
        <w:rPr>
          <w:rFonts w:ascii="Times New Roman" w:hAnsi="Times New Roman"/>
          <w:sz w:val="28"/>
          <w:szCs w:val="28"/>
        </w:rPr>
        <w:t xml:space="preserve">, состояние безопасности объектов возможных террористических посягательств, силы и средства для минимизации и ликвидации последствий террористических проявлений.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776">
        <w:rPr>
          <w:rFonts w:ascii="Times New Roman" w:hAnsi="Times New Roman"/>
          <w:sz w:val="28"/>
          <w:szCs w:val="28"/>
        </w:rPr>
        <w:t xml:space="preserve">Субъектами мониторинга являются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15776">
        <w:rPr>
          <w:rFonts w:ascii="Times New Roman" w:hAnsi="Times New Roman"/>
          <w:sz w:val="28"/>
          <w:szCs w:val="28"/>
        </w:rPr>
        <w:t xml:space="preserve"> района, органы ис</w:t>
      </w:r>
      <w:r>
        <w:rPr>
          <w:rFonts w:ascii="Times New Roman" w:hAnsi="Times New Roman"/>
          <w:sz w:val="28"/>
          <w:szCs w:val="28"/>
        </w:rPr>
        <w:t xml:space="preserve">полнительной власти Липецкой </w:t>
      </w:r>
      <w:r w:rsidRPr="00415776">
        <w:rPr>
          <w:rFonts w:ascii="Times New Roman" w:hAnsi="Times New Roman"/>
          <w:sz w:val="28"/>
          <w:szCs w:val="28"/>
        </w:rPr>
        <w:t>области и территориальные органы федеральных органов исполнительной власти, расположенные на территории муниципального района (по согласованию).</w:t>
      </w:r>
    </w:p>
    <w:p w:rsidR="001D4C86" w:rsidRPr="00B777B9" w:rsidRDefault="001D4C86" w:rsidP="001D4C86">
      <w:pPr>
        <w:pStyle w:val="Default"/>
        <w:ind w:firstLine="708"/>
        <w:jc w:val="both"/>
        <w:rPr>
          <w:sz w:val="28"/>
          <w:szCs w:val="28"/>
        </w:rPr>
      </w:pPr>
      <w:r w:rsidRPr="00B777B9">
        <w:rPr>
          <w:sz w:val="28"/>
          <w:szCs w:val="28"/>
        </w:rPr>
        <w:t xml:space="preserve">Ответственным органом по организации системы мониторинга является антитеррористическая комиссия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777B9">
        <w:rPr>
          <w:sz w:val="28"/>
          <w:szCs w:val="28"/>
        </w:rPr>
        <w:t xml:space="preserve"> района.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5E15">
        <w:rPr>
          <w:rFonts w:ascii="Times New Roman" w:hAnsi="Times New Roman"/>
          <w:sz w:val="28"/>
          <w:szCs w:val="28"/>
        </w:rPr>
        <w:t>Порядок взаимодействия субъектов в ходе мониторинга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15">
        <w:rPr>
          <w:rFonts w:ascii="Times New Roman" w:hAnsi="Times New Roman"/>
          <w:sz w:val="28"/>
          <w:szCs w:val="28"/>
        </w:rPr>
        <w:t>Мониторинг осуществляется непрерывно, в процессе повседневной деятельности субъектов мониторинга, в пределах их компетенции</w:t>
      </w:r>
      <w:r>
        <w:rPr>
          <w:rFonts w:ascii="Times New Roman" w:hAnsi="Times New Roman"/>
          <w:sz w:val="28"/>
          <w:szCs w:val="28"/>
        </w:rPr>
        <w:t>,</w:t>
      </w:r>
      <w:r w:rsidRPr="003F7D9F">
        <w:rPr>
          <w:rFonts w:ascii="Times New Roman" w:hAnsi="Times New Roman"/>
          <w:sz w:val="28"/>
          <w:szCs w:val="28"/>
        </w:rPr>
        <w:t xml:space="preserve"> в соответствии с перечнем</w:t>
      </w:r>
      <w:r>
        <w:rPr>
          <w:rFonts w:ascii="Times New Roman" w:hAnsi="Times New Roman"/>
          <w:sz w:val="28"/>
          <w:szCs w:val="28"/>
        </w:rPr>
        <w:t xml:space="preserve"> показателей, указанных в Приложение 2 к настоящему постановлению</w:t>
      </w:r>
      <w:r w:rsidRPr="003F7D9F">
        <w:rPr>
          <w:rFonts w:ascii="Times New Roman" w:hAnsi="Times New Roman"/>
          <w:sz w:val="28"/>
          <w:szCs w:val="28"/>
        </w:rPr>
        <w:t>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15">
        <w:rPr>
          <w:rFonts w:ascii="Times New Roman" w:hAnsi="Times New Roman"/>
          <w:sz w:val="28"/>
          <w:szCs w:val="28"/>
        </w:rPr>
        <w:t xml:space="preserve">Информационно-аналитические материалы </w:t>
      </w:r>
      <w:r>
        <w:rPr>
          <w:rFonts w:ascii="Times New Roman" w:hAnsi="Times New Roman"/>
          <w:sz w:val="28"/>
          <w:szCs w:val="28"/>
        </w:rPr>
        <w:t>могут</w:t>
      </w:r>
      <w:r w:rsidRPr="00E15E15">
        <w:rPr>
          <w:rFonts w:ascii="Times New Roman" w:hAnsi="Times New Roman"/>
          <w:sz w:val="28"/>
          <w:szCs w:val="28"/>
        </w:rPr>
        <w:t xml:space="preserve"> содержать: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15E15">
        <w:rPr>
          <w:rFonts w:ascii="Times New Roman" w:hAnsi="Times New Roman"/>
          <w:sz w:val="28"/>
          <w:szCs w:val="28"/>
        </w:rPr>
        <w:t xml:space="preserve">Анализ выявленных в ходе мониторинга причин, условий и факторов, оказывающих дестабилизирующее влияние на обстановку в </w:t>
      </w:r>
      <w:r>
        <w:rPr>
          <w:rFonts w:ascii="Times New Roman" w:hAnsi="Times New Roman"/>
          <w:sz w:val="28"/>
          <w:szCs w:val="28"/>
        </w:rPr>
        <w:t>муниципальном районе</w:t>
      </w:r>
      <w:r w:rsidRPr="00E15E15">
        <w:rPr>
          <w:rFonts w:ascii="Times New Roman" w:hAnsi="Times New Roman"/>
          <w:sz w:val="28"/>
          <w:szCs w:val="28"/>
        </w:rPr>
        <w:t xml:space="preserve"> и способствующих проявлениям терроризма</w:t>
      </w:r>
      <w:r>
        <w:rPr>
          <w:rFonts w:ascii="Times New Roman" w:hAnsi="Times New Roman"/>
          <w:sz w:val="28"/>
          <w:szCs w:val="28"/>
        </w:rPr>
        <w:t>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5E15">
        <w:rPr>
          <w:rFonts w:ascii="Times New Roman" w:hAnsi="Times New Roman"/>
          <w:sz w:val="28"/>
          <w:szCs w:val="28"/>
        </w:rPr>
        <w:t xml:space="preserve">Оценку динамики развития выявленных условий и факторов, оказывающих дестабилизирующее влияние на обстановку в </w:t>
      </w:r>
      <w:r>
        <w:rPr>
          <w:rFonts w:ascii="Times New Roman" w:hAnsi="Times New Roman"/>
          <w:sz w:val="28"/>
          <w:szCs w:val="28"/>
        </w:rPr>
        <w:t>муниципальном районе</w:t>
      </w:r>
      <w:r w:rsidRPr="00E15E15">
        <w:rPr>
          <w:rFonts w:ascii="Times New Roman" w:hAnsi="Times New Roman"/>
          <w:sz w:val="28"/>
          <w:szCs w:val="28"/>
        </w:rPr>
        <w:t xml:space="preserve"> и способствующих проявлениям 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E15">
        <w:rPr>
          <w:rFonts w:ascii="Times New Roman" w:hAnsi="Times New Roman"/>
          <w:sz w:val="28"/>
          <w:szCs w:val="28"/>
        </w:rPr>
        <w:t>(по сравнению с предыдущим периодом)</w:t>
      </w:r>
      <w:r>
        <w:rPr>
          <w:rFonts w:ascii="Times New Roman" w:hAnsi="Times New Roman"/>
          <w:sz w:val="28"/>
          <w:szCs w:val="28"/>
        </w:rPr>
        <w:t>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15E15">
        <w:rPr>
          <w:rFonts w:ascii="Times New Roman" w:hAnsi="Times New Roman"/>
          <w:sz w:val="28"/>
          <w:szCs w:val="28"/>
        </w:rPr>
        <w:t xml:space="preserve"> Вытекающие из анализа информации выводы о степени угрозы безопасности населения и инфраструктуры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E15E15">
        <w:rPr>
          <w:rFonts w:ascii="Times New Roman" w:hAnsi="Times New Roman"/>
          <w:sz w:val="28"/>
          <w:szCs w:val="28"/>
        </w:rPr>
        <w:t>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</w:t>
      </w:r>
      <w:r>
        <w:rPr>
          <w:rFonts w:ascii="Times New Roman" w:hAnsi="Times New Roman"/>
          <w:sz w:val="28"/>
          <w:szCs w:val="28"/>
        </w:rPr>
        <w:t>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E15E15">
        <w:rPr>
          <w:rFonts w:ascii="Times New Roman" w:hAnsi="Times New Roman"/>
          <w:sz w:val="28"/>
          <w:szCs w:val="28"/>
        </w:rPr>
        <w:t xml:space="preserve">редложения по устранению выявленных причин, условий и факторов, оказывающих дестабилизирующее влияние на обстановку в </w:t>
      </w:r>
      <w:r>
        <w:rPr>
          <w:rFonts w:ascii="Times New Roman" w:hAnsi="Times New Roman"/>
          <w:sz w:val="28"/>
          <w:szCs w:val="28"/>
        </w:rPr>
        <w:t>муниципальном районе</w:t>
      </w:r>
      <w:r w:rsidRPr="00E15E15">
        <w:rPr>
          <w:rFonts w:ascii="Times New Roman" w:hAnsi="Times New Roman"/>
          <w:sz w:val="28"/>
          <w:szCs w:val="28"/>
        </w:rPr>
        <w:t xml:space="preserve"> и способствующих проявлениям террориз</w:t>
      </w:r>
      <w:r>
        <w:rPr>
          <w:rFonts w:ascii="Times New Roman" w:hAnsi="Times New Roman"/>
          <w:sz w:val="28"/>
          <w:szCs w:val="28"/>
        </w:rPr>
        <w:t>ма.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E15E15">
        <w:rPr>
          <w:rFonts w:ascii="Times New Roman" w:hAnsi="Times New Roman"/>
          <w:sz w:val="28"/>
          <w:szCs w:val="28"/>
        </w:rPr>
        <w:t xml:space="preserve"> Проблемные вопросы, связанные с реализацией в </w:t>
      </w:r>
      <w:proofErr w:type="spellStart"/>
      <w:r>
        <w:rPr>
          <w:rFonts w:ascii="Times New Roman" w:hAnsi="Times New Roman"/>
          <w:sz w:val="28"/>
          <w:szCs w:val="28"/>
        </w:rPr>
        <w:t>Добринском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E15E15">
        <w:rPr>
          <w:rFonts w:ascii="Times New Roman" w:hAnsi="Times New Roman"/>
          <w:sz w:val="28"/>
          <w:szCs w:val="28"/>
        </w:rPr>
        <w:t xml:space="preserve"> государственной политики в сфере противодействия терроризму, недостатки в функционировании государственной антитеррористической системы. 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9D2">
        <w:rPr>
          <w:rFonts w:ascii="Times New Roman" w:hAnsi="Times New Roman"/>
          <w:sz w:val="28"/>
          <w:szCs w:val="28"/>
        </w:rPr>
        <w:t>Оценки и выводы, сформированные по всем показателям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19D2">
        <w:rPr>
          <w:rFonts w:ascii="Times New Roman" w:hAnsi="Times New Roman"/>
          <w:sz w:val="28"/>
          <w:szCs w:val="28"/>
        </w:rPr>
        <w:t>сопровожда</w:t>
      </w:r>
      <w:r>
        <w:rPr>
          <w:rFonts w:ascii="Times New Roman" w:hAnsi="Times New Roman"/>
          <w:sz w:val="28"/>
          <w:szCs w:val="28"/>
        </w:rPr>
        <w:t>ют</w:t>
      </w:r>
      <w:r w:rsidRPr="00DE19D2">
        <w:rPr>
          <w:rFonts w:ascii="Times New Roman" w:hAnsi="Times New Roman"/>
          <w:sz w:val="28"/>
          <w:szCs w:val="28"/>
        </w:rPr>
        <w:t>ся подтверждающими материалами (описание фактов, статистические сведения, ссылки на документы</w:t>
      </w:r>
      <w:r>
        <w:rPr>
          <w:rFonts w:ascii="Times New Roman" w:hAnsi="Times New Roman"/>
          <w:sz w:val="28"/>
          <w:szCs w:val="28"/>
        </w:rPr>
        <w:t>,</w:t>
      </w:r>
      <w:r w:rsidRPr="00DE19D2">
        <w:rPr>
          <w:rFonts w:ascii="Times New Roman" w:hAnsi="Times New Roman"/>
          <w:sz w:val="28"/>
          <w:szCs w:val="28"/>
        </w:rPr>
        <w:t xml:space="preserve"> мнения экспертов и т. п.).</w:t>
      </w:r>
    </w:p>
    <w:p w:rsidR="001D4C86" w:rsidRDefault="001D4C86" w:rsidP="001D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B2">
        <w:rPr>
          <w:rFonts w:ascii="Times New Roman" w:hAnsi="Times New Roman"/>
          <w:sz w:val="28"/>
          <w:szCs w:val="28"/>
        </w:rPr>
        <w:t xml:space="preserve">Гриф ограничения доступа к предоставляемой информации определяется исполнителем. </w:t>
      </w:r>
    </w:p>
    <w:p w:rsidR="001D4C86" w:rsidRPr="005740CC" w:rsidRDefault="001D4C86" w:rsidP="001D4C86">
      <w:pPr>
        <w:pStyle w:val="Default"/>
        <w:ind w:firstLine="567"/>
        <w:jc w:val="both"/>
        <w:rPr>
          <w:sz w:val="28"/>
          <w:szCs w:val="28"/>
        </w:rPr>
      </w:pPr>
      <w:r w:rsidRPr="005740CC">
        <w:rPr>
          <w:sz w:val="28"/>
          <w:szCs w:val="28"/>
        </w:rPr>
        <w:t xml:space="preserve">Результаты мониторинга представляются для определения </w:t>
      </w:r>
      <w:proofErr w:type="spellStart"/>
      <w:r w:rsidRPr="005740CC">
        <w:rPr>
          <w:sz w:val="28"/>
          <w:szCs w:val="28"/>
        </w:rPr>
        <w:t>угрозообразующих</w:t>
      </w:r>
      <w:proofErr w:type="spellEnd"/>
      <w:r w:rsidRPr="005740CC">
        <w:rPr>
          <w:sz w:val="28"/>
          <w:szCs w:val="28"/>
        </w:rPr>
        <w:t xml:space="preserve"> факторов и </w:t>
      </w:r>
      <w:proofErr w:type="gramStart"/>
      <w:r w:rsidRPr="005740CC">
        <w:rPr>
          <w:sz w:val="28"/>
          <w:szCs w:val="28"/>
        </w:rPr>
        <w:t>выработки</w:t>
      </w:r>
      <w:proofErr w:type="gramEnd"/>
      <w:r w:rsidRPr="005740CC">
        <w:rPr>
          <w:sz w:val="28"/>
          <w:szCs w:val="28"/>
        </w:rPr>
        <w:t xml:space="preserve"> дополнительных мер антитеррористической комиссией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740CC">
        <w:rPr>
          <w:sz w:val="28"/>
          <w:szCs w:val="28"/>
        </w:rPr>
        <w:t xml:space="preserve"> района, в дальнейшем учитываются при подготовке отчетов в </w:t>
      </w:r>
      <w:r>
        <w:rPr>
          <w:sz w:val="28"/>
          <w:szCs w:val="28"/>
        </w:rPr>
        <w:t>а</w:t>
      </w:r>
      <w:r w:rsidRPr="00E410F1">
        <w:rPr>
          <w:sz w:val="28"/>
          <w:szCs w:val="28"/>
        </w:rPr>
        <w:t xml:space="preserve">ппарат </w:t>
      </w:r>
      <w:r>
        <w:rPr>
          <w:sz w:val="28"/>
          <w:szCs w:val="28"/>
        </w:rPr>
        <w:t>а</w:t>
      </w:r>
      <w:r w:rsidRPr="00E410F1">
        <w:rPr>
          <w:sz w:val="28"/>
          <w:szCs w:val="28"/>
        </w:rPr>
        <w:t xml:space="preserve">нтитеррористической комиссии </w:t>
      </w:r>
      <w:r>
        <w:rPr>
          <w:sz w:val="28"/>
          <w:szCs w:val="28"/>
        </w:rPr>
        <w:t>Липецкой области</w:t>
      </w:r>
      <w:r w:rsidRPr="005740CC">
        <w:rPr>
          <w:sz w:val="28"/>
          <w:szCs w:val="28"/>
        </w:rPr>
        <w:t xml:space="preserve"> о деятельности антитеррористической комиссии </w:t>
      </w:r>
      <w:proofErr w:type="spellStart"/>
      <w:r w:rsidR="00413630"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740CC">
        <w:rPr>
          <w:sz w:val="28"/>
          <w:szCs w:val="28"/>
        </w:rPr>
        <w:t xml:space="preserve"> района в отчетном периоде. </w:t>
      </w:r>
    </w:p>
    <w:p w:rsidR="001D4C86" w:rsidRDefault="001D4C86" w:rsidP="001D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jc w:val="left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</w:p>
    <w:p w:rsidR="001D4C86" w:rsidRDefault="001D4C86" w:rsidP="001D4C86">
      <w:pPr>
        <w:pStyle w:val="a6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</w:t>
      </w:r>
    </w:p>
    <w:p w:rsidR="001D4C86" w:rsidRDefault="001D4C86" w:rsidP="001D4C86">
      <w:pPr>
        <w:pStyle w:val="a6"/>
        <w:spacing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140A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от  </w:t>
      </w:r>
      <w:r w:rsidR="00E140AD">
        <w:rPr>
          <w:sz w:val="28"/>
          <w:szCs w:val="28"/>
        </w:rPr>
        <w:t xml:space="preserve"> 21.02.2023г.   </w:t>
      </w:r>
      <w:bookmarkStart w:id="0" w:name="_GoBack"/>
      <w:bookmarkEnd w:id="0"/>
      <w:r>
        <w:rPr>
          <w:sz w:val="28"/>
          <w:szCs w:val="28"/>
        </w:rPr>
        <w:t>№</w:t>
      </w:r>
      <w:r w:rsidR="00E140AD">
        <w:rPr>
          <w:sz w:val="28"/>
          <w:szCs w:val="28"/>
        </w:rPr>
        <w:t>106</w:t>
      </w:r>
    </w:p>
    <w:p w:rsidR="001D4C86" w:rsidRDefault="001D4C86" w:rsidP="001D4C86">
      <w:pPr>
        <w:pStyle w:val="a6"/>
        <w:ind w:left="0" w:right="0"/>
        <w:rPr>
          <w:sz w:val="16"/>
          <w:szCs w:val="28"/>
        </w:rPr>
      </w:pPr>
    </w:p>
    <w:p w:rsidR="001D4C86" w:rsidRPr="006E0CDA" w:rsidRDefault="001D4C86" w:rsidP="001D4C86">
      <w:pPr>
        <w:pStyle w:val="a6"/>
        <w:ind w:left="0" w:right="0"/>
        <w:rPr>
          <w:sz w:val="16"/>
          <w:szCs w:val="28"/>
        </w:rPr>
      </w:pPr>
    </w:p>
    <w:p w:rsidR="001D4C86" w:rsidRPr="00260567" w:rsidRDefault="001D4C86" w:rsidP="001D4C8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567">
        <w:rPr>
          <w:rFonts w:ascii="Times New Roman" w:hAnsi="Times New Roman"/>
          <w:sz w:val="28"/>
          <w:szCs w:val="28"/>
        </w:rPr>
        <w:t xml:space="preserve">ПЕРЕЧЕНЬ </w:t>
      </w:r>
    </w:p>
    <w:p w:rsidR="001D4C86" w:rsidRPr="00260567" w:rsidRDefault="001D4C86" w:rsidP="001D4C8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567">
        <w:rPr>
          <w:rFonts w:ascii="Times New Roman" w:hAnsi="Times New Roman"/>
          <w:sz w:val="28"/>
          <w:szCs w:val="28"/>
        </w:rPr>
        <w:t>показателей мониторинга</w:t>
      </w:r>
    </w:p>
    <w:p w:rsidR="001D4C86" w:rsidRPr="00FC1AE2" w:rsidRDefault="001D4C86" w:rsidP="001D4C86">
      <w:pPr>
        <w:suppressAutoHyphens/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62"/>
        <w:gridCol w:w="2976"/>
      </w:tblGrid>
      <w:tr w:rsidR="001D4C86" w:rsidRPr="001B1B59" w:rsidTr="00B046B2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E515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515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Субъекты мониторинга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Состояние социально-экономической обстановки в муниципальном образовании: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экономики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ивестиционной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уровень доходов населения (руб.)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факты задержки выплаты заработной платы (указываются предприятия</w:t>
            </w:r>
            <w:r w:rsidRPr="006E515E">
              <w:rPr>
                <w:sz w:val="28"/>
                <w:szCs w:val="28"/>
              </w:rPr>
              <w:t xml:space="preserve">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без субъектов малого предпринимательства)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просроченная задолженность по выплате средств на заработную плату (руб.)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факты возникновения коллективных трудовых споров (указываются предприятия</w:t>
            </w:r>
            <w:r w:rsidRPr="006E515E">
              <w:rPr>
                <w:sz w:val="28"/>
                <w:szCs w:val="28"/>
              </w:rPr>
              <w:t xml:space="preserve">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без субъектов малого предпринимательства)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- коэффициент миграционного прироста (на 1000 человек среднегодового населения)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- уровень занятости населения по сравнению с аналогичным периодом прошлого года</w:t>
            </w:r>
            <w:proofErr w:type="gramStart"/>
            <w:r w:rsidRPr="006E515E">
              <w:rPr>
                <w:sz w:val="28"/>
                <w:szCs w:val="28"/>
              </w:rPr>
              <w:t xml:space="preserve"> (%, </w:t>
            </w:r>
            <w:proofErr w:type="gramEnd"/>
            <w:r w:rsidRPr="006E515E">
              <w:rPr>
                <w:sz w:val="28"/>
                <w:szCs w:val="28"/>
              </w:rPr>
              <w:t>повысился или понизился)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- уровень безработицы 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- влияние социально-экономических процессов на обстановку в сфере противодействия терроризму (краткий анализ)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 xml:space="preserve">Оценка отношения населения к органам государственной власти и органам местного самоуправления, степень его протестной активности: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кадровой 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E140AD"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 xml:space="preserve">- количество публичных мероприятий, проведенных общественными объединениями 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- количество проведенных протестных акций, митингов, шествий (с указанием выдвигаемых требований, в том числе политической направленности, и их участников)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trHeight w:val="601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- влияние политического и протестного потенциала населения на террористическую активность (краткий анализ)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1D4C86" w:rsidRPr="006E515E" w:rsidRDefault="001D4C86" w:rsidP="00B046B2">
            <w:pPr>
              <w:pStyle w:val="1"/>
              <w:tabs>
                <w:tab w:val="left" w:pos="284"/>
              </w:tabs>
              <w:ind w:right="97" w:firstLine="160"/>
              <w:jc w:val="both"/>
              <w:rPr>
                <w:sz w:val="28"/>
                <w:szCs w:val="28"/>
              </w:rPr>
            </w:pPr>
            <w:r w:rsidRPr="006E515E">
              <w:rPr>
                <w:sz w:val="28"/>
                <w:szCs w:val="28"/>
              </w:rPr>
              <w:t>Состояние межнациональных и межконфессиональных отношений: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кадровой 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1D4C86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спорта, молодежной и социальной политики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факты пропаганды национальной, расовой и религиозной розни (с указанием причин и организаторов)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количество преступлений или конфликтов на межнациональной, расовой и религиозной почве (с указанием статей УК РФ)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Противоречия во взаимоотношениях органов местного самоуправления, оказывающие дестабилизирующее воздействие на развитие социально-экономической и общественно-политической обстановки в муниципальном образовании, а также негативно влияющие на функционирование системы противодействия терроризму.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Руководитель аппарата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Динамика численности населения муниципального образования за счет внутренней и внешней миграции: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количество прибывших иностранных граждан (с указанием стран)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количество прибывших граждан из северокавказского региона Российской Федерации (с указанием субъекта)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062" w:type="dxa"/>
            <w:tcBorders>
              <w:right w:val="single" w:sz="4" w:space="0" w:color="000000"/>
            </w:tcBorders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места сосредоточения мигрантов, ориентировочная численность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- влияние миграционных процессов на обстановку в сфере противодействия терроризму (краткий анализ, с указанием отношения коренных жителей)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кадровой 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неисполненных решений НАК,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АТК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МР, причины и принятые меры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Аппарат АТК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Проблемные вопросы в организации и проведении мероприятий в сфере противодействия идеологии терроризма (конференции, круглые столы, семинары, митинги), в том числе с привлечением представителей научных кругов, деятелей культуры и гражданского общества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организационно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кадровой и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1D4C86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t>спорта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молодежной и социальной  политики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6E515E">
              <w:rPr>
                <w:rFonts w:ascii="Times New Roman" w:hAnsi="Times New Roman"/>
                <w:sz w:val="28"/>
                <w:szCs w:val="28"/>
              </w:rPr>
              <w:t>бандподполья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>),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кадровой 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1D4C86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спорта, молодежной и социальной политики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Количество публикаций негативного характера об антитеррористической деятельности в муниципальном образовании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кадровой 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Количество сотрудников органа местного самоуправления, участвующих на постоянной основе в мероприятиях по профилактике 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Аппарат АТК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Вовлеченность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 в террористическую деятельность, в том числе количество выехавших из муниципального образования для участия в боевых действиях на стороне международных террористических организаций. Принимаемые меры по недопущению участия жителей в деятельности МТО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1D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1D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86" w:rsidRPr="001B1B59" w:rsidTr="00B046B2">
        <w:trPr>
          <w:jc w:val="center"/>
        </w:trPr>
        <w:tc>
          <w:tcPr>
            <w:tcW w:w="568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62" w:type="dxa"/>
            <w:shd w:val="clear" w:color="auto" w:fill="auto"/>
          </w:tcPr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Число граждан, прошедших обучение в зарубежных религиозных учебных организациях. </w:t>
            </w:r>
          </w:p>
          <w:p w:rsidR="001D4C86" w:rsidRPr="006E515E" w:rsidRDefault="001D4C86" w:rsidP="00B046B2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мероприятий по их адаптации к деятельности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Добринскому</w:t>
            </w:r>
            <w:proofErr w:type="spellEnd"/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 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кадровой </w:t>
            </w:r>
            <w:r w:rsidRPr="002A0A6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1D4C86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спорта,  молодежной и социальной политики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D4C86" w:rsidRPr="006E515E" w:rsidRDefault="001D4C86" w:rsidP="00B04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D4C86" w:rsidRPr="006E515E" w:rsidRDefault="001D4C86" w:rsidP="001D4C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1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E51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1D4C86" w:rsidRDefault="001D4C86" w:rsidP="001D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86" w:rsidRDefault="001D4C86" w:rsidP="001D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86" w:rsidRPr="005F07E3" w:rsidRDefault="001D4C86" w:rsidP="001D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86" w:rsidRPr="00FC086B" w:rsidRDefault="001D4C86" w:rsidP="0098101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D4C86" w:rsidRPr="00FC086B" w:rsidSect="00FC086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286"/>
    <w:multiLevelType w:val="hybridMultilevel"/>
    <w:tmpl w:val="9FDC4EC8"/>
    <w:lvl w:ilvl="0" w:tplc="F9302B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C87B69"/>
    <w:multiLevelType w:val="hybridMultilevel"/>
    <w:tmpl w:val="3388524C"/>
    <w:lvl w:ilvl="0" w:tplc="5E425F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EB5E13"/>
    <w:multiLevelType w:val="hybridMultilevel"/>
    <w:tmpl w:val="147AF802"/>
    <w:lvl w:ilvl="0" w:tplc="2828E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94"/>
    <w:rsid w:val="000D1D8A"/>
    <w:rsid w:val="001633BD"/>
    <w:rsid w:val="001D4C86"/>
    <w:rsid w:val="00232B92"/>
    <w:rsid w:val="003E7CAF"/>
    <w:rsid w:val="00413630"/>
    <w:rsid w:val="00450A0D"/>
    <w:rsid w:val="0048293B"/>
    <w:rsid w:val="00565AE4"/>
    <w:rsid w:val="0068419F"/>
    <w:rsid w:val="007A0E9E"/>
    <w:rsid w:val="007A2DE9"/>
    <w:rsid w:val="00981018"/>
    <w:rsid w:val="009B62D0"/>
    <w:rsid w:val="00B70B94"/>
    <w:rsid w:val="00BA0B97"/>
    <w:rsid w:val="00CA39D6"/>
    <w:rsid w:val="00D22192"/>
    <w:rsid w:val="00D53132"/>
    <w:rsid w:val="00E02CBD"/>
    <w:rsid w:val="00E140AD"/>
    <w:rsid w:val="00EE4D0F"/>
    <w:rsid w:val="00F01A13"/>
    <w:rsid w:val="00F47F39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B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132"/>
    <w:pPr>
      <w:ind w:left="720"/>
      <w:contextualSpacing/>
    </w:pPr>
  </w:style>
  <w:style w:type="paragraph" w:customStyle="1" w:styleId="ConsPlusNormal">
    <w:name w:val="ConsPlusNormal"/>
    <w:rsid w:val="001D4C86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4"/>
      <w:szCs w:val="20"/>
      <w:lang w:eastAsia="ru-RU"/>
    </w:rPr>
  </w:style>
  <w:style w:type="paragraph" w:customStyle="1" w:styleId="1">
    <w:name w:val="Обычный1"/>
    <w:rsid w:val="001D4C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semiHidden/>
    <w:rsid w:val="001D4C86"/>
    <w:pPr>
      <w:widowControl w:val="0"/>
      <w:autoSpaceDE w:val="0"/>
      <w:autoSpaceDN w:val="0"/>
      <w:adjustRightInd w:val="0"/>
      <w:spacing w:after="0" w:line="259" w:lineRule="auto"/>
      <w:ind w:left="4800" w:right="-272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B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132"/>
    <w:pPr>
      <w:ind w:left="720"/>
      <w:contextualSpacing/>
    </w:pPr>
  </w:style>
  <w:style w:type="paragraph" w:customStyle="1" w:styleId="ConsPlusNormal">
    <w:name w:val="ConsPlusNormal"/>
    <w:rsid w:val="001D4C86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4"/>
      <w:szCs w:val="20"/>
      <w:lang w:eastAsia="ru-RU"/>
    </w:rPr>
  </w:style>
  <w:style w:type="paragraph" w:customStyle="1" w:styleId="1">
    <w:name w:val="Обычный1"/>
    <w:rsid w:val="001D4C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semiHidden/>
    <w:rsid w:val="001D4C86"/>
    <w:pPr>
      <w:widowControl w:val="0"/>
      <w:autoSpaceDE w:val="0"/>
      <w:autoSpaceDN w:val="0"/>
      <w:adjustRightInd w:val="0"/>
      <w:spacing w:after="0" w:line="259" w:lineRule="auto"/>
      <w:ind w:left="4800" w:right="-272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A41A82D134DE1BB953FB7E63994068A781216F90C81A1C24F4C38F3092743A5313D8C99FFD66F9CE7C2ADAA56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54AF-35D8-4949-A4D2-E092E8AB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Долматов Сергей Александрович</cp:lastModifiedBy>
  <cp:revision>28</cp:revision>
  <cp:lastPrinted>2023-02-27T05:26:00Z</cp:lastPrinted>
  <dcterms:created xsi:type="dcterms:W3CDTF">2017-11-15T13:16:00Z</dcterms:created>
  <dcterms:modified xsi:type="dcterms:W3CDTF">2023-02-27T05:32:00Z</dcterms:modified>
</cp:coreProperties>
</file>