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7A53EF" wp14:editId="5AF2F481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1B7D" w:rsidRPr="003F2135" w:rsidRDefault="00E41B7D" w:rsidP="00E41B7D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E41B7D" w:rsidRPr="003F2135" w:rsidRDefault="00E41B7D" w:rsidP="00E41B7D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E41B7D" w:rsidRPr="0005138C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8"/>
        <w:gridCol w:w="4983"/>
      </w:tblGrid>
      <w:tr w:rsidR="00E41B7D" w:rsidRPr="003F2135" w:rsidTr="00A720C2">
        <w:tc>
          <w:tcPr>
            <w:tcW w:w="4867" w:type="dxa"/>
          </w:tcPr>
          <w:p w:rsidR="00E41B7D" w:rsidRPr="003F2135" w:rsidRDefault="00E41B7D" w:rsidP="00F9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F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F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5447" w:type="dxa"/>
          </w:tcPr>
          <w:p w:rsidR="00E41B7D" w:rsidRPr="003F2135" w:rsidRDefault="00E41B7D" w:rsidP="00A7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№ __</w:t>
            </w:r>
            <w:r w:rsidR="007F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E41B7D" w:rsidRPr="003F2135" w:rsidRDefault="00E41B7D" w:rsidP="00A7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введении ограничения</w:t>
      </w:r>
    </w:p>
    <w:p w:rsidR="00E41B7D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пребывания граждан в лесах</w:t>
      </w:r>
    </w:p>
    <w:p w:rsidR="00E41B7D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въезда в них</w:t>
      </w: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транспортных</w:t>
      </w:r>
    </w:p>
    <w:p w:rsidR="00E41B7D" w:rsidRPr="003F2135" w:rsidRDefault="00F92E49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средств в 2020</w:t>
      </w:r>
      <w:r w:rsidR="00E41B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</w:t>
      </w:r>
    </w:p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Добринского </w:t>
      </w:r>
    </w:p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пожарной безопасности в лесах и лесонасаждениях,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населения и территории Добринского муниципального района от пож</w:t>
      </w:r>
      <w:r w:rsidR="00F92E49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2020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 от 06.10.2003 г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приказом Министерства природных ресурсов и экологии Российской Федерации от 06.09.2016 года №457 « 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</w:t>
      </w:r>
      <w:r w:rsidR="00F92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лесах» в связи с установлением особого</w:t>
      </w:r>
      <w:proofErr w:type="gramEnd"/>
      <w:r w:rsidR="00F92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противопожарного  режима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Добринского муниципального района, администрация муниципального района</w:t>
      </w:r>
    </w:p>
    <w:p w:rsidR="00E41B7D" w:rsidRPr="004F2430" w:rsidRDefault="00E41B7D" w:rsidP="00E41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 :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пребывания граждан в лесах и лесонасаждениях и въезда в них транспортных средств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Добринского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</w:t>
      </w:r>
      <w:r w:rsidR="00F9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апреля 2020 года по 21 апреля 2020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лесных массивов, разведение костров;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E41B7D" w:rsidRPr="00F92E49" w:rsidRDefault="00E41B7D" w:rsidP="00F92E49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запрет на проведение всех видов работ, создающих угрозу возникновения пожаров, без согласования с отделом </w:t>
      </w:r>
      <w:r w:rsidR="00F92E49" w:rsidRPr="00F92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ОНД и </w:t>
      </w:r>
      <w:proofErr w:type="gramStart"/>
      <w:r w:rsidR="00F92E49" w:rsidRPr="00F92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gramEnd"/>
      <w:r w:rsidR="00F92E49" w:rsidRPr="00F92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 </w:t>
      </w:r>
      <w:proofErr w:type="spellStart"/>
      <w:r w:rsidR="00F92E49" w:rsidRPr="00F92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Грязинскому</w:t>
      </w:r>
      <w:proofErr w:type="spellEnd"/>
      <w:r w:rsidR="00F92E49" w:rsidRPr="00F92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92E49" w:rsidRPr="00F92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Усманскому</w:t>
      </w:r>
      <w:proofErr w:type="spellEnd"/>
      <w:r w:rsidR="00F92E49" w:rsidRPr="00F92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  </w:t>
      </w:r>
      <w:proofErr w:type="spellStart"/>
      <w:r w:rsidR="00F92E49" w:rsidRPr="00F92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Добринскому</w:t>
      </w:r>
      <w:proofErr w:type="spellEnd"/>
      <w:r w:rsidR="00F92E49" w:rsidRPr="00F92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районам </w:t>
      </w:r>
      <w:r w:rsidR="00F92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УНД и ПР  ГУ </w:t>
      </w:r>
      <w:r w:rsidR="00F92E49" w:rsidRPr="00F92E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МЧС России по Липецкой области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 сельских поселений:</w:t>
      </w:r>
    </w:p>
    <w:p w:rsidR="00E41B7D" w:rsidRPr="003F2135" w:rsidRDefault="00E41B7D" w:rsidP="00E4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принять меры по недопущению сжигания сухой травянистой растительности на территориях, прилегающих к лесным массивам и лесонасаждениям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E41B7D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мероприятий, исключающих возможность перехода огня при лесных пожарах на здания и сооружения в населенных пунктах, расположенных в лесных массивах или в непосредственной близости от них;</w:t>
      </w:r>
    </w:p>
    <w:p w:rsidR="00E41B7D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 населением по вопросу соблюдения требований пожарной безопасности в лесах и лесонасаждениях;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лесными пожарами.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МАУ Редакция газеты «Добринские вести» (Шигина Т.В.) обеспечить опубликование  в газете информации о мерах пожарной безопасности и действиях при пожаре. 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районной газете «Добринские вести» и разместить на официальном сайте администрации муниципального района в сети Интернет. </w:t>
      </w:r>
    </w:p>
    <w:p w:rsidR="00E41B7D" w:rsidRPr="00F92E49" w:rsidRDefault="00E41B7D" w:rsidP="00E4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</w:t>
      </w:r>
      <w:r w:rsidR="00F92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2E49" w:rsidRPr="00F92E49">
        <w:rPr>
          <w:rFonts w:ascii="Times New Roman" w:hAnsi="Times New Roman" w:cs="Times New Roman"/>
          <w:sz w:val="28"/>
          <w:szCs w:val="28"/>
        </w:rPr>
        <w:t>председателя комитета координации деятельности по противодействию терроризму, мобилизационной подготовке и делам ГО и ЧС администрации района  Сергеева А.Н.</w:t>
      </w:r>
    </w:p>
    <w:p w:rsidR="00E41B7D" w:rsidRPr="00F92E49" w:rsidRDefault="00E41B7D" w:rsidP="00E4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7D" w:rsidRPr="003F2135" w:rsidRDefault="00E41B7D" w:rsidP="00E4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3F2135" w:rsidRDefault="00E41B7D" w:rsidP="00E4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E41B7D" w:rsidRPr="00E41B7D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9"/>
        <w:gridCol w:w="3125"/>
        <w:gridCol w:w="3217"/>
      </w:tblGrid>
      <w:tr w:rsidR="00E41B7D" w:rsidRPr="00E41B7D" w:rsidTr="00A720C2">
        <w:tc>
          <w:tcPr>
            <w:tcW w:w="3284" w:type="dxa"/>
            <w:shd w:val="clear" w:color="auto" w:fill="auto"/>
          </w:tcPr>
          <w:p w:rsidR="00E41B7D" w:rsidRPr="00E41B7D" w:rsidRDefault="00E41B7D" w:rsidP="00E41B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1B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</w:t>
            </w:r>
          </w:p>
          <w:p w:rsidR="00E41B7D" w:rsidRPr="00E41B7D" w:rsidRDefault="00E41B7D" w:rsidP="00E41B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1B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            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E41B7D" w:rsidRPr="00E41B7D" w:rsidRDefault="00E41B7D" w:rsidP="00E41B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41B7D" w:rsidRPr="00E41B7D" w:rsidRDefault="00E41B7D" w:rsidP="00E41B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41B7D" w:rsidRPr="00E41B7D" w:rsidRDefault="00E41B7D" w:rsidP="00E41B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1B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С.П. Москворецкий</w:t>
            </w:r>
          </w:p>
        </w:tc>
      </w:tr>
    </w:tbl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41B7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</w:t>
      </w:r>
      <w:proofErr w:type="spellEnd"/>
      <w:r w:rsidRPr="00E41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Александрович</w:t>
      </w:r>
    </w:p>
    <w:p w:rsidR="00E02CB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B7D">
        <w:rPr>
          <w:rFonts w:ascii="Times New Roman" w:eastAsia="Times New Roman" w:hAnsi="Times New Roman" w:cs="Times New Roman"/>
          <w:sz w:val="20"/>
          <w:szCs w:val="20"/>
          <w:lang w:eastAsia="ru-RU"/>
        </w:rPr>
        <w:t>2-12-67</w:t>
      </w:r>
    </w:p>
    <w:p w:rsidR="00DB1BC3" w:rsidRDefault="00DB1BC3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0DF" w:rsidRPr="00E41B7D" w:rsidRDefault="006F60DF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F60DF" w:rsidRPr="00E4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30"/>
    <w:rsid w:val="000D71EC"/>
    <w:rsid w:val="00614CFF"/>
    <w:rsid w:val="006C6030"/>
    <w:rsid w:val="006F60DF"/>
    <w:rsid w:val="007F39DA"/>
    <w:rsid w:val="00DB1BC3"/>
    <w:rsid w:val="00E02CBD"/>
    <w:rsid w:val="00E41B7D"/>
    <w:rsid w:val="00F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ГО и ЧС</cp:lastModifiedBy>
  <cp:revision>14</cp:revision>
  <cp:lastPrinted>2020-04-06T07:46:00Z</cp:lastPrinted>
  <dcterms:created xsi:type="dcterms:W3CDTF">2018-08-08T04:09:00Z</dcterms:created>
  <dcterms:modified xsi:type="dcterms:W3CDTF">2020-04-06T07:52:00Z</dcterms:modified>
</cp:coreProperties>
</file>