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AE" w:rsidRPr="000D1DC9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0D1DC9">
        <w:rPr>
          <w:rFonts w:ascii="Times New Roman" w:hAnsi="Times New Roman"/>
          <w:bCs w:val="0"/>
          <w:sz w:val="24"/>
          <w:szCs w:val="24"/>
        </w:rPr>
        <w:t>ПРОТОКОЛ</w:t>
      </w:r>
    </w:p>
    <w:p w:rsidR="00E056AE" w:rsidRPr="000D1DC9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0D1DC9">
        <w:rPr>
          <w:rFonts w:ascii="Times New Roman" w:hAnsi="Times New Roman"/>
          <w:bCs w:val="0"/>
          <w:sz w:val="24"/>
          <w:szCs w:val="24"/>
          <w:lang w:val="ru-RU"/>
        </w:rPr>
        <w:t>ПУБЛИЧНЫХ СЛУШАНИЙ</w:t>
      </w:r>
    </w:p>
    <w:p w:rsidR="00E056AE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0D1DC9">
        <w:rPr>
          <w:rFonts w:ascii="Times New Roman" w:hAnsi="Times New Roman"/>
          <w:bCs w:val="0"/>
          <w:sz w:val="24"/>
          <w:szCs w:val="24"/>
          <w:lang w:val="ru-RU"/>
        </w:rPr>
        <w:t>(ОБЩЕСТВЕННЫХ ОБСУЖДЕНИЙ)</w:t>
      </w:r>
    </w:p>
    <w:p w:rsidR="00FA600E" w:rsidRPr="00FA600E" w:rsidRDefault="00FA600E" w:rsidP="00FA600E">
      <w:pPr>
        <w:rPr>
          <w:lang w:eastAsia="x-none"/>
        </w:rPr>
      </w:pPr>
    </w:p>
    <w:p w:rsidR="00E056AE" w:rsidRDefault="00376BAC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14</w:t>
      </w:r>
      <w:r w:rsidR="000875F4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12</w:t>
      </w:r>
      <w:r w:rsidR="000875F4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.202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</w:t>
      </w:r>
      <w:r w:rsidR="000875F4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</w:t>
      </w:r>
      <w:r w:rsidR="00145EF6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 w:rsidR="00E056AE"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F172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</w:t>
      </w:r>
    </w:p>
    <w:p w:rsidR="00FA600E" w:rsidRDefault="00FA600E" w:rsidP="00FA600E">
      <w:pPr>
        <w:rPr>
          <w:lang w:eastAsia="x-none"/>
        </w:rPr>
      </w:pPr>
    </w:p>
    <w:p w:rsidR="00FA600E" w:rsidRPr="00FA600E" w:rsidRDefault="00FA600E" w:rsidP="00FA600E">
      <w:pPr>
        <w:rPr>
          <w:lang w:eastAsia="x-none"/>
        </w:rPr>
      </w:pPr>
      <w:bookmarkStart w:id="0" w:name="_GoBack"/>
      <w:bookmarkEnd w:id="0"/>
    </w:p>
    <w:p w:rsidR="00E056AE" w:rsidRPr="00661AE5" w:rsidRDefault="00E056AE" w:rsidP="00661AE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Организатор проведения публичных слушаний (общественных обсуждений) -</w:t>
      </w:r>
      <w:r w:rsid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0000A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Администрация Добринского муниципального района</w:t>
      </w:r>
    </w:p>
    <w:p w:rsidR="000000A0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По проекту: </w:t>
      </w:r>
      <w:r w:rsidR="00FA600E"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Реконструкция автомобильной дороги общего пользования местного значения по ул. Октябрьская с благоустройством прилегающей территории в п. Добринка»</w:t>
      </w:r>
    </w:p>
    <w:p w:rsidR="00145EF6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Информация о начале проведения публичных слушаний (общественных обсуждений)</w:t>
      </w:r>
      <w:r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опубликована 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28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11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.202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3г.</w:t>
      </w:r>
      <w:r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в периодическом печатном издании </w:t>
      </w:r>
      <w:r w:rsidR="00A846FE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«Добринские вести»</w:t>
      </w:r>
    </w:p>
    <w:p w:rsidR="00145EF6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Предложения   и   замечания  участников  публичных  слушаний  (общественных</w:t>
      </w:r>
      <w:r w:rsidR="00145EF6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обсуждений) по проекту принимались с 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28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11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.202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3г.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 до 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12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.202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3г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056AE" w:rsidRPr="00661AE5" w:rsidRDefault="00E056AE" w:rsidP="00145E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Территория, в пределах которой проводились публичные слушания (общественные</w:t>
      </w:r>
      <w:r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обсуждения)</w:t>
      </w:r>
      <w:r w:rsidR="00115634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  <w:r w:rsidR="00115634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Липецкая область, Добринский район, сельское поселение Добринский сельсовет, </w:t>
      </w:r>
      <w:proofErr w:type="spellStart"/>
      <w:r w:rsidR="00115634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п.Добринка</w:t>
      </w:r>
      <w:proofErr w:type="spellEnd"/>
    </w:p>
    <w:p w:rsidR="00661AE5" w:rsidRPr="00661AE5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>Для публичных слушаний:</w:t>
      </w:r>
    </w:p>
    <w:p w:rsidR="00661AE5" w:rsidRDefault="00E056AE" w:rsidP="00FA600E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Место и время проведения собрания: 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в большом зале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146D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администраци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и</w:t>
      </w:r>
      <w:r w:rsidR="006146D0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До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бринского муниципального района п. До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бринка, ул. </w:t>
      </w:r>
      <w:proofErr w:type="spellStart"/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М.Горького</w:t>
      </w:r>
      <w:proofErr w:type="spellEnd"/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, д. 5, 14.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12</w:t>
      </w:r>
      <w:r w:rsidR="0080427D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.202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3г.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, 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в 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14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час </w:t>
      </w:r>
      <w:r w:rsidR="0021494D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00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мин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A600E" w:rsidRPr="00FA600E" w:rsidRDefault="00FA600E" w:rsidP="00FA600E">
      <w:pPr>
        <w:rPr>
          <w:lang w:eastAsia="x-none"/>
        </w:rPr>
      </w:pPr>
    </w:p>
    <w:p w:rsidR="00FA600E" w:rsidRPr="00FA600E" w:rsidRDefault="00FA600E" w:rsidP="00FA600E">
      <w:pPr>
        <w:rPr>
          <w:lang w:eastAsia="x-none"/>
        </w:rPr>
      </w:pPr>
    </w:p>
    <w:p w:rsidR="00E056AE" w:rsidRPr="00661AE5" w:rsidRDefault="00E056AE" w:rsidP="00661AE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1AE5">
        <w:rPr>
          <w:rFonts w:ascii="Times New Roman" w:hAnsi="Times New Roman"/>
          <w:b w:val="0"/>
          <w:bCs w:val="0"/>
          <w:sz w:val="28"/>
          <w:szCs w:val="28"/>
        </w:rPr>
        <w:t xml:space="preserve">Число зарегистрированных участников публичных слушаний: </w:t>
      </w:r>
      <w:r w:rsidR="00FA600E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10</w:t>
      </w:r>
      <w:r w:rsidR="00E23FBF" w:rsidRPr="00661AE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человек</w:t>
      </w:r>
      <w:r w:rsidRPr="00661AE5">
        <w:rPr>
          <w:rFonts w:ascii="Times New Roman" w:hAnsi="Times New Roman"/>
          <w:b w:val="0"/>
          <w:bCs w:val="0"/>
          <w:sz w:val="28"/>
          <w:szCs w:val="28"/>
        </w:rPr>
        <w:t>.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E056AE" w:rsidTr="00E056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E056AE" w:rsidTr="00FA600E">
        <w:trPr>
          <w:trHeight w:val="69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Содержание предложений и (или) замечаний</w:t>
            </w:r>
          </w:p>
        </w:tc>
      </w:tr>
      <w:tr w:rsidR="00E056AE" w:rsidTr="00E056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Pr="00E23FBF" w:rsidRDefault="00E23FBF" w:rsidP="00E2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Абанина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Pr="00E23FBF" w:rsidRDefault="0074560A" w:rsidP="00FA60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Выступила с предложением о согласовании </w:t>
            </w:r>
            <w:proofErr w:type="gramStart"/>
            <w:r w:rsidR="000875F4">
              <w:rPr>
                <w:sz w:val="22"/>
                <w:szCs w:val="22"/>
              </w:rPr>
              <w:t xml:space="preserve">проекта </w:t>
            </w:r>
            <w:r w:rsidR="00FA600E">
              <w:rPr>
                <w:sz w:val="22"/>
                <w:szCs w:val="22"/>
              </w:rPr>
              <w:t>р</w:t>
            </w:r>
            <w:r w:rsidR="00FA600E" w:rsidRPr="00FA600E">
              <w:rPr>
                <w:sz w:val="22"/>
                <w:szCs w:val="22"/>
              </w:rPr>
              <w:t>еконструкци</w:t>
            </w:r>
            <w:r w:rsidR="00FA600E">
              <w:rPr>
                <w:sz w:val="22"/>
                <w:szCs w:val="22"/>
              </w:rPr>
              <w:t>и</w:t>
            </w:r>
            <w:r w:rsidR="00FA600E" w:rsidRPr="00FA600E">
              <w:rPr>
                <w:sz w:val="22"/>
                <w:szCs w:val="22"/>
              </w:rPr>
              <w:t xml:space="preserve"> автомобильной дороги общего пользования местног</w:t>
            </w:r>
            <w:r w:rsidR="00FA600E">
              <w:rPr>
                <w:sz w:val="22"/>
                <w:szCs w:val="22"/>
              </w:rPr>
              <w:t>о значения</w:t>
            </w:r>
            <w:proofErr w:type="gramEnd"/>
            <w:r w:rsidR="00FA600E">
              <w:rPr>
                <w:sz w:val="22"/>
                <w:szCs w:val="22"/>
              </w:rPr>
              <w:t xml:space="preserve"> по ул. Октябрьская с </w:t>
            </w:r>
            <w:r w:rsidR="00FA600E" w:rsidRPr="00FA600E">
              <w:rPr>
                <w:sz w:val="22"/>
                <w:szCs w:val="22"/>
              </w:rPr>
              <w:t>благоустро</w:t>
            </w:r>
            <w:r w:rsidR="00FA600E">
              <w:rPr>
                <w:sz w:val="22"/>
                <w:szCs w:val="22"/>
              </w:rPr>
              <w:t xml:space="preserve">йством прилегающей территории в </w:t>
            </w:r>
            <w:r w:rsidR="00FA600E" w:rsidRPr="00FA600E">
              <w:rPr>
                <w:sz w:val="22"/>
                <w:szCs w:val="22"/>
              </w:rPr>
              <w:t>п. Добринка</w:t>
            </w:r>
          </w:p>
        </w:tc>
      </w:tr>
      <w:tr w:rsidR="00E056AE" w:rsidTr="00E056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Предложения и замечания иных участников публичных слушаний</w:t>
            </w:r>
          </w:p>
          <w:p w:rsidR="00E056AE" w:rsidRDefault="00E056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2E28">
              <w:t>(общественных обсуждений)</w:t>
            </w:r>
          </w:p>
        </w:tc>
      </w:tr>
      <w:tr w:rsidR="00E056AE" w:rsidTr="00E056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E" w:rsidRPr="00772E28" w:rsidRDefault="00E056AE">
            <w:pPr>
              <w:autoSpaceDE w:val="0"/>
              <w:autoSpaceDN w:val="0"/>
              <w:adjustRightInd w:val="0"/>
              <w:jc w:val="center"/>
            </w:pPr>
            <w:r w:rsidRPr="00772E28">
              <w:t>Содержание предложений и (или) замечаний</w:t>
            </w:r>
          </w:p>
        </w:tc>
      </w:tr>
      <w:tr w:rsidR="00E056AE" w:rsidTr="00FA600E">
        <w:trPr>
          <w:trHeight w:val="7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Pr="00FA600E" w:rsidRDefault="00E056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E" w:rsidRDefault="00E056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56AE" w:rsidRDefault="00E056AE" w:rsidP="00E056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6AE" w:rsidRDefault="00E056AE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95272B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к протоколу:</w:t>
      </w:r>
      <w:r w:rsidR="0095272B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95272B">
        <w:rPr>
          <w:rFonts w:ascii="Times New Roman" w:hAnsi="Times New Roman"/>
          <w:b w:val="0"/>
          <w:bCs w:val="0"/>
          <w:sz w:val="24"/>
          <w:szCs w:val="24"/>
        </w:rPr>
        <w:t>перечень  принявших участие в рассмотрении проекта участников публичных</w:t>
      </w:r>
      <w:r w:rsidR="0095272B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95272B">
        <w:rPr>
          <w:rFonts w:ascii="Times New Roman" w:hAnsi="Times New Roman"/>
          <w:b w:val="0"/>
          <w:bCs w:val="0"/>
          <w:sz w:val="24"/>
          <w:szCs w:val="24"/>
        </w:rPr>
        <w:t xml:space="preserve">слушаний (общественных обсуждений) на </w:t>
      </w:r>
      <w:r w:rsidR="0074560A" w:rsidRPr="0095272B">
        <w:rPr>
          <w:rFonts w:ascii="Times New Roman" w:hAnsi="Times New Roman"/>
          <w:b w:val="0"/>
          <w:bCs w:val="0"/>
          <w:sz w:val="24"/>
          <w:szCs w:val="24"/>
          <w:u w:val="single"/>
          <w:lang w:val="ru-RU"/>
        </w:rPr>
        <w:t>2</w:t>
      </w:r>
      <w:r w:rsidRPr="0095272B">
        <w:rPr>
          <w:rFonts w:ascii="Times New Roman" w:hAnsi="Times New Roman"/>
          <w:b w:val="0"/>
          <w:bCs w:val="0"/>
          <w:sz w:val="24"/>
          <w:szCs w:val="24"/>
        </w:rPr>
        <w:t xml:space="preserve"> листах.</w:t>
      </w:r>
    </w:p>
    <w:p w:rsidR="00FA600E" w:rsidRDefault="00FA600E" w:rsidP="00FA600E">
      <w:pPr>
        <w:rPr>
          <w:lang w:eastAsia="x-none"/>
        </w:rPr>
      </w:pPr>
    </w:p>
    <w:p w:rsidR="00FA600E" w:rsidRDefault="00FA600E" w:rsidP="00FA600E">
      <w:pPr>
        <w:rPr>
          <w:lang w:eastAsia="x-none"/>
        </w:rPr>
      </w:pPr>
    </w:p>
    <w:p w:rsidR="00FA600E" w:rsidRPr="00FA600E" w:rsidRDefault="00FA600E" w:rsidP="00FA600E">
      <w:pPr>
        <w:rPr>
          <w:lang w:eastAsia="x-none"/>
        </w:rPr>
      </w:pPr>
    </w:p>
    <w:p w:rsidR="000C73E2" w:rsidRPr="000C73E2" w:rsidRDefault="000C73E2" w:rsidP="000C73E2">
      <w:pPr>
        <w:rPr>
          <w:lang w:eastAsia="x-none"/>
        </w:rPr>
      </w:pPr>
    </w:p>
    <w:p w:rsidR="00E056AE" w:rsidRPr="00772E28" w:rsidRDefault="00772E28" w:rsidP="00E056A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72E28">
        <w:rPr>
          <w:rFonts w:ascii="Times New Roman" w:hAnsi="Times New Roman"/>
          <w:b w:val="0"/>
          <w:bCs w:val="0"/>
          <w:sz w:val="28"/>
          <w:szCs w:val="28"/>
          <w:lang w:val="ru-RU"/>
        </w:rPr>
        <w:t>Зам. главы администрации</w:t>
      </w:r>
    </w:p>
    <w:p w:rsidR="00E4237D" w:rsidRDefault="00772E28">
      <w:pPr>
        <w:rPr>
          <w:sz w:val="28"/>
          <w:szCs w:val="28"/>
          <w:lang w:eastAsia="x-none"/>
        </w:rPr>
      </w:pPr>
      <w:r w:rsidRPr="00772E28">
        <w:rPr>
          <w:sz w:val="28"/>
          <w:szCs w:val="28"/>
          <w:lang w:eastAsia="x-none"/>
        </w:rPr>
        <w:t>Добринского муниципального района</w:t>
      </w:r>
      <w:r>
        <w:rPr>
          <w:sz w:val="28"/>
          <w:szCs w:val="28"/>
          <w:lang w:eastAsia="x-none"/>
        </w:rPr>
        <w:t xml:space="preserve">                                     </w:t>
      </w:r>
      <w:r w:rsidR="0080427D">
        <w:rPr>
          <w:sz w:val="28"/>
          <w:szCs w:val="28"/>
          <w:lang w:eastAsia="x-none"/>
        </w:rPr>
        <w:t xml:space="preserve">     </w:t>
      </w:r>
      <w:r w:rsidR="000C73E2">
        <w:rPr>
          <w:sz w:val="28"/>
          <w:szCs w:val="28"/>
          <w:lang w:eastAsia="x-none"/>
        </w:rPr>
        <w:t xml:space="preserve">  В.</w:t>
      </w:r>
      <w:r w:rsidR="0080427D">
        <w:rPr>
          <w:sz w:val="28"/>
          <w:szCs w:val="28"/>
          <w:lang w:eastAsia="x-none"/>
        </w:rPr>
        <w:t>А</w:t>
      </w:r>
      <w:r w:rsidR="000C73E2">
        <w:rPr>
          <w:sz w:val="28"/>
          <w:szCs w:val="28"/>
          <w:lang w:eastAsia="x-none"/>
        </w:rPr>
        <w:t xml:space="preserve">. </w:t>
      </w:r>
      <w:r w:rsidR="00775CE9">
        <w:rPr>
          <w:sz w:val="28"/>
          <w:szCs w:val="28"/>
          <w:lang w:eastAsia="x-none"/>
        </w:rPr>
        <w:t>Провоторов</w:t>
      </w:r>
    </w:p>
    <w:p w:rsidR="00775CE9" w:rsidRDefault="00775CE9">
      <w:pPr>
        <w:rPr>
          <w:sz w:val="28"/>
          <w:szCs w:val="28"/>
          <w:lang w:eastAsia="x-none"/>
        </w:rPr>
      </w:pPr>
    </w:p>
    <w:p w:rsidR="00775CE9" w:rsidRDefault="00775CE9">
      <w:pPr>
        <w:rPr>
          <w:sz w:val="28"/>
          <w:szCs w:val="28"/>
          <w:lang w:eastAsia="x-none"/>
        </w:rPr>
      </w:pPr>
    </w:p>
    <w:p w:rsidR="00775CE9" w:rsidRDefault="00775CE9">
      <w:pPr>
        <w:rPr>
          <w:sz w:val="28"/>
          <w:szCs w:val="28"/>
          <w:lang w:eastAsia="x-none"/>
        </w:rPr>
      </w:pPr>
    </w:p>
    <w:p w:rsidR="00775CE9" w:rsidRPr="00775CE9" w:rsidRDefault="00775CE9">
      <w:pPr>
        <w:rPr>
          <w:sz w:val="28"/>
          <w:szCs w:val="28"/>
          <w:lang w:eastAsia="x-none"/>
        </w:rPr>
      </w:pPr>
    </w:p>
    <w:sectPr w:rsidR="00775CE9" w:rsidRPr="00775CE9" w:rsidSect="00FA600E">
      <w:pgSz w:w="11906" w:h="16838"/>
      <w:pgMar w:top="567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B9" w:rsidRDefault="008C6BB9" w:rsidP="00FA600E">
      <w:r>
        <w:separator/>
      </w:r>
    </w:p>
  </w:endnote>
  <w:endnote w:type="continuationSeparator" w:id="0">
    <w:p w:rsidR="008C6BB9" w:rsidRDefault="008C6BB9" w:rsidP="00FA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B9" w:rsidRDefault="008C6BB9" w:rsidP="00FA600E">
      <w:r>
        <w:separator/>
      </w:r>
    </w:p>
  </w:footnote>
  <w:footnote w:type="continuationSeparator" w:id="0">
    <w:p w:rsidR="008C6BB9" w:rsidRDefault="008C6BB9" w:rsidP="00FA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AE"/>
    <w:rsid w:val="000000A0"/>
    <w:rsid w:val="00033727"/>
    <w:rsid w:val="00070F2C"/>
    <w:rsid w:val="000875F4"/>
    <w:rsid w:val="000C73E2"/>
    <w:rsid w:val="000D1DC9"/>
    <w:rsid w:val="00115634"/>
    <w:rsid w:val="001420E1"/>
    <w:rsid w:val="00145EF6"/>
    <w:rsid w:val="0021494D"/>
    <w:rsid w:val="00281E57"/>
    <w:rsid w:val="00376BAC"/>
    <w:rsid w:val="006146D0"/>
    <w:rsid w:val="00632836"/>
    <w:rsid w:val="00661AE5"/>
    <w:rsid w:val="006C4E15"/>
    <w:rsid w:val="0074560A"/>
    <w:rsid w:val="00772E28"/>
    <w:rsid w:val="00775CE9"/>
    <w:rsid w:val="0080427D"/>
    <w:rsid w:val="008055D6"/>
    <w:rsid w:val="008C6BB9"/>
    <w:rsid w:val="0095272B"/>
    <w:rsid w:val="00A846FE"/>
    <w:rsid w:val="00AE0D07"/>
    <w:rsid w:val="00B65B4B"/>
    <w:rsid w:val="00E056AE"/>
    <w:rsid w:val="00E23FBF"/>
    <w:rsid w:val="00E4237D"/>
    <w:rsid w:val="00EF1720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65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6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60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0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65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6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60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0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Екатерина Сергеевна</cp:lastModifiedBy>
  <cp:revision>15</cp:revision>
  <cp:lastPrinted>2023-12-14T06:52:00Z</cp:lastPrinted>
  <dcterms:created xsi:type="dcterms:W3CDTF">2019-10-29T12:21:00Z</dcterms:created>
  <dcterms:modified xsi:type="dcterms:W3CDTF">2023-12-14T06:52:00Z</dcterms:modified>
</cp:coreProperties>
</file>