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C" w:rsidRPr="006607F9" w:rsidRDefault="001E1B0C" w:rsidP="001E1B0C">
      <w:pPr>
        <w:pStyle w:val="a3"/>
        <w:tabs>
          <w:tab w:val="left" w:pos="9214"/>
        </w:tabs>
        <w:ind w:left="742" w:hanging="2160"/>
        <w:jc w:val="left"/>
        <w:rPr>
          <w:color w:val="000000" w:themeColor="text1"/>
        </w:rPr>
      </w:pPr>
      <w:r w:rsidRPr="006607F9">
        <w:rPr>
          <w:color w:val="000000" w:themeColor="text1"/>
        </w:rPr>
        <w:t xml:space="preserve">                                         </w:t>
      </w:r>
      <w:r w:rsidRPr="006607F9">
        <w:rPr>
          <w:noProof/>
          <w:color w:val="000000" w:themeColor="text1"/>
        </w:rPr>
        <w:drawing>
          <wp:inline distT="0" distB="0" distL="0" distR="0" wp14:anchorId="5B83E6C0" wp14:editId="6E384497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0C" w:rsidRPr="006607F9" w:rsidRDefault="001E1B0C" w:rsidP="001E1B0C">
      <w:pPr>
        <w:pStyle w:val="a3"/>
        <w:ind w:left="2160" w:firstLine="720"/>
        <w:jc w:val="left"/>
        <w:rPr>
          <w:b w:val="0"/>
          <w:color w:val="000000" w:themeColor="text1"/>
          <w:sz w:val="24"/>
          <w:szCs w:val="24"/>
        </w:rPr>
      </w:pPr>
    </w:p>
    <w:p w:rsidR="001E1B0C" w:rsidRPr="006607F9" w:rsidRDefault="001E1B0C" w:rsidP="001E1B0C">
      <w:pPr>
        <w:pStyle w:val="a3"/>
        <w:ind w:left="-851"/>
        <w:rPr>
          <w:b w:val="0"/>
          <w:color w:val="000000" w:themeColor="text1"/>
        </w:rPr>
      </w:pPr>
      <w:r w:rsidRPr="006607F9">
        <w:rPr>
          <w:b w:val="0"/>
          <w:color w:val="000000" w:themeColor="text1"/>
        </w:rPr>
        <w:t>П О С Т А Н О В Л Е Н И Е</w:t>
      </w:r>
    </w:p>
    <w:p w:rsidR="001E1B0C" w:rsidRPr="006607F9" w:rsidRDefault="001E1B0C" w:rsidP="001E1B0C">
      <w:pPr>
        <w:pStyle w:val="a3"/>
        <w:ind w:left="-851"/>
        <w:rPr>
          <w:b w:val="0"/>
          <w:color w:val="000000" w:themeColor="text1"/>
          <w:sz w:val="24"/>
          <w:szCs w:val="24"/>
        </w:rPr>
      </w:pPr>
    </w:p>
    <w:p w:rsidR="001E1B0C" w:rsidRPr="006607F9" w:rsidRDefault="001E1B0C" w:rsidP="001E1B0C">
      <w:pPr>
        <w:pStyle w:val="a3"/>
        <w:ind w:left="-851"/>
        <w:rPr>
          <w:color w:val="000000" w:themeColor="text1"/>
          <w:sz w:val="24"/>
          <w:szCs w:val="24"/>
        </w:rPr>
      </w:pPr>
      <w:r w:rsidRPr="006607F9">
        <w:rPr>
          <w:color w:val="000000" w:themeColor="text1"/>
          <w:sz w:val="24"/>
          <w:szCs w:val="24"/>
        </w:rPr>
        <w:t>АДМИНИСТРАЦИИ ДОБРИНСКОГО МУНИЦИПАЛЬНОГО РАЙОНА</w:t>
      </w:r>
    </w:p>
    <w:p w:rsidR="001E1B0C" w:rsidRPr="006607F9" w:rsidRDefault="001E1B0C" w:rsidP="001E1B0C">
      <w:pPr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07F9">
        <w:rPr>
          <w:rFonts w:ascii="Times New Roman" w:hAnsi="Times New Roman" w:cs="Times New Roman"/>
          <w:b/>
          <w:color w:val="000000" w:themeColor="text1"/>
        </w:rPr>
        <w:t>ЛИПЕЦКОЙ ОБЛАСТИ</w:t>
      </w:r>
    </w:p>
    <w:p w:rsidR="001E1B0C" w:rsidRPr="006607F9" w:rsidRDefault="001E1B0C" w:rsidP="001E1B0C">
      <w:pPr>
        <w:pStyle w:val="a5"/>
        <w:jc w:val="left"/>
        <w:rPr>
          <w:color w:val="000000" w:themeColor="text1"/>
          <w:sz w:val="18"/>
          <w:szCs w:val="18"/>
        </w:rPr>
      </w:pPr>
    </w:p>
    <w:p w:rsidR="001E1B0C" w:rsidRPr="006607F9" w:rsidRDefault="001E1B0C" w:rsidP="001E1B0C">
      <w:pPr>
        <w:pStyle w:val="a5"/>
        <w:jc w:val="left"/>
        <w:rPr>
          <w:color w:val="000000" w:themeColor="text1"/>
          <w:sz w:val="18"/>
          <w:szCs w:val="18"/>
        </w:rPr>
      </w:pPr>
    </w:p>
    <w:p w:rsidR="001E1B0C" w:rsidRPr="006607F9" w:rsidRDefault="00456372" w:rsidP="001E1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26. 08. 2020 г.</w:t>
      </w:r>
      <w:r w:rsidR="001E1B0C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1B0C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Добринка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577</w:t>
      </w:r>
    </w:p>
    <w:p w:rsidR="001E1B0C" w:rsidRPr="006607F9" w:rsidRDefault="001E1B0C" w:rsidP="001E1B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6A3D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</w:t>
      </w: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Добринского муниципального района</w:t>
      </w: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от 27 сентября 2018 года №780 «Об утверждении</w:t>
      </w: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разработки, реализации и проведения оценки </w:t>
      </w: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реализации муниципальных программ</w:t>
      </w:r>
    </w:p>
    <w:p w:rsidR="001E1B0C" w:rsidRPr="006607F9" w:rsidRDefault="001E1B0C" w:rsidP="001E1B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1E1B0C" w:rsidRPr="006607F9" w:rsidRDefault="001E1B0C" w:rsidP="001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B0C" w:rsidRPr="006607F9" w:rsidRDefault="001E1B0C" w:rsidP="001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и прозрачности расходования бюджетных средств путем совершенствования системы программно-целевого планирования, администрация Добринского муниципального района постановляет:</w:t>
      </w:r>
    </w:p>
    <w:p w:rsidR="00AE042F" w:rsidRPr="006607F9" w:rsidRDefault="001E1B0C" w:rsidP="00AE042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</w:t>
      </w:r>
      <w:r w:rsidR="00AE042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ия в П</w:t>
      </w:r>
      <w:hyperlink r:id="rId6" w:history="1">
        <w:r w:rsidR="00AE042F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="00AE042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Добринского муниципального района Липецкой области (приложение).</w:t>
      </w:r>
    </w:p>
    <w:p w:rsidR="00AE042F" w:rsidRPr="006607F9" w:rsidRDefault="00AE042F" w:rsidP="00AE042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районной газете "</w:t>
      </w:r>
      <w:proofErr w:type="spellStart"/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Добринские</w:t>
      </w:r>
      <w:proofErr w:type="spellEnd"/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вести" и разместить на официальном сайте администрации муниципального района в сети Интернет.</w:t>
      </w:r>
    </w:p>
    <w:p w:rsidR="00AE042F" w:rsidRPr="006607F9" w:rsidRDefault="00AE042F" w:rsidP="00AE042F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pStyle w:val="ConsPlusNormal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7F86" w:rsidRPr="006607F9" w:rsidRDefault="00407F86" w:rsidP="00407F86">
      <w:pPr>
        <w:pStyle w:val="ConsPlusNormal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407F86" w:rsidRPr="006607F9" w:rsidRDefault="00407F86" w:rsidP="00407F86">
      <w:pPr>
        <w:pStyle w:val="ConsPlusNormal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С.П.Москворецкий</w:t>
      </w:r>
      <w:proofErr w:type="spellEnd"/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7F9">
        <w:rPr>
          <w:rFonts w:ascii="Times New Roman" w:hAnsi="Times New Roman" w:cs="Times New Roman"/>
          <w:color w:val="000000" w:themeColor="text1"/>
          <w:sz w:val="24"/>
          <w:szCs w:val="24"/>
        </w:rPr>
        <w:t>Зюзина Ольга Ивановна</w:t>
      </w: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7F9">
        <w:rPr>
          <w:rFonts w:ascii="Times New Roman" w:hAnsi="Times New Roman" w:cs="Times New Roman"/>
          <w:color w:val="000000" w:themeColor="text1"/>
          <w:sz w:val="24"/>
          <w:szCs w:val="24"/>
        </w:rPr>
        <w:t>2 19 53</w:t>
      </w:r>
    </w:p>
    <w:p w:rsidR="00407F86" w:rsidRPr="006607F9" w:rsidRDefault="00407F86" w:rsidP="00407F86">
      <w:pPr>
        <w:jc w:val="both"/>
        <w:rPr>
          <w:color w:val="000000" w:themeColor="text1"/>
          <w:sz w:val="26"/>
          <w:szCs w:val="26"/>
        </w:rPr>
      </w:pPr>
    </w:p>
    <w:p w:rsidR="00407F86" w:rsidRPr="006607F9" w:rsidRDefault="00407F86" w:rsidP="00407F86">
      <w:pPr>
        <w:jc w:val="both"/>
        <w:rPr>
          <w:color w:val="000000" w:themeColor="text1"/>
          <w:sz w:val="26"/>
          <w:szCs w:val="26"/>
        </w:rPr>
      </w:pPr>
    </w:p>
    <w:p w:rsidR="00407F86" w:rsidRPr="006607F9" w:rsidRDefault="00407F86" w:rsidP="00407F86">
      <w:pPr>
        <w:jc w:val="both"/>
        <w:rPr>
          <w:color w:val="000000" w:themeColor="text1"/>
          <w:sz w:val="26"/>
          <w:szCs w:val="26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Вносит: </w:t>
      </w: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управление финансов </w:t>
      </w: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администрации муниципального 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В.Т. Неворова</w:t>
      </w: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Согласовано: </w:t>
      </w: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заместитель главы администрации</w:t>
      </w:r>
      <w:r w:rsidR="006607F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6607F9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607F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экономики</w:t>
      </w:r>
    </w:p>
    <w:p w:rsidR="00407F86" w:rsidRPr="006607F9" w:rsidRDefault="006607F9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инвестиционной деятельности</w:t>
      </w:r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proofErr w:type="spellStart"/>
      <w:r w:rsidR="00407F86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Г.М.Демидова</w:t>
      </w:r>
      <w:proofErr w:type="spellEnd"/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F86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отдел правовой работы и</w:t>
      </w:r>
    </w:p>
    <w:p w:rsidR="00AE042F" w:rsidRPr="006607F9" w:rsidRDefault="00407F86" w:rsidP="00407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земельных отношений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Н.А. Гаврилов</w:t>
      </w: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7F9" w:rsidRPr="006607F9" w:rsidRDefault="006607F9" w:rsidP="006607F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07F9" w:rsidRPr="006607F9" w:rsidRDefault="006607F9" w:rsidP="006607F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07F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6607F9" w:rsidRPr="006607F9" w:rsidRDefault="006607F9" w:rsidP="006607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07F9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</w:p>
    <w:p w:rsidR="006607F9" w:rsidRPr="006607F9" w:rsidRDefault="006607F9" w:rsidP="006607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07F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Добринского</w:t>
      </w:r>
    </w:p>
    <w:p w:rsidR="006607F9" w:rsidRPr="006607F9" w:rsidRDefault="006607F9" w:rsidP="006607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07F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6607F9" w:rsidRPr="006607F9" w:rsidRDefault="00456372" w:rsidP="006607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  26.08.2020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№ 577</w:t>
      </w:r>
    </w:p>
    <w:p w:rsidR="006607F9" w:rsidRPr="006607F9" w:rsidRDefault="006607F9" w:rsidP="00660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07F9" w:rsidRPr="006607F9" w:rsidRDefault="006607F9" w:rsidP="006607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42F" w:rsidRPr="006607F9" w:rsidRDefault="006607F9" w:rsidP="006607F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07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ИЗМЕНЕНИЯ</w:t>
      </w:r>
    </w:p>
    <w:p w:rsidR="006607F9" w:rsidRPr="006607F9" w:rsidRDefault="006607F9" w:rsidP="006607F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w:anchor="P33" w:history="1">
        <w:r w:rsidRPr="006607F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Pr="00660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Добринского муниципального района Липецкой области</w:t>
      </w:r>
    </w:p>
    <w:p w:rsidR="00AE042F" w:rsidRPr="006607F9" w:rsidRDefault="00AE042F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FE" w:rsidRPr="006607F9" w:rsidRDefault="001E1B0C" w:rsidP="001E1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</w:t>
      </w:r>
      <w:hyperlink r:id="rId7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"Общие положения":</w:t>
      </w:r>
    </w:p>
    <w:p w:rsidR="007A09FE" w:rsidRPr="006607F9" w:rsidRDefault="007A09FE" w:rsidP="00AB2D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8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4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"по решению администрации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 исключить;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9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"5. Перечень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содержит название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ответственных исполнителей. Ответственными исполнителями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являются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отделы, комитеты и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входящие в структуру администрации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функции которых по разработке, формированию и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предусмотрены пунктом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Порядка.";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0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"При формулировке цели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необходимо исходить из планируемых результатов решения проблемы социально-экономического развития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соответствия формулировки цели ожидаемым конечным результатам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наличия возможности проверить ее достижение в течение срока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 Цель не должна иметь размытые (нечеткие) формулировки, с произвольным или неоднозначным толкованием.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формирования задачи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необходимо исходить из планируемого результата реализации подпрограммы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(далее - подпрограмма).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индикаторы и показатели задач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должны количественно характеризовать ход ее реализации, решение основных задач и достижение целей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а также отражать специфику развития конкретной области.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целевых индикаторов, показателей задач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должны учитывать показатели, предусмотренные в документах стратегического планирования Российской Федерации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области,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района,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разрабатываемых в рамках целеполагания, или в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программах Российской Федерации,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указах Президента Российской Федерации, приоритетных проектов (программ), региональных проектов (программ).";</w:t>
      </w:r>
    </w:p>
    <w:p w:rsidR="007A09FE" w:rsidRPr="006607F9" w:rsidRDefault="00AB2D47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1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6.1 следующего содержания:</w:t>
      </w:r>
    </w:p>
    <w:p w:rsidR="007A09FE" w:rsidRPr="006607F9" w:rsidRDefault="007A09FE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"6.1. В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ных программах должны учитываться цели, задачи и мероприятия приоритетных проектов (программ), региональных проектов (программ), реализуемых в соответствующих сферах.";</w:t>
      </w:r>
    </w:p>
    <w:p w:rsidR="007A09FE" w:rsidRPr="006607F9" w:rsidRDefault="00AB2D47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2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(далее - подпрограммы)" исключить;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абзацами четвертым - пятым следующего содержания: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"Формулировка целей, задач, формирование целевых индикаторов осуществляется в соответствии с пунктом 6 настоящего Порядка.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мероприятий.";</w:t>
      </w:r>
    </w:p>
    <w:p w:rsidR="007F12F3" w:rsidRPr="006607F9" w:rsidRDefault="007F12F3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восьмом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"самостоятельными основными мероприятиями" дополнить словами ", кроме случаев, установленных пунктом 7.1 настоящего Порядка,".</w:t>
      </w:r>
    </w:p>
    <w:p w:rsidR="007F12F3" w:rsidRPr="006607F9" w:rsidRDefault="00AB2D47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6" w:history="1">
        <w:r w:rsidR="007F12F3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7.1 следующего содержания: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"7.1. В состав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включаются мероприятия приоритетных проектов (программ), региональных проектов (программ), соответствующих сфере ее реализации в виде основных мероприятий подпрограмм.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приоритетных проектов (программ), региональных проектов (программ), затрагивающих сферы реализации нескольких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программ, отражаются в составе соответствующих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ных программ в виде основных мероприятий подпрограмм.".</w:t>
      </w:r>
    </w:p>
    <w:p w:rsidR="007A09FE" w:rsidRPr="006607F9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7" w:history="1">
        <w:r w:rsidR="007F12F3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аздел II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"Требования к структуре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программы"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07EE8" w:rsidRPr="006607F9" w:rsidRDefault="00F25802" w:rsidP="00AB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9. Муниципальная программа должна иметь следующую структуру</w:t>
      </w:r>
      <w:r w:rsidR="00507EE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18" w:history="1">
        <w:r w:rsidR="00507EE8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="00507EE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9" w:history="1">
        <w:r w:rsidR="007F12F3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по форме согласно приложению 1 к настоящему Порядку;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) текстовая часть муниципальной программы, формируемая по следующим разделам: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приоритеты муниципальной политики в соответствующей сфере социально-экономического развития района,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задачи, показатели эффективности, ресурсное обеспечение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</w:t>
      </w:r>
      <w:r w:rsidR="001A5C6D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ного регулирования реализации муниципальной программы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(федерального) статистического наблюдения и данных бюджетной отчетности. В случае если 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) подпрограммы;</w:t>
      </w:r>
    </w:p>
    <w:p w:rsidR="007F12F3" w:rsidRPr="006607F9" w:rsidRDefault="00507EE8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приложения к муниципальной программе по формам согласно </w:t>
      </w:r>
      <w:hyperlink r:id="rId20" w:history="1">
        <w:r w:rsidR="007F12F3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2</w:t>
        </w:r>
      </w:hyperlink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7F12F3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7F12F3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22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по форме согласно приложению 5 к настоящему Порядку;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2) текстовая часть подпрограммы, формируемая по следующим разделам: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г) основные мероприятия подпрограммы с указанием основных механизмов их реализации.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</w:t>
      </w:r>
      <w:r w:rsidR="00F25802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2F3" w:rsidRPr="006607F9" w:rsidRDefault="007F12F3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4"/>
      <w:bookmarkEnd w:id="2"/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F25802" w:rsidRPr="006607F9" w:rsidRDefault="00F25802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"</w:t>
      </w:r>
    </w:p>
    <w:p w:rsidR="007A09FE" w:rsidRPr="006607F9" w:rsidRDefault="007A09FE" w:rsidP="00AB2D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В </w:t>
      </w:r>
      <w:hyperlink r:id="rId23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"Разработка и утверждение проекта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внесение изменений в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программу, общественное обсуждение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программы":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24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 1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"Разработка и утверждение проекта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программы":</w:t>
      </w:r>
    </w:p>
    <w:p w:rsidR="007A09FE" w:rsidRPr="006607F9" w:rsidRDefault="00DA7EA8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1.1)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13</w:t>
        </w:r>
      </w:hyperlink>
      <w:r w:rsidR="00B14D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4D29" w:rsidRPr="006607F9" w:rsidRDefault="007A09FE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14D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 Ответственный исполнитель в срок до 1 июля текущего финансового года разрабатывает и направляет проект муниципальной программы в комитет экономики для подготовки заключения.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С проектом муниципальной программы ответственный исполнитель предоставляет пояснительную записку с обоснованием: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3623AB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анализа рисков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описанием мер управления рисками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 реализуемых в соответствующих сферах, с указанием сведений об их ресурсном обеспечении;</w:t>
      </w:r>
    </w:p>
    <w:p w:rsidR="00B14D29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целевых индикаторов и показателей задач, их динамики с ресурсным обеспечением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мерами </w:t>
      </w:r>
      <w:r w:rsidR="003623AB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ного регулирования;</w:t>
      </w:r>
    </w:p>
    <w:p w:rsidR="007A09FE" w:rsidRPr="006607F9" w:rsidRDefault="00B14D29" w:rsidP="00AB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объемов и источников финансирования муниципальной программы (за счет средств федерального бюджета, бюджета Липецкой области (областного бюджета) </w:t>
      </w:r>
      <w:r w:rsidR="004802E7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района, бюджета поселений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7A09FE" w:rsidRPr="006607F9" w:rsidRDefault="00DA7EA8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1.2)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6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E1DDF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подпункты</w:t>
        </w:r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E1DDF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третий-</w:t>
        </w:r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четвертый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E1DD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и достаточности основных мероприятий подпрограмм, сроков их реализации;</w:t>
      </w:r>
    </w:p>
    <w:p w:rsidR="007A09FE" w:rsidRPr="006607F9" w:rsidRDefault="008E1DDF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и достаточности целевых индикаторов и показателей задач;";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E1DDF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</w:hyperlink>
      <w:r w:rsidR="008E1DD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седьмой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DB79E8" w:rsidRPr="006607F9" w:rsidRDefault="00DB79E8" w:rsidP="00AB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29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подразделе 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2 "Внесение изменений в муниципальную программу":</w:t>
      </w:r>
    </w:p>
    <w:p w:rsidR="007A09FE" w:rsidRPr="006607F9" w:rsidRDefault="00DA7EA8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2.1)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0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760D2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0D2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A760D2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</w:hyperlink>
      <w:r w:rsidR="00A760D2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 признать утратившим силу;</w:t>
      </w:r>
    </w:p>
    <w:p w:rsidR="00DB79E8" w:rsidRPr="006607F9" w:rsidRDefault="00DA7EA8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2.2) </w:t>
      </w:r>
      <w:hyperlink r:id="rId32" w:history="1">
        <w:r w:rsidR="00DB79E8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</w:hyperlink>
      <w:r w:rsidR="00DB79E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признать утратившим силу</w:t>
      </w:r>
      <w:r w:rsidR="00AB2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9FE" w:rsidRPr="006607F9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</w:t>
      </w:r>
      <w:hyperlink r:id="rId33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IV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"Реализация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контроль за ходом ее выполнения и оценка ее эффективности":</w:t>
      </w:r>
    </w:p>
    <w:p w:rsidR="005E1DE0" w:rsidRPr="006607F9" w:rsidRDefault="00AB2D47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E1D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4" w:history="1">
        <w:r w:rsidR="005E1DE0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5E1D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3:</w:t>
      </w:r>
    </w:p>
    <w:p w:rsidR="005E1DE0" w:rsidRPr="006607F9" w:rsidRDefault="005E1DE0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абзацы третий-четвертый изложить в следующей редакции:</w:t>
      </w:r>
    </w:p>
    <w:p w:rsidR="005E1DE0" w:rsidRPr="006607F9" w:rsidRDefault="005E1DE0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"В плане реализации для каждого мероприятия выделяются контрольные события с распределением сроков (дат) их наступления в течение года. Контрольными событиями являются промежуточные, завершенные результаты, позволяющие оценить выполнение основных мероприятий, мероприятий, входящих в состав основных мероприятий, в течение года и имеющие документальное подтверждение. 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5E1DE0" w:rsidRPr="006607F9" w:rsidRDefault="005E1DE0" w:rsidP="00AB2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 ";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35" w:history="1">
        <w:r w:rsidR="008E5B18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E5B1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4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37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2</w:t>
        </w:r>
      </w:hyperlink>
      <w:r w:rsidR="008E5B1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"должен иметь следующую структуру" заменить словом "содержит";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38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E5B18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1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7A09FE" w:rsidRPr="006607F9" w:rsidRDefault="00456372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7A09FE"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B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</w:t>
      </w:r>
      <w:r w:rsidR="007A09FE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3 следующего содержания:</w:t>
      </w:r>
    </w:p>
    <w:p w:rsidR="007A09FE" w:rsidRPr="006607F9" w:rsidRDefault="007A09FE" w:rsidP="00AB2D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"3) до 15 сентября года, следующего за отчетным, вносит изменения в сводный годовой доклад о ходе реализации и об оценке эффективности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программ, с учетом фактических статистических данных, представляет главе администрации </w:t>
      </w:r>
      <w:r w:rsidR="00087B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изменении итоговой балльной оценки, меняющей уровень эффективности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и обеспечивает размещение информации об оценке эффективности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на официальном сайте администрации </w:t>
      </w:r>
      <w:r w:rsidR="00087B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Интернет.".</w:t>
      </w:r>
    </w:p>
    <w:p w:rsidR="00572AE8" w:rsidRPr="006607F9" w:rsidRDefault="00572AE8" w:rsidP="00DA7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41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32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7A09FE" w:rsidRPr="006607F9" w:rsidRDefault="007A09FE" w:rsidP="00AB2D4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</w:t>
      </w:r>
      <w:hyperlink r:id="rId42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позиции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"Объемы финансирования </w:t>
      </w:r>
      <w:r w:rsidR="008B5971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района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всего, в том числе по годам реализации </w:t>
      </w:r>
      <w:r w:rsidR="008B5971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программы" приложения 1 к Порядку разработки, формирования, реализации и проведения оценки эффективности реализации </w:t>
      </w:r>
      <w:r w:rsidR="00EE4729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AB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 слова "Объемы финансирования за счет средств бюджета</w:t>
      </w:r>
      <w:r w:rsidR="00AB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" заменить словами "Параметры финансового обеспечения".</w:t>
      </w:r>
    </w:p>
    <w:p w:rsidR="007A09FE" w:rsidRPr="006607F9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43" w:history="1">
        <w:r w:rsidRPr="00660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</w:t>
      </w:r>
      <w:r w:rsidR="00087BE0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формирования, реализации и проведения оценки эффективности реализации муниципальных программ Добринского муниципального района Липецкой области</w:t>
      </w:r>
      <w:r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A09FE" w:rsidRDefault="007A09FE">
      <w:pPr>
        <w:pStyle w:val="ConsPlusNormal"/>
        <w:jc w:val="both"/>
        <w:rPr>
          <w:color w:val="000000" w:themeColor="text1"/>
        </w:rPr>
      </w:pPr>
    </w:p>
    <w:p w:rsidR="00DA7EA8" w:rsidRDefault="00DA7EA8">
      <w:pPr>
        <w:pStyle w:val="ConsPlusNormal"/>
        <w:jc w:val="both"/>
        <w:rPr>
          <w:color w:val="000000" w:themeColor="text1"/>
        </w:rPr>
      </w:pPr>
    </w:p>
    <w:p w:rsidR="00DA7EA8" w:rsidRDefault="00DA7EA8">
      <w:pPr>
        <w:pStyle w:val="ConsPlusNormal"/>
        <w:jc w:val="both"/>
        <w:rPr>
          <w:color w:val="000000" w:themeColor="text1"/>
        </w:rPr>
      </w:pPr>
    </w:p>
    <w:p w:rsidR="00DA7EA8" w:rsidRDefault="00DA7EA8">
      <w:pPr>
        <w:pStyle w:val="ConsPlusNormal"/>
        <w:jc w:val="both"/>
        <w:rPr>
          <w:color w:val="000000" w:themeColor="text1"/>
        </w:rPr>
      </w:pPr>
    </w:p>
    <w:p w:rsidR="00DA7EA8" w:rsidRDefault="00DA7EA8">
      <w:pPr>
        <w:pStyle w:val="ConsPlusNormal"/>
        <w:jc w:val="both"/>
        <w:rPr>
          <w:color w:val="000000" w:themeColor="text1"/>
        </w:rPr>
      </w:pPr>
    </w:p>
    <w:p w:rsidR="00DA7EA8" w:rsidRPr="006607F9" w:rsidRDefault="00DA7EA8">
      <w:pPr>
        <w:pStyle w:val="ConsPlusNormal"/>
        <w:jc w:val="both"/>
        <w:rPr>
          <w:color w:val="000000" w:themeColor="text1"/>
        </w:rPr>
      </w:pPr>
    </w:p>
    <w:p w:rsidR="00B57962" w:rsidRDefault="00B57962" w:rsidP="008B597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8B5971" w:rsidRPr="00B57962" w:rsidRDefault="007A09FE" w:rsidP="008B597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"</w:t>
      </w:r>
      <w:r w:rsidR="008B5971"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 2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разработки,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формирования, реализации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и проведения оценки эффективности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муниципальных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 Добринского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8B5971" w:rsidRPr="00B57962" w:rsidRDefault="008B5971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962">
        <w:rPr>
          <w:rFonts w:ascii="Times New Roman" w:hAnsi="Times New Roman" w:cs="Times New Roman"/>
          <w:color w:val="000000" w:themeColor="text1"/>
          <w:sz w:val="26"/>
          <w:szCs w:val="26"/>
        </w:rPr>
        <w:t>Липецкой области</w:t>
      </w:r>
    </w:p>
    <w:p w:rsidR="008B5971" w:rsidRPr="00B57962" w:rsidRDefault="008B5971" w:rsidP="008B59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71" w:rsidRPr="00B57962" w:rsidRDefault="008B5971" w:rsidP="008B59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</w:t>
      </w:r>
    </w:p>
    <w:p w:rsidR="008B5971" w:rsidRPr="00B57962" w:rsidRDefault="008B5971" w:rsidP="008B59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муниципальной программе</w:t>
      </w:r>
    </w:p>
    <w:p w:rsidR="007A09FE" w:rsidRPr="00B57962" w:rsidRDefault="007A09FE" w:rsidP="008B59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FE" w:rsidRPr="00B57962" w:rsidRDefault="007A09FE" w:rsidP="00B579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целях, задачах, индикаторах, показателях, ресурсном</w:t>
      </w:r>
    </w:p>
    <w:p w:rsidR="007A09FE" w:rsidRPr="00B57962" w:rsidRDefault="007A09FE" w:rsidP="00B579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обеспечении в разрезе источников финансирования </w:t>
      </w:r>
      <w:r w:rsidR="00EE4729" w:rsidRPr="00B57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</w:t>
      </w:r>
      <w:r w:rsidRPr="00B57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</w:t>
      </w:r>
    </w:p>
    <w:p w:rsidR="007A09FE" w:rsidRPr="00B57962" w:rsidRDefault="007A09FE" w:rsidP="00B5796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___________________________________________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57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EE4729" w:rsidRPr="00B5796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B57962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программы)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Таблица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B57962" w:rsidRPr="00B57962" w:rsidT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proofErr w:type="gramStart"/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областного</w:t>
            </w:r>
          </w:p>
          <w:p w:rsidR="007A09FE" w:rsidRPr="00B57962" w:rsidRDefault="007A09FE" w:rsidP="00A049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 w:rsidR="00A049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7A09FE" w:rsidRPr="002063B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год до начала реализации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Цель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1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1 задачи 1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2 задачи 1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2063B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7A09FE" w:rsidRPr="00B57962" w:rsidRDefault="007A09F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Мероприятие регионального проекта, мероприятие с привлечением субсидий,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</w:tr>
      <w:tr w:rsidR="00B57962" w:rsidRPr="00B57962" w:rsidT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Всего по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программе</w:t>
            </w: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049E7" w:rsidRPr="00B57962" w:rsidTr="00B57962">
        <w:tc>
          <w:tcPr>
            <w:tcW w:w="567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A049E7" w:rsidRPr="00B57962" w:rsidRDefault="00A049E7" w:rsidP="00A04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бюджеты поселений</w:t>
            </w:r>
          </w:p>
        </w:tc>
        <w:tc>
          <w:tcPr>
            <w:tcW w:w="737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A049E7" w:rsidRPr="00B57962" w:rsidRDefault="00A049E7" w:rsidP="00A049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A049E7" w:rsidRPr="00B57962" w:rsidRDefault="00A049E7" w:rsidP="00A049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57962" w:rsidRPr="00B57962" w:rsidT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7A09FE" w:rsidRPr="00B57962" w:rsidRDefault="007A09FE">
      <w:pPr>
        <w:rPr>
          <w:rFonts w:ascii="Times New Roman" w:hAnsi="Times New Roman" w:cs="Times New Roman"/>
          <w:color w:val="000000" w:themeColor="text1"/>
        </w:rPr>
        <w:sectPr w:rsidR="007A09FE" w:rsidRPr="00B57962" w:rsidSect="00B5796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7A09FE" w:rsidRPr="00B57962" w:rsidRDefault="007A09FE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  заполнении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графы 2 перед основным мероприятием могут быть указаны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несколько   показателей,   характеризующих   результат  реализации  данного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основного   мероприятия.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В  случае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,  если  нормативными  правовыми  актами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Правительства  Российской  Федерации  или  нормативными  актами федеральных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органов  исполнительной власти предусмотрена иная группировка показателей и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основных  мероприятий,  направленных  на  их достижение, заполнение графы 2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осуществляется  в  соответствии  с  вышеуказанными  нормативными  правовыми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актами.</w:t>
      </w:r>
    </w:p>
    <w:p w:rsidR="007A09FE" w:rsidRPr="00B57962" w:rsidRDefault="007A09FE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2063B2" w:rsidRDefault="007A09FE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В   строках   с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целевыми  индикаторами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и  показателями  указывается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 ответственного исполнителя (соисполнителя), ответственного за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достижение соответствующих индикаторов и показателей.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A09FE" w:rsidRPr="00B57962" w:rsidRDefault="007A09FE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</w:t>
      </w:r>
    </w:p>
    <w:p w:rsidR="007A09FE" w:rsidRDefault="007A09FE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Средства  внебюджетных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источников (физических и юридических лиц, в том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числе  средства  бюджетных  учреждений, полученные от предпринимательской и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иной приносящей доход деятельности).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В  таблице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E4729"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ной  программы  ячейки, в которых указан символ</w:t>
      </w:r>
      <w:r w:rsidR="002063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"Х", остаются свободными.".</w:t>
      </w:r>
    </w:p>
    <w:p w:rsidR="002063B2" w:rsidRPr="00B57962" w:rsidRDefault="002063B2" w:rsidP="002063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09FE" w:rsidRPr="002063B2" w:rsidRDefault="007A09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44" w:history="1">
        <w:r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8B5971"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разработки, формирования, реализации и проведения оценки эффективности реализации </w:t>
      </w:r>
      <w:r w:rsidR="00EE4729"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2063B2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 признать утратившим силу.</w:t>
      </w:r>
    </w:p>
    <w:p w:rsidR="007A09FE" w:rsidRPr="002063B2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</w:t>
      </w:r>
      <w:hyperlink r:id="rId45" w:history="1">
        <w:r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8B5971"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разработки, формирования, реализации и проведения оценки эффективности реализации </w:t>
      </w:r>
      <w:r w:rsidR="00EE4729"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2063B2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области:</w:t>
      </w:r>
    </w:p>
    <w:p w:rsidR="007A09FE" w:rsidRPr="002063B2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46" w:history="1">
        <w:r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"Приложение 3" заменить словами "Приложение 2";</w:t>
      </w:r>
    </w:p>
    <w:p w:rsidR="007A09FE" w:rsidRPr="002063B2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47" w:history="1">
        <w:r w:rsidRPr="002063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</w:t>
        </w:r>
      </w:hyperlink>
      <w:r w:rsidRPr="002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Cs w:val="22"/>
        </w:rPr>
        <w:t>"Таблица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7A09FE" w:rsidRPr="00B57962">
        <w:tc>
          <w:tcPr>
            <w:tcW w:w="567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175" w:type="dxa"/>
            <w:vMerge w:val="restart"/>
          </w:tcPr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 w:rsidR="00F552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  <w:proofErr w:type="gramEnd"/>
          </w:p>
          <w:p w:rsidR="007A09FE" w:rsidRPr="00B57962" w:rsidRDefault="00EE4729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</w:t>
            </w:r>
            <w:r w:rsidR="007A09FE"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7A09FE" w:rsidRPr="00B57962" w:rsidRDefault="00F552EF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="007A09FE"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7A09FE" w:rsidRPr="00B57962" w:rsidRDefault="00F552EF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="007A09FE"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7A09FE" w:rsidRPr="00B57962" w:rsidRDefault="007A09FE" w:rsidP="00F552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 w:rsidR="00F552EF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7A09FE" w:rsidRPr="00B57962">
        <w:tc>
          <w:tcPr>
            <w:tcW w:w="567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7A09FE" w:rsidRPr="00B57962" w:rsidRDefault="007A09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1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 w:rsidR="00F552EF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 w:rsidR="00F552EF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 w:rsidR="00F552EF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 w:rsidR="00F552EF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</w:t>
            </w:r>
            <w:r w:rsidR="00EE4729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7A09FE" w:rsidRPr="00B57962" w:rsidRDefault="007A09FE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Меры  </w:t>
      </w:r>
      <w:r w:rsidR="00F552EF"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регулирования - налоговые, тарифные, кредитные,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обеспечение.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Налоговые  льготы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(налоговые  расходы)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приводятся   в   разрезе   наименований   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налогов  (</w:t>
      </w:r>
      <w:proofErr w:type="gramEnd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платежей)  и  категорий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7A09FE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:rsidR="00F552EF" w:rsidRPr="00B57962" w:rsidRDefault="00F552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09FE" w:rsidRPr="00F552EF" w:rsidRDefault="007A09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</w:t>
      </w:r>
      <w:hyperlink r:id="rId48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8B5971"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разработки, формирования, реализации и проведения оценки эффективности реализации </w:t>
      </w:r>
      <w:r w:rsidR="00EE4729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F552E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области: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49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A09FE" w:rsidRPr="00F552EF" w:rsidRDefault="007A09FE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"ПАСПОРТ</w:t>
      </w:r>
    </w:p>
    <w:p w:rsidR="007A09FE" w:rsidRPr="00F552EF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подпрограммы _______________________________________________</w:t>
      </w:r>
    </w:p>
    <w:p w:rsidR="007A09FE" w:rsidRPr="00F552EF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(наименование подпрограммы)</w:t>
      </w:r>
    </w:p>
    <w:p w:rsidR="007A09FE" w:rsidRPr="00F552EF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E4729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F552E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области";</w:t>
      </w:r>
    </w:p>
    <w:p w:rsidR="007A09FE" w:rsidRPr="00F552EF" w:rsidRDefault="007A09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50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позиции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"Объемы финансирования за счет средств бюджета </w:t>
      </w:r>
      <w:r w:rsidR="008B5971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всего, в том числе по годам реализации подпрограммы" слова "Объемы финансирования за счет средств бюджета</w:t>
      </w:r>
      <w:r w:rsid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" заменить словами "Параметры финансового обеспечения".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51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Сноску &lt;2&gt; таблицы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756F6F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разработки, формирования, реализации и проведения оценки эффективности реализации </w:t>
      </w:r>
      <w:r w:rsidR="00EE4729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F552E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 изложить в следующей редакции:</w:t>
      </w:r>
    </w:p>
    <w:p w:rsidR="007A09FE" w:rsidRPr="00F552EF" w:rsidRDefault="007A09FE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"2</w:t>
      </w:r>
    </w:p>
    <w:p w:rsidR="007A09FE" w:rsidRPr="00F552EF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Указывается календарная дата или месяц реализации мероприятия, точная</w:t>
      </w:r>
    </w:p>
    <w:p w:rsidR="007A09FE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дата наступления контрольного события."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39A6" w:rsidRPr="00F552EF" w:rsidRDefault="008239A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FE" w:rsidRPr="00F552EF" w:rsidRDefault="007A09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</w:t>
      </w:r>
      <w:hyperlink r:id="rId52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="00756F6F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разработки, формирования, реализации и проведения оценки эффективности реализации </w:t>
      </w:r>
      <w:r w:rsidR="00EE4729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программ </w:t>
      </w:r>
      <w:r w:rsidR="00F552EF" w:rsidRPr="00660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Добринского муниципального района 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области: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3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"средневзвешенная" заменить словом "средняя";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4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"средневзвешенная" заменить словом "средняя";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5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седьмом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"средневзвешенная" заменить словом "средняя".</w:t>
      </w:r>
    </w:p>
    <w:p w:rsidR="007A09FE" w:rsidRPr="00F552EF" w:rsidRDefault="007A0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hyperlink r:id="rId56" w:history="1">
        <w:r w:rsidRPr="00F552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приложениями 1</w:t>
      </w:r>
      <w:r w:rsidR="00756F6F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756F6F"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A09FE" w:rsidRPr="00F552EF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9A6" w:rsidRDefault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9FE" w:rsidRP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"Приложение 1</w:t>
      </w:r>
      <w:r w:rsidR="00756F6F"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7A09FE" w:rsidRP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</w:t>
      </w:r>
    </w:p>
    <w:p w:rsidR="007A09FE" w:rsidRP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формирования, реализации</w:t>
      </w:r>
    </w:p>
    <w:p w:rsid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проведения оценки</w:t>
      </w:r>
      <w:r w:rsid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</w:t>
      </w:r>
    </w:p>
    <w:p w:rsidR="007A09FE" w:rsidRP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</w:t>
      </w:r>
      <w:r w:rsid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729"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ных программ</w:t>
      </w:r>
    </w:p>
    <w:p w:rsidR="00F552EF" w:rsidRDefault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Добринского муниципального района </w:t>
      </w:r>
    </w:p>
    <w:p w:rsidR="007A09FE" w:rsidRPr="00F552EF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Липецкой области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F552EF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Перечень индикаторов и показателей</w:t>
      </w: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Таблица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608"/>
        <w:gridCol w:w="1418"/>
        <w:gridCol w:w="1417"/>
        <w:gridCol w:w="3005"/>
      </w:tblGrid>
      <w:tr w:rsidR="007A09FE" w:rsidRPr="00B57962">
        <w:tc>
          <w:tcPr>
            <w:tcW w:w="57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608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418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</w:t>
            </w:r>
          </w:p>
        </w:tc>
        <w:tc>
          <w:tcPr>
            <w:tcW w:w="3005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 определения значения целевого индикатора, показателя</w:t>
            </w:r>
          </w:p>
        </w:tc>
      </w:tr>
      <w:tr w:rsidR="007A09FE" w:rsidRPr="00B57962">
        <w:tc>
          <w:tcPr>
            <w:tcW w:w="57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60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00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7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60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00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7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60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00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72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60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00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552EF" w:rsidRP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"Приложение 1</w:t>
      </w:r>
      <w:r w:rsidR="008239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552EF" w:rsidRP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разработки,</w:t>
      </w:r>
    </w:p>
    <w:p w:rsidR="00F552EF" w:rsidRP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формирования, реализации</w:t>
      </w:r>
    </w:p>
    <w:p w:rsid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проведения оценки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</w:t>
      </w:r>
    </w:p>
    <w:p w:rsidR="00F552EF" w:rsidRP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</w:p>
    <w:p w:rsidR="00F552EF" w:rsidRDefault="00F552EF" w:rsidP="00F552E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Добринского муниципального района </w:t>
      </w:r>
    </w:p>
    <w:p w:rsidR="007A09FE" w:rsidRPr="00B57962" w:rsidRDefault="00F552EF" w:rsidP="008239A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F552EF">
        <w:rPr>
          <w:rFonts w:ascii="Times New Roman" w:hAnsi="Times New Roman" w:cs="Times New Roman"/>
          <w:color w:val="000000" w:themeColor="text1"/>
          <w:sz w:val="24"/>
          <w:szCs w:val="24"/>
        </w:rPr>
        <w:t>Липецкой области</w:t>
      </w:r>
    </w:p>
    <w:p w:rsidR="007A09FE" w:rsidRPr="008239A6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7A09FE" w:rsidRPr="008239A6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FE" w:rsidRPr="00B57962" w:rsidRDefault="007A09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Таблица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7A09FE" w:rsidRPr="00B57962" w:rsidRDefault="007A09FE" w:rsidP="008239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</w:t>
            </w:r>
            <w:r w:rsidR="008239A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 областного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8239A6"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7A09FE" w:rsidRPr="00B57962">
        <w:tc>
          <w:tcPr>
            <w:tcW w:w="567" w:type="dxa"/>
          </w:tcPr>
          <w:p w:rsidR="007A09FE" w:rsidRPr="00B57962" w:rsidRDefault="007A09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7A09FE" w:rsidRPr="00B57962" w:rsidRDefault="007A09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7A09FE" w:rsidRPr="00B57962" w:rsidRDefault="007A09FE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Cs w:val="22"/>
        </w:rPr>
        <w:t>".</w:t>
      </w:r>
    </w:p>
    <w:p w:rsidR="007A09FE" w:rsidRPr="00B57962" w:rsidRDefault="007A09F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E5F31" w:rsidRPr="00B57962" w:rsidRDefault="00EE5F31">
      <w:pPr>
        <w:rPr>
          <w:rFonts w:ascii="Times New Roman" w:hAnsi="Times New Roman" w:cs="Times New Roman"/>
          <w:color w:val="000000" w:themeColor="text1"/>
        </w:rPr>
      </w:pPr>
    </w:p>
    <w:sectPr w:rsidR="00EE5F31" w:rsidRPr="00B57962" w:rsidSect="007A09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E"/>
    <w:rsid w:val="00087BE0"/>
    <w:rsid w:val="001A5C6D"/>
    <w:rsid w:val="001E1B0C"/>
    <w:rsid w:val="002063B2"/>
    <w:rsid w:val="003623AB"/>
    <w:rsid w:val="00407F86"/>
    <w:rsid w:val="00456372"/>
    <w:rsid w:val="004802E7"/>
    <w:rsid w:val="00507EE8"/>
    <w:rsid w:val="00572AE8"/>
    <w:rsid w:val="005E1DE0"/>
    <w:rsid w:val="006607F9"/>
    <w:rsid w:val="006A3D92"/>
    <w:rsid w:val="00756F6F"/>
    <w:rsid w:val="007A09FE"/>
    <w:rsid w:val="007F12F3"/>
    <w:rsid w:val="008239A6"/>
    <w:rsid w:val="008B5971"/>
    <w:rsid w:val="008E1DDF"/>
    <w:rsid w:val="008E5B18"/>
    <w:rsid w:val="00935265"/>
    <w:rsid w:val="00A049E7"/>
    <w:rsid w:val="00A760D2"/>
    <w:rsid w:val="00AB2D47"/>
    <w:rsid w:val="00AE042F"/>
    <w:rsid w:val="00B14D29"/>
    <w:rsid w:val="00B57962"/>
    <w:rsid w:val="00DA7EA8"/>
    <w:rsid w:val="00DB79E8"/>
    <w:rsid w:val="00EE4729"/>
    <w:rsid w:val="00EE5F31"/>
    <w:rsid w:val="00F25802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334C-59D1-46CB-8D2A-CD9A9C2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0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0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1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1E1B0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1E1B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E1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BE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E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2E66775BEDF212BD6ADA61FAB503700614A3FE0B18BDA37D24282E64B725898D2E5FB641886C34D445D9129C65EF8002854F3AFEA2DDD1619680l8l6F" TargetMode="External"/><Relationship Id="rId1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26" Type="http://schemas.openxmlformats.org/officeDocument/2006/relationships/hyperlink" Target="consultantplus://offline/ref=BB2E66775BEDF212BD6ADA61FAB503700614A3FE0B18BDA37D24282E64B725898D2E5FB641886C34D547D21A9C65EF8002854F3AFEA2DDD1619680l8l6F" TargetMode="External"/><Relationship Id="rId39" Type="http://schemas.openxmlformats.org/officeDocument/2006/relationships/hyperlink" Target="consultantplus://offline/ref=BB2E66775BEDF212BD6ADA61FAB503700614A3FE0B18BDA37D24282E64B725898D2E5FB641886C34D543D1149C65EF8002854F3AFEA2DDD1619680l8l6F" TargetMode="External"/><Relationship Id="rId2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34" Type="http://schemas.openxmlformats.org/officeDocument/2006/relationships/hyperlink" Target="consultantplus://offline/ref=BB2E66775BEDF212BD6ADA61FAB503700614A3FE0B18BDA37D24282E64B725898D2E5FB641886C34D44ED3129C65EF8002854F3AFEA2DDD1619680l8l6F" TargetMode="External"/><Relationship Id="rId42" Type="http://schemas.openxmlformats.org/officeDocument/2006/relationships/hyperlink" Target="consultantplus://offline/ref=BB2E66775BEDF212BD6ADA61FAB503700614A3FE0B18BDA37D24282E64B725898D2E5FB641886C34D443D3169C65EF8002854F3AFEA2DDD1619680l8l6F" TargetMode="External"/><Relationship Id="rId47" Type="http://schemas.openxmlformats.org/officeDocument/2006/relationships/hyperlink" Target="consultantplus://offline/ref=9C87F42BE133C62614F120CC96624E29BB6307237D84B265DD61FE6100260630A76FEB395DD8B590994E3D6BEAC971F7D5BC2DF07DA175CB126683mAlEF" TargetMode="External"/><Relationship Id="rId50" Type="http://schemas.openxmlformats.org/officeDocument/2006/relationships/hyperlink" Target="consultantplus://offline/ref=9C87F42BE133C62614F120CC96624E29BB6307237D84B265DD61FE6100260630A76FEB395DD8B590984E3462EAC971F7D5BC2DF07DA175CB126683mAlEF" TargetMode="External"/><Relationship Id="rId55" Type="http://schemas.openxmlformats.org/officeDocument/2006/relationships/hyperlink" Target="consultantplus://offline/ref=9C87F42BE133C62614F120CC96624E29BB6307237D84B265DD61FE6100260630A76FEB395DD8B5909949356BEAC971F7D5BC2DF07DA175CB126683mAlEF" TargetMode="External"/><Relationship Id="rId7" Type="http://schemas.openxmlformats.org/officeDocument/2006/relationships/hyperlink" Target="consultantplus://offline/ref=BB2E66775BEDF212BD6ADA61FAB503700614A3FE0B18BDA37D24282E64B725898D2E5FB641886C34D44FD2149C65EF8002854F3AFEA2DDD1619680l8l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1C4F8302743B90692D7EB8B5A977512D45706669EF934A62E3662DA1DF4E05D33B6F64192921D2C889EB0A013CAD9DA3523EC0EC0A628F0F78FF1909G" TargetMode="External"/><Relationship Id="rId29" Type="http://schemas.openxmlformats.org/officeDocument/2006/relationships/hyperlink" Target="consultantplus://offline/ref=BB2E66775BEDF212BD6ADA61FAB503700614A3FE0B18BDA37D24282E64B725898D2E5FB641886C34D44FD4129C65EF8002854F3AFEA2DDD1619680l8l6F" TargetMode="External"/><Relationship Id="rId11" Type="http://schemas.openxmlformats.org/officeDocument/2006/relationships/hyperlink" Target="consultantplus://offline/ref=B5A42B1CABE071CE5E925E71207F88857C158AFEA6E24C30DD0EE9761DEBC221A99637BF3A24B468E0CD9520FBD2F69821615F2CB8A9E5EB47A252f3o0F" TargetMode="External"/><Relationship Id="rId24" Type="http://schemas.openxmlformats.org/officeDocument/2006/relationships/hyperlink" Target="consultantplus://offline/ref=BB2E66775BEDF212BD6ADA61FAB503700614A3FE0B18BDA37D24282E64B725898D2E5FB641886C34D44FD4129C65EF8002854F3AFEA2DDD1619680l8l6F" TargetMode="External"/><Relationship Id="rId32" Type="http://schemas.openxmlformats.org/officeDocument/2006/relationships/hyperlink" Target="consultantplus://offline/ref=BB2E66775BEDF212BD6ADA61FAB503700614A3FE0B18BDA37D24282E64B725898D2E5FB641886C34D44FD7169C65EF8002854F3AFEA2DDD1619680l8l6F" TargetMode="External"/><Relationship Id="rId37" Type="http://schemas.openxmlformats.org/officeDocument/2006/relationships/hyperlink" Target="consultantplus://offline/ref=BB2E66775BEDF212BD6ADA61FAB503700614A3FE0B18BDA37D24282E64B725898D2E5FB641886C34D444D5109C65EF8002854F3AFEA2DDD1619680l8l6F" TargetMode="External"/><Relationship Id="rId40" Type="http://schemas.openxmlformats.org/officeDocument/2006/relationships/hyperlink" Target="consultantplus://offline/ref=BB2E66775BEDF212BD6ADA61FAB503700614A3FE0B18BDA37D24282E64B725898D2E5FB641886C34D44ED3129C65EF8002854F3AFEA2DDD1619680l8l6F" TargetMode="External"/><Relationship Id="rId45" Type="http://schemas.openxmlformats.org/officeDocument/2006/relationships/hyperlink" Target="consultantplus://offline/ref=9C87F42BE133C62614F120CC96624E29BB6307237D84B265DD61FE6100260630A76FEB395DD8B590994E3D6AEAC971F7D5BC2DF07DA175CB126683mAlEF" TargetMode="External"/><Relationship Id="rId53" Type="http://schemas.openxmlformats.org/officeDocument/2006/relationships/hyperlink" Target="consultantplus://offline/ref=9C87F42BE133C62614F120CC96624E29BB6307237D84B265DD61FE6100260630A76FEB395DD8B59099493462EAC971F7D5BC2DF07DA175CB126683mAlEF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66775BEDF212BD6ADA61FAB503700614A3FE0B18BDA37D24282E64B725898D2E5FB641886C34D44FD21B9C65EF8002854F3AFEA2DDD1619680l8l6F" TargetMode="External"/><Relationship Id="rId14" Type="http://schemas.openxmlformats.org/officeDocument/2006/relationships/hyperlink" Target="consultantplus://offline/ref=BB2E66775BEDF212BD6ADA61FAB503700614A3FE0B18BDA37D24282E64B725898D2E5FB641886C34D445D9129C65EF8002854F3AFEA2DDD1619680l8l6F" TargetMode="External"/><Relationship Id="rId2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7" Type="http://schemas.openxmlformats.org/officeDocument/2006/relationships/hyperlink" Target="consultantplus://offline/ref=BB2E66775BEDF212BD6ADA61FAB503700614A3FE0B18BDA37D24282E64B725898D2E5FB641886C34D44FD7129C65EF8002854F3AFEA2DDD1619680l8l6F" TargetMode="External"/><Relationship Id="rId30" Type="http://schemas.openxmlformats.org/officeDocument/2006/relationships/hyperlink" Target="consultantplus://offline/ref=BB2E66775BEDF212BD6ADA61FAB503700614A3FE0B18BDA37D24282E64B725898D2E5FB641886C34D44FD6109C65EF8002854F3AFEA2DDD1619680l8l6F" TargetMode="External"/><Relationship Id="rId35" Type="http://schemas.openxmlformats.org/officeDocument/2006/relationships/hyperlink" Target="consultantplus://offline/ref=BB2E66775BEDF212BD6ADA61FAB503700614A3FE0B18BDA37D24282E64B725898D2E5FB641886C34D543D1179C65EF8002854F3AFEA2DDD1619680l8l6F" TargetMode="External"/><Relationship Id="rId43" Type="http://schemas.openxmlformats.org/officeDocument/2006/relationships/hyperlink" Target="consultantplus://offline/ref=BB2E66775BEDF212BD6ADA61FAB503700614A3FE0B18BDA37D24282E64B725898D2E5FB641886C34D441D3149C65EF8002854F3AFEA2DDD1619680l8l6F" TargetMode="External"/><Relationship Id="rId48" Type="http://schemas.openxmlformats.org/officeDocument/2006/relationships/hyperlink" Target="consultantplus://offline/ref=9C87F42BE133C62614F120CC96624E29BB6307237D84B265DD61FE6100260630A76FEB395DD8B590984E346AEAC971F7D5BC2DF07DA175CB126683mAlEF" TargetMode="External"/><Relationship Id="rId56" Type="http://schemas.openxmlformats.org/officeDocument/2006/relationships/hyperlink" Target="consultantplus://offline/ref=9C87F42BE133C62614F120CC96624E29BB6307237D84B265DD61FE6100260630A76FEB395DD8B59098483A63EAC971F7D5BC2DF07DA175CB126683mAlEF" TargetMode="External"/><Relationship Id="rId8" Type="http://schemas.openxmlformats.org/officeDocument/2006/relationships/hyperlink" Target="consultantplus://offline/ref=BB2E66775BEDF212BD6ADA61FAB503700614A3FE0B18BDA37D24282E64B725898D2E5FB641886C34D44FD21A9C65EF8002854F3AFEA2DDD1619680l8l6F" TargetMode="External"/><Relationship Id="rId51" Type="http://schemas.openxmlformats.org/officeDocument/2006/relationships/hyperlink" Target="consultantplus://offline/ref=9C87F42BE133C62614F120CC96624E29BB6307237D84B265DD61FE6100260630A76FEB395DD8B5909843346CEAC971F7D5BC2DF07DA175CB126683mAl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2E66775BEDF212BD6ADA61FAB503700614A3FE0B18BDA37D24282E64B725898D2E5FB641886C34D445D9129C65EF8002854F3AFEA2DDD1619680l8l6F" TargetMode="External"/><Relationship Id="rId17" Type="http://schemas.openxmlformats.org/officeDocument/2006/relationships/hyperlink" Target="consultantplus://offline/ref=BB2E66775BEDF212BD6ADA61FAB503700614A3FE0B18BDA37D24282E64B725898D2E5FB641886C34D44FD5129C65EF8002854F3AFEA2DDD1619680l8l6F" TargetMode="External"/><Relationship Id="rId25" Type="http://schemas.openxmlformats.org/officeDocument/2006/relationships/hyperlink" Target="consultantplus://offline/ref=BB2E66775BEDF212BD6ADA61FAB503700614A3FE0B18BDA37D24282E64B725898D2E5FB641886C34D547D2159C65EF8002854F3AFEA2DDD1619680l8l6F" TargetMode="External"/><Relationship Id="rId33" Type="http://schemas.openxmlformats.org/officeDocument/2006/relationships/hyperlink" Target="consultantplus://offline/ref=BB2E66775BEDF212BD6ADA61FAB503700614A3FE0B18BDA37D24282E64B725898D2E5FB641886C34D44FD8169C65EF8002854F3AFEA2DDD1619680l8l6F" TargetMode="External"/><Relationship Id="rId38" Type="http://schemas.openxmlformats.org/officeDocument/2006/relationships/hyperlink" Target="consultantplus://offline/ref=BB2E66775BEDF212BD6ADA61FAB503700614A3FE0B18BDA37D24282E64B725898D2E5FB641886C34D44ED3129C65EF8002854F3AFEA2DDD1619680l8l6F" TargetMode="External"/><Relationship Id="rId46" Type="http://schemas.openxmlformats.org/officeDocument/2006/relationships/hyperlink" Target="consultantplus://offline/ref=9C87F42BE133C62614F120CC96624E29BB6307237D84B265DD61FE6100260630A76FEB395DD8B590994E3C63EAC971F7D5BC2DF07DA175CB126683mAlEF" TargetMode="External"/><Relationship Id="rId2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1" Type="http://schemas.openxmlformats.org/officeDocument/2006/relationships/hyperlink" Target="consultantplus://offline/ref=0EC1AEC23565BDE97A20C755A84F8815BFC2E148CCECA3EB30AF78E236E5569992A6C1649271DB0D579E267E81B513F77F68F301041936926385EADC41I" TargetMode="External"/><Relationship Id="rId54" Type="http://schemas.openxmlformats.org/officeDocument/2006/relationships/hyperlink" Target="consultantplus://offline/ref=9C87F42BE133C62614F120CC96624E29BB6307237D84B265DD61FE6100260630A76FEB395DD8B59099493463EAC971F7D5BC2DF07DA175CB126683mAl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0CCD812603F49C3104557ECF05AD8E8FED6BFE8BC50AF2476BCFFFD418B3C6A4BAE7FA35A61DC4A9B78A4938E8D61E914173906416843F53C1E1En9XAM" TargetMode="External"/><Relationship Id="rId15" Type="http://schemas.openxmlformats.org/officeDocument/2006/relationships/hyperlink" Target="consultantplus://offline/ref=BB2E66775BEDF212BD6ADA61FAB503700614A3FE0B18BDA37D24282E64B725898D2E5FB641886C34D44FD3119C65EF8002854F3AFEA2DDD1619680l8l6F" TargetMode="External"/><Relationship Id="rId23" Type="http://schemas.openxmlformats.org/officeDocument/2006/relationships/hyperlink" Target="consultantplus://offline/ref=BB2E66775BEDF212BD6ADA61FAB503700614A3FE0B18BDA37D24282E64B725898D2E5FB641886C34D44FD51B9C65EF8002854F3AFEA2DDD1619680l8l6F" TargetMode="External"/><Relationship Id="rId28" Type="http://schemas.openxmlformats.org/officeDocument/2006/relationships/hyperlink" Target="consultantplus://offline/ref=BB2E66775BEDF212BD6ADA61FAB503700614A3FE0B18BDA37D24282E64B725898D2E5FB641886C34D44FD7169C65EF8002854F3AFEA2DDD1619680l8l6F" TargetMode="External"/><Relationship Id="rId36" Type="http://schemas.openxmlformats.org/officeDocument/2006/relationships/hyperlink" Target="consultantplus://offline/ref=BB2E66775BEDF212BD6ADA61FAB503700614A3FE0B18BDA37D24282E64B725898D2E5FB641886C34D441D01B9C65EF8002854F3AFEA2DDD1619680l8l6F" TargetMode="External"/><Relationship Id="rId49" Type="http://schemas.openxmlformats.org/officeDocument/2006/relationships/hyperlink" Target="consultantplus://offline/ref=9C87F42BE133C62614F120CC96624E29BB6307237D84B265DD61FE6100260630A76FEB395DD8B590984E346AEAC971F7D5BC2DF07DA175CB126683mAlE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B2E66775BEDF212BD6ADA61FAB503700614A3FE0B18BDA37D24282E64B725898D2E5FB641886C34D545D8149C65EF8002854F3AFEA2DDD1619680l8l6F" TargetMode="External"/><Relationship Id="rId31" Type="http://schemas.openxmlformats.org/officeDocument/2006/relationships/hyperlink" Target="consultantplus://offline/ref=BB2E66775BEDF212BD6ADA61FAB503700614A3FE0B18BDA37D24282E64B725898D2E5FB641886C34D44FD7169C65EF8002854F3AFEA2DDD1619680l8l6F" TargetMode="External"/><Relationship Id="rId44" Type="http://schemas.openxmlformats.org/officeDocument/2006/relationships/hyperlink" Target="consultantplus://offline/ref=9C87F42BE133C62614F120CC96624E29BB6307237D84B265DD61FE6100260630A76FEB395DD8B590984D3C6CEAC971F7D5BC2DF07DA175CB126683mAlEF" TargetMode="External"/><Relationship Id="rId52" Type="http://schemas.openxmlformats.org/officeDocument/2006/relationships/hyperlink" Target="consultantplus://offline/ref=9C87F42BE133C62614F120CC96624E29BB6307237D84B265DD61FE6100260630A76FEB395DD8B59099493C6FEAC971F7D5BC2DF07DA175CB126683mA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9</cp:revision>
  <cp:lastPrinted>2020-08-19T08:06:00Z</cp:lastPrinted>
  <dcterms:created xsi:type="dcterms:W3CDTF">2020-08-18T05:37:00Z</dcterms:created>
  <dcterms:modified xsi:type="dcterms:W3CDTF">2020-08-27T05:52:00Z</dcterms:modified>
</cp:coreProperties>
</file>