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C5" w:rsidRPr="00190E1B" w:rsidRDefault="00D02BC5" w:rsidP="00D02BC5">
      <w:pPr>
        <w:widowControl w:val="0"/>
        <w:autoSpaceDE w:val="0"/>
        <w:autoSpaceDN w:val="0"/>
        <w:spacing w:before="220"/>
        <w:ind w:firstLine="540"/>
        <w:jc w:val="right"/>
        <w:rPr>
          <w:sz w:val="22"/>
          <w:szCs w:val="22"/>
        </w:rPr>
      </w:pPr>
      <w:r w:rsidRPr="00190E1B">
        <w:rPr>
          <w:sz w:val="22"/>
          <w:szCs w:val="22"/>
        </w:rPr>
        <w:t>Приложение 2</w:t>
      </w:r>
    </w:p>
    <w:p w:rsidR="00D02BC5" w:rsidRPr="007323AE" w:rsidRDefault="00D02BC5" w:rsidP="00D02BC5">
      <w:pPr>
        <w:pStyle w:val="ConsPlusNormal"/>
        <w:jc w:val="right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Положению о порядке</w:t>
      </w:r>
    </w:p>
    <w:p w:rsidR="00D02BC5" w:rsidRPr="007323AE" w:rsidRDefault="00D02BC5" w:rsidP="00D02BC5">
      <w:pPr>
        <w:pStyle w:val="ConsPlusNormal"/>
        <w:jc w:val="right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формирования муниципального</w:t>
      </w:r>
    </w:p>
    <w:p w:rsidR="00D02BC5" w:rsidRPr="007323AE" w:rsidRDefault="00D02BC5" w:rsidP="00D02BC5">
      <w:pPr>
        <w:pStyle w:val="ConsPlusNormal"/>
        <w:jc w:val="right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задания на оказание </w:t>
      </w:r>
      <w:proofErr w:type="gramStart"/>
      <w:r w:rsidRPr="007323AE">
        <w:rPr>
          <w:rFonts w:ascii="Times New Roman" w:hAnsi="Times New Roman" w:cs="Times New Roman"/>
        </w:rPr>
        <w:t>муниципальных</w:t>
      </w:r>
      <w:proofErr w:type="gramEnd"/>
    </w:p>
    <w:p w:rsidR="00D02BC5" w:rsidRPr="007323AE" w:rsidRDefault="00D02BC5" w:rsidP="00D02BC5">
      <w:pPr>
        <w:pStyle w:val="ConsPlusNormal"/>
        <w:jc w:val="right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услуг (выполнение работ)</w:t>
      </w:r>
    </w:p>
    <w:p w:rsidR="00D02BC5" w:rsidRPr="007323AE" w:rsidRDefault="00D02BC5" w:rsidP="00D02BC5">
      <w:pPr>
        <w:pStyle w:val="ConsPlusNormal"/>
        <w:jc w:val="right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в отношении </w:t>
      </w:r>
      <w:proofErr w:type="gramStart"/>
      <w:r>
        <w:rPr>
          <w:rFonts w:ascii="Times New Roman" w:hAnsi="Times New Roman" w:cs="Times New Roman"/>
        </w:rPr>
        <w:t>районных</w:t>
      </w:r>
      <w:proofErr w:type="gramEnd"/>
      <w:r>
        <w:rPr>
          <w:rFonts w:ascii="Times New Roman" w:hAnsi="Times New Roman" w:cs="Times New Roman"/>
        </w:rPr>
        <w:t xml:space="preserve"> </w:t>
      </w:r>
      <w:r w:rsidRPr="007323AE">
        <w:rPr>
          <w:rFonts w:ascii="Times New Roman" w:hAnsi="Times New Roman" w:cs="Times New Roman"/>
        </w:rPr>
        <w:t>муниципальных</w:t>
      </w:r>
    </w:p>
    <w:p w:rsidR="00D02BC5" w:rsidRPr="007323AE" w:rsidRDefault="00D02BC5" w:rsidP="00D02BC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учреждений и </w:t>
      </w:r>
      <w:proofErr w:type="gramStart"/>
      <w:r>
        <w:rPr>
          <w:rFonts w:ascii="Times New Roman" w:hAnsi="Times New Roman" w:cs="Times New Roman"/>
        </w:rPr>
        <w:t>финансовом</w:t>
      </w:r>
      <w:proofErr w:type="gramEnd"/>
    </w:p>
    <w:p w:rsidR="00D02BC5" w:rsidRPr="007323AE" w:rsidRDefault="00D02BC5" w:rsidP="00D02BC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обеспечении</w:t>
      </w:r>
      <w:proofErr w:type="gramEnd"/>
      <w:r w:rsidRPr="007323AE">
        <w:rPr>
          <w:rFonts w:ascii="Times New Roman" w:hAnsi="Times New Roman" w:cs="Times New Roman"/>
        </w:rPr>
        <w:t xml:space="preserve"> выполнения</w:t>
      </w:r>
    </w:p>
    <w:p w:rsidR="00D02BC5" w:rsidRPr="007323AE" w:rsidRDefault="00D02BC5" w:rsidP="00D02BC5">
      <w:pPr>
        <w:pStyle w:val="ConsPlusNormal"/>
        <w:jc w:val="right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муниципального задания</w:t>
      </w:r>
    </w:p>
    <w:p w:rsidR="00D02BC5" w:rsidRDefault="00D02BC5" w:rsidP="00D02BC5">
      <w:pPr>
        <w:pStyle w:val="ConsPlusNormal"/>
        <w:jc w:val="both"/>
        <w:rPr>
          <w:rFonts w:ascii="Times New Roman" w:hAnsi="Times New Roman" w:cs="Times New Roman"/>
        </w:rPr>
      </w:pPr>
    </w:p>
    <w:p w:rsidR="00D02BC5" w:rsidRDefault="00D02BC5" w:rsidP="00D02BC5">
      <w:pPr>
        <w:pStyle w:val="ConsPlusNormal"/>
        <w:jc w:val="both"/>
        <w:rPr>
          <w:rFonts w:ascii="Times New Roman" w:hAnsi="Times New Roman" w:cs="Times New Roman"/>
        </w:rPr>
      </w:pPr>
    </w:p>
    <w:p w:rsidR="00D02BC5" w:rsidRDefault="00D02BC5" w:rsidP="00D02BC5">
      <w:pPr>
        <w:pStyle w:val="ConsPlusNormal"/>
        <w:jc w:val="both"/>
        <w:rPr>
          <w:rFonts w:ascii="Times New Roman" w:hAnsi="Times New Roman" w:cs="Times New Roman"/>
        </w:rPr>
      </w:pPr>
    </w:p>
    <w:p w:rsidR="00D02BC5" w:rsidRDefault="00D02BC5" w:rsidP="00D02BC5">
      <w:pPr>
        <w:pStyle w:val="ConsPlusNormal"/>
        <w:jc w:val="both"/>
        <w:rPr>
          <w:rFonts w:ascii="Times New Roman" w:hAnsi="Times New Roman" w:cs="Times New Roman"/>
        </w:rPr>
      </w:pPr>
    </w:p>
    <w:p w:rsidR="00D02BC5" w:rsidRDefault="00D02BC5" w:rsidP="00D02BC5">
      <w:pPr>
        <w:pStyle w:val="ConsPlusNormal"/>
        <w:jc w:val="both"/>
        <w:rPr>
          <w:rFonts w:ascii="Times New Roman" w:hAnsi="Times New Roman" w:cs="Times New Roman"/>
        </w:rPr>
      </w:pPr>
    </w:p>
    <w:p w:rsidR="00D02BC5" w:rsidRPr="0017511C" w:rsidRDefault="00D02BC5" w:rsidP="00D02B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11C">
        <w:rPr>
          <w:rFonts w:ascii="Times New Roman" w:hAnsi="Times New Roman" w:cs="Times New Roman"/>
          <w:b/>
          <w:sz w:val="28"/>
          <w:szCs w:val="28"/>
        </w:rPr>
        <w:t xml:space="preserve">ОТЧЕТ О ВЫПОЛНЕНИИ МУНИЦИПАЛЬНОГО ЗАДАНИЯ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C315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D02BC5" w:rsidRPr="0017511C" w:rsidRDefault="00D02BC5" w:rsidP="00D02B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7511C">
        <w:rPr>
          <w:rFonts w:ascii="Times New Roman" w:hAnsi="Times New Roman" w:cs="Times New Roman"/>
          <w:b/>
          <w:sz w:val="28"/>
          <w:szCs w:val="28"/>
        </w:rPr>
        <w:t>а 2020 год и на плановый период 2021 и 2022 годов</w:t>
      </w:r>
    </w:p>
    <w:p w:rsidR="00D02BC5" w:rsidRPr="0017511C" w:rsidRDefault="00D44300" w:rsidP="00D02B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02BC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02BC5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D02BC5" w:rsidRPr="0017511C">
        <w:rPr>
          <w:rFonts w:ascii="Times New Roman" w:hAnsi="Times New Roman" w:cs="Times New Roman"/>
          <w:b/>
          <w:sz w:val="28"/>
          <w:szCs w:val="28"/>
        </w:rPr>
        <w:t xml:space="preserve">  2020</w:t>
      </w:r>
      <w:r w:rsidR="00D02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BC5" w:rsidRPr="0017511C">
        <w:rPr>
          <w:rFonts w:ascii="Times New Roman" w:hAnsi="Times New Roman" w:cs="Times New Roman"/>
          <w:b/>
          <w:sz w:val="28"/>
          <w:szCs w:val="28"/>
        </w:rPr>
        <w:t>г.</w:t>
      </w:r>
    </w:p>
    <w:p w:rsidR="00D02BC5" w:rsidRPr="007323AE" w:rsidRDefault="00D02BC5" w:rsidP="00D02BC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1587"/>
        <w:gridCol w:w="1425"/>
      </w:tblGrid>
      <w:tr w:rsidR="00D02BC5" w:rsidRPr="007323AE" w:rsidTr="00D02BC5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2BC5" w:rsidRPr="007323AE" w:rsidRDefault="00D02BC5" w:rsidP="005447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BC5" w:rsidRPr="007323AE" w:rsidRDefault="00D02BC5" w:rsidP="005447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Pr="007323AE" w:rsidRDefault="00D02BC5" w:rsidP="005447D7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Коды</w:t>
            </w:r>
          </w:p>
        </w:tc>
      </w:tr>
      <w:tr w:rsidR="00D02BC5" w:rsidRPr="007323AE" w:rsidTr="00D02BC5">
        <w:trPr>
          <w:trHeight w:val="966"/>
        </w:trPr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2BC5" w:rsidRPr="00D02BC5" w:rsidRDefault="00D02BC5" w:rsidP="00544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BC5"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D02BC5" w:rsidRPr="00D02BC5" w:rsidRDefault="00D02BC5" w:rsidP="00544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BC5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</w:p>
          <w:p w:rsidR="00D02BC5" w:rsidRPr="00D02BC5" w:rsidRDefault="00D02BC5" w:rsidP="005447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2B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Муниципальное бюджетное учреждение культуры</w:t>
            </w:r>
          </w:p>
          <w:p w:rsidR="00D02BC5" w:rsidRPr="00D02BC5" w:rsidRDefault="00D02BC5" w:rsidP="00D02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proofErr w:type="spellStart"/>
            <w:r w:rsidRPr="00D02B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Добринская</w:t>
            </w:r>
            <w:proofErr w:type="spellEnd"/>
            <w:r w:rsidRPr="00D02B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централизованная клубная система»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BC5" w:rsidRPr="007323AE" w:rsidRDefault="00D02BC5" w:rsidP="005447D7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Pr="007323AE" w:rsidRDefault="00AB6EB0" w:rsidP="005447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D02BC5" w:rsidRPr="007323AE">
                <w:rPr>
                  <w:rFonts w:ascii="Times New Roman" w:hAnsi="Times New Roman" w:cs="Times New Roman"/>
                  <w:color w:val="0000FF"/>
                </w:rPr>
                <w:t>0506001</w:t>
              </w:r>
            </w:hyperlink>
          </w:p>
        </w:tc>
      </w:tr>
      <w:tr w:rsidR="00D02BC5" w:rsidRPr="007323AE" w:rsidTr="00D02BC5">
        <w:trPr>
          <w:trHeight w:val="193"/>
        </w:trPr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2BC5" w:rsidRPr="00D02BC5" w:rsidRDefault="00D02BC5" w:rsidP="00544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BC5"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D02BC5" w:rsidRPr="00D02BC5" w:rsidRDefault="00D02BC5" w:rsidP="00544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BC5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BC5" w:rsidRPr="007323AE" w:rsidRDefault="00D02BC5" w:rsidP="005447D7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Pr="00D02BC5" w:rsidRDefault="00C3156A" w:rsidP="00D02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="00D02BC5" w:rsidRPr="00D02BC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D02BC5" w:rsidRPr="007323AE" w:rsidTr="00D02BC5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2BC5" w:rsidRPr="00D02BC5" w:rsidRDefault="00D02BC5" w:rsidP="005447D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2B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Культура и кинематография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BC5" w:rsidRPr="007323AE" w:rsidRDefault="00D02BC5" w:rsidP="005447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r w:rsidRPr="007323AE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Pr="007323AE" w:rsidRDefault="00D02BC5" w:rsidP="005447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2BC5" w:rsidRPr="007323AE" w:rsidTr="008934C2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2BC5" w:rsidRPr="007323AE" w:rsidRDefault="00D02BC5" w:rsidP="005447D7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_____________________________________________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BC5" w:rsidRPr="007323AE" w:rsidRDefault="00D02BC5" w:rsidP="005447D7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7323AE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C5" w:rsidRDefault="00D02BC5">
            <w:pPr>
              <w:jc w:val="center"/>
            </w:pPr>
            <w:r>
              <w:t>90.04.3</w:t>
            </w:r>
          </w:p>
        </w:tc>
      </w:tr>
      <w:tr w:rsidR="00D02BC5" w:rsidRPr="007323AE" w:rsidTr="008934C2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2BC5" w:rsidRPr="007323AE" w:rsidRDefault="00D02BC5" w:rsidP="005447D7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_____________________________________________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BC5" w:rsidRPr="007323AE" w:rsidRDefault="00D02BC5" w:rsidP="005447D7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7323AE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C5" w:rsidRDefault="00D02BC5">
            <w:pPr>
              <w:jc w:val="center"/>
            </w:pPr>
            <w:r>
              <w:t>59.14</w:t>
            </w:r>
          </w:p>
        </w:tc>
      </w:tr>
      <w:tr w:rsidR="00D02BC5" w:rsidRPr="007323AE" w:rsidTr="008934C2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2BC5" w:rsidRPr="007323AE" w:rsidRDefault="00D02BC5" w:rsidP="005447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BC5" w:rsidRPr="007323AE" w:rsidRDefault="00D02BC5" w:rsidP="005447D7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 w:rsidRPr="007323AE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C5" w:rsidRDefault="00D02BC5">
            <w:pPr>
              <w:jc w:val="center"/>
            </w:pPr>
            <w:r>
              <w:t>93.29.2</w:t>
            </w:r>
          </w:p>
        </w:tc>
      </w:tr>
      <w:tr w:rsidR="00D02BC5" w:rsidRPr="007323AE" w:rsidTr="008934C2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2BC5" w:rsidRPr="007323AE" w:rsidRDefault="00D02BC5" w:rsidP="005447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BC5" w:rsidRPr="007323AE" w:rsidRDefault="00D02BC5" w:rsidP="005447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C5" w:rsidRDefault="00D02BC5">
            <w:pPr>
              <w:jc w:val="center"/>
            </w:pPr>
            <w:r>
              <w:t>93.29.9</w:t>
            </w:r>
          </w:p>
        </w:tc>
      </w:tr>
    </w:tbl>
    <w:p w:rsidR="00D02BC5" w:rsidRPr="007323AE" w:rsidRDefault="00D02BC5" w:rsidP="00D02BC5">
      <w:pPr>
        <w:pStyle w:val="ConsPlusNormal"/>
        <w:jc w:val="both"/>
        <w:rPr>
          <w:rFonts w:ascii="Times New Roman" w:hAnsi="Times New Roman" w:cs="Times New Roman"/>
        </w:rPr>
      </w:pPr>
    </w:p>
    <w:p w:rsidR="00D02BC5" w:rsidRPr="00D02BC5" w:rsidRDefault="00D02BC5" w:rsidP="00D02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BC5">
        <w:rPr>
          <w:rFonts w:ascii="Times New Roman" w:hAnsi="Times New Roman" w:cs="Times New Roman"/>
          <w:sz w:val="24"/>
          <w:szCs w:val="24"/>
        </w:rPr>
        <w:t xml:space="preserve">Периодичность              </w:t>
      </w:r>
      <w:r w:rsidRPr="00D02B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02BC5">
        <w:rPr>
          <w:rFonts w:ascii="Times New Roman" w:hAnsi="Times New Roman" w:cs="Times New Roman"/>
          <w:b/>
          <w:sz w:val="24"/>
          <w:szCs w:val="24"/>
        </w:rPr>
        <w:t>ежеквартальный</w:t>
      </w:r>
      <w:proofErr w:type="gramEnd"/>
      <w:r w:rsidRPr="00D02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C5" w:rsidRPr="007323AE" w:rsidRDefault="00D02BC5" w:rsidP="00D02BC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(указывается в </w:t>
      </w:r>
      <w:r w:rsidRPr="007323AE">
        <w:rPr>
          <w:rFonts w:ascii="Times New Roman" w:hAnsi="Times New Roman" w:cs="Times New Roman"/>
        </w:rPr>
        <w:t>соответствии  с  периодичностью  предоставления  отчета  о</w:t>
      </w:r>
      <w:proofErr w:type="gramEnd"/>
    </w:p>
    <w:p w:rsidR="00D02BC5" w:rsidRPr="007323AE" w:rsidRDefault="00D02BC5" w:rsidP="00D02BC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323AE">
        <w:rPr>
          <w:rFonts w:ascii="Times New Roman" w:hAnsi="Times New Roman" w:cs="Times New Roman"/>
        </w:rPr>
        <w:t>выполнении</w:t>
      </w:r>
      <w:proofErr w:type="gramEnd"/>
      <w:r w:rsidRPr="007323AE">
        <w:rPr>
          <w:rFonts w:ascii="Times New Roman" w:hAnsi="Times New Roman" w:cs="Times New Roman"/>
        </w:rPr>
        <w:t xml:space="preserve"> муниципального задания, установленной в муниципальном задании)</w:t>
      </w:r>
    </w:p>
    <w:p w:rsidR="00D02BC5" w:rsidRDefault="00D02BC5" w:rsidP="00D02BC5">
      <w:pPr>
        <w:pStyle w:val="ConsPlusNonformat"/>
        <w:jc w:val="both"/>
        <w:rPr>
          <w:rFonts w:ascii="Times New Roman" w:hAnsi="Times New Roman" w:cs="Times New Roman"/>
        </w:rPr>
      </w:pPr>
    </w:p>
    <w:p w:rsidR="00D02BC5" w:rsidRDefault="00D02BC5" w:rsidP="00D02BC5">
      <w:pPr>
        <w:pStyle w:val="ConsPlusNonformat"/>
        <w:jc w:val="both"/>
        <w:rPr>
          <w:rFonts w:ascii="Times New Roman" w:hAnsi="Times New Roman" w:cs="Times New Roman"/>
        </w:rPr>
      </w:pPr>
    </w:p>
    <w:p w:rsidR="00D02BC5" w:rsidRDefault="00D02BC5" w:rsidP="00D02BC5">
      <w:pPr>
        <w:pStyle w:val="ConsPlusNonformat"/>
        <w:jc w:val="both"/>
        <w:rPr>
          <w:rFonts w:ascii="Times New Roman" w:hAnsi="Times New Roman" w:cs="Times New Roman"/>
        </w:rPr>
      </w:pPr>
    </w:p>
    <w:p w:rsidR="00D02BC5" w:rsidRDefault="00D02BC5" w:rsidP="00D02BC5">
      <w:pPr>
        <w:pStyle w:val="ConsPlusNonformat"/>
        <w:jc w:val="both"/>
        <w:rPr>
          <w:rFonts w:ascii="Times New Roman" w:hAnsi="Times New Roman" w:cs="Times New Roman"/>
        </w:rPr>
      </w:pPr>
    </w:p>
    <w:p w:rsidR="00D02BC5" w:rsidRDefault="00D02BC5" w:rsidP="00D02BC5">
      <w:pPr>
        <w:pStyle w:val="ConsPlusNonformat"/>
        <w:jc w:val="both"/>
        <w:rPr>
          <w:rFonts w:ascii="Times New Roman" w:hAnsi="Times New Roman" w:cs="Times New Roman"/>
        </w:rPr>
      </w:pPr>
    </w:p>
    <w:p w:rsidR="00D02BC5" w:rsidRDefault="00D02BC5" w:rsidP="00D02BC5">
      <w:pPr>
        <w:pStyle w:val="ConsPlusNonformat"/>
        <w:jc w:val="both"/>
        <w:rPr>
          <w:rFonts w:ascii="Times New Roman" w:hAnsi="Times New Roman" w:cs="Times New Roman"/>
        </w:rPr>
      </w:pPr>
    </w:p>
    <w:p w:rsidR="00D02BC5" w:rsidRDefault="00D02BC5" w:rsidP="00D02BC5">
      <w:pPr>
        <w:pStyle w:val="ConsPlusNonformat"/>
        <w:jc w:val="both"/>
        <w:rPr>
          <w:rFonts w:ascii="Times New Roman" w:hAnsi="Times New Roman" w:cs="Times New Roman"/>
        </w:rPr>
      </w:pPr>
    </w:p>
    <w:p w:rsidR="00D02BC5" w:rsidRDefault="00D02BC5" w:rsidP="00D02BC5">
      <w:pPr>
        <w:pStyle w:val="ConsPlusNonformat"/>
        <w:jc w:val="both"/>
        <w:rPr>
          <w:rFonts w:ascii="Times New Roman" w:hAnsi="Times New Roman" w:cs="Times New Roman"/>
        </w:rPr>
      </w:pPr>
    </w:p>
    <w:p w:rsidR="00D02BC5" w:rsidRDefault="00D02BC5" w:rsidP="00D02BC5">
      <w:pPr>
        <w:pStyle w:val="ConsPlusNonformat"/>
        <w:jc w:val="both"/>
        <w:rPr>
          <w:rFonts w:ascii="Times New Roman" w:hAnsi="Times New Roman" w:cs="Times New Roman"/>
        </w:rPr>
      </w:pPr>
    </w:p>
    <w:p w:rsidR="00D02BC5" w:rsidRDefault="00D02BC5" w:rsidP="00D02BC5">
      <w:pPr>
        <w:pStyle w:val="ConsPlusNonformat"/>
        <w:jc w:val="both"/>
        <w:rPr>
          <w:rFonts w:ascii="Times New Roman" w:hAnsi="Times New Roman" w:cs="Times New Roman"/>
        </w:rPr>
      </w:pPr>
    </w:p>
    <w:p w:rsidR="00D02BC5" w:rsidRDefault="00D02BC5" w:rsidP="00D02BC5">
      <w:pPr>
        <w:pStyle w:val="ConsPlusNonformat"/>
        <w:jc w:val="both"/>
        <w:rPr>
          <w:rFonts w:ascii="Times New Roman" w:hAnsi="Times New Roman" w:cs="Times New Roman"/>
        </w:rPr>
      </w:pPr>
    </w:p>
    <w:p w:rsidR="00D02BC5" w:rsidRDefault="00D02BC5" w:rsidP="00D02BC5">
      <w:pPr>
        <w:pStyle w:val="ConsPlusNonformat"/>
        <w:jc w:val="both"/>
        <w:rPr>
          <w:rFonts w:ascii="Times New Roman" w:hAnsi="Times New Roman" w:cs="Times New Roman"/>
        </w:rPr>
      </w:pPr>
    </w:p>
    <w:p w:rsidR="00D02BC5" w:rsidRDefault="00D02BC5" w:rsidP="00D02BC5">
      <w:pPr>
        <w:pStyle w:val="ConsPlusNonformat"/>
        <w:jc w:val="both"/>
        <w:rPr>
          <w:rFonts w:ascii="Times New Roman" w:hAnsi="Times New Roman" w:cs="Times New Roman"/>
        </w:rPr>
      </w:pPr>
    </w:p>
    <w:p w:rsidR="00D02BC5" w:rsidRDefault="00D02BC5" w:rsidP="00D02BC5">
      <w:pPr>
        <w:pStyle w:val="ConsPlusNonformat"/>
        <w:jc w:val="both"/>
        <w:rPr>
          <w:rFonts w:ascii="Times New Roman" w:hAnsi="Times New Roman" w:cs="Times New Roman"/>
        </w:rPr>
        <w:sectPr w:rsidR="00D02BC5">
          <w:pgSz w:w="11905" w:h="16838"/>
          <w:pgMar w:top="1134" w:right="850" w:bottom="1134" w:left="1701" w:header="0" w:footer="0" w:gutter="0"/>
          <w:cols w:space="720"/>
        </w:sectPr>
      </w:pPr>
    </w:p>
    <w:p w:rsidR="00D02BC5" w:rsidRPr="00C3156A" w:rsidRDefault="00D02BC5" w:rsidP="00D02B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56A">
        <w:rPr>
          <w:rFonts w:ascii="Times New Roman" w:hAnsi="Times New Roman" w:cs="Times New Roman"/>
          <w:b/>
          <w:sz w:val="24"/>
          <w:szCs w:val="24"/>
        </w:rPr>
        <w:lastRenderedPageBreak/>
        <w:t>Часть 1. Сведения об оказываемых муниципальных услугах</w:t>
      </w:r>
    </w:p>
    <w:p w:rsidR="00D02BC5" w:rsidRPr="00D02BC5" w:rsidRDefault="00D02BC5" w:rsidP="00D02B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C5">
        <w:rPr>
          <w:rFonts w:ascii="Times New Roman" w:hAnsi="Times New Roman" w:cs="Times New Roman"/>
          <w:b/>
          <w:sz w:val="24"/>
          <w:szCs w:val="24"/>
        </w:rPr>
        <w:t>Раздел  1</w:t>
      </w:r>
    </w:p>
    <w:p w:rsidR="00D02BC5" w:rsidRPr="007323AE" w:rsidRDefault="00D02BC5" w:rsidP="00D02BC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7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77"/>
        <w:gridCol w:w="2494"/>
        <w:gridCol w:w="1476"/>
      </w:tblGrid>
      <w:tr w:rsidR="00D02BC5" w:rsidRPr="007323AE" w:rsidTr="00D02BC5">
        <w:tc>
          <w:tcPr>
            <w:tcW w:w="10977" w:type="dxa"/>
            <w:tcBorders>
              <w:top w:val="nil"/>
              <w:left w:val="nil"/>
              <w:bottom w:val="nil"/>
              <w:right w:val="nil"/>
            </w:tcBorders>
          </w:tcPr>
          <w:p w:rsidR="00D02BC5" w:rsidRPr="007323AE" w:rsidRDefault="00D02BC5" w:rsidP="00D02BC5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 xml:space="preserve">1. Наименование муниципальной услуги </w:t>
            </w:r>
            <w:r w:rsidRPr="00D02BC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культурно-массовых мероприятий (Культурно-массовы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02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(иные зрелищные мероприятия))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BC5" w:rsidRPr="007323AE" w:rsidRDefault="00D02BC5" w:rsidP="005447D7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Уникальный номер по общероссийскому базовому (отраслевому) или региональному перечням (классификаторам)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Pr="00D02BC5" w:rsidRDefault="00D02BC5" w:rsidP="00544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BC5">
              <w:rPr>
                <w:rFonts w:ascii="Times New Roman" w:hAnsi="Times New Roman" w:cs="Times New Roman"/>
                <w:sz w:val="24"/>
                <w:szCs w:val="24"/>
              </w:rPr>
              <w:t>900410.P.51.0.00330001000</w:t>
            </w:r>
          </w:p>
        </w:tc>
      </w:tr>
      <w:tr w:rsidR="00D02BC5" w:rsidRPr="007323AE" w:rsidTr="00D02BC5">
        <w:tc>
          <w:tcPr>
            <w:tcW w:w="10977" w:type="dxa"/>
            <w:tcBorders>
              <w:top w:val="nil"/>
              <w:left w:val="nil"/>
              <w:bottom w:val="nil"/>
              <w:right w:val="nil"/>
            </w:tcBorders>
          </w:tcPr>
          <w:p w:rsidR="00D02BC5" w:rsidRPr="007323AE" w:rsidRDefault="00D02BC5" w:rsidP="00D02BC5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Pr="00D02BC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02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интересах общества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BC5" w:rsidRPr="007323AE" w:rsidRDefault="00D02BC5" w:rsidP="005447D7"/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Pr="007323AE" w:rsidRDefault="00D02BC5" w:rsidP="005447D7"/>
        </w:tc>
      </w:tr>
    </w:tbl>
    <w:p w:rsidR="00D02BC5" w:rsidRPr="007323AE" w:rsidRDefault="00D02BC5" w:rsidP="00D02BC5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 Сведения о фактическом достижении показателей, характеризующих объем</w:t>
      </w:r>
      <w:r>
        <w:rPr>
          <w:rFonts w:ascii="Times New Roman" w:hAnsi="Times New Roman" w:cs="Times New Roman"/>
        </w:rPr>
        <w:t xml:space="preserve"> </w:t>
      </w:r>
      <w:r w:rsidRPr="007323AE">
        <w:rPr>
          <w:rFonts w:ascii="Times New Roman" w:hAnsi="Times New Roman" w:cs="Times New Roman"/>
        </w:rPr>
        <w:t>и (или) качество муниципальной услуги</w:t>
      </w:r>
    </w:p>
    <w:p w:rsidR="00D02BC5" w:rsidRDefault="00D02BC5" w:rsidP="00D02BC5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3.1.  Свед</w:t>
      </w:r>
      <w:r>
        <w:rPr>
          <w:rFonts w:ascii="Times New Roman" w:hAnsi="Times New Roman" w:cs="Times New Roman"/>
        </w:rPr>
        <w:t xml:space="preserve">ения о фактическом </w:t>
      </w:r>
      <w:r w:rsidRPr="007323AE">
        <w:rPr>
          <w:rFonts w:ascii="Times New Roman" w:hAnsi="Times New Roman" w:cs="Times New Roman"/>
        </w:rPr>
        <w:t>достижении показателей, характеризующих</w:t>
      </w:r>
      <w:r>
        <w:rPr>
          <w:rFonts w:ascii="Times New Roman" w:hAnsi="Times New Roman" w:cs="Times New Roman"/>
        </w:rPr>
        <w:t xml:space="preserve"> качество муниципальной услуги</w:t>
      </w:r>
    </w:p>
    <w:p w:rsidR="00C3156A" w:rsidRPr="007323AE" w:rsidRDefault="00C3156A" w:rsidP="00D02BC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1701"/>
        <w:gridCol w:w="850"/>
        <w:gridCol w:w="851"/>
        <w:gridCol w:w="1134"/>
        <w:gridCol w:w="775"/>
        <w:gridCol w:w="1635"/>
        <w:gridCol w:w="851"/>
        <w:gridCol w:w="992"/>
        <w:gridCol w:w="992"/>
        <w:gridCol w:w="992"/>
        <w:gridCol w:w="851"/>
        <w:gridCol w:w="709"/>
        <w:gridCol w:w="850"/>
        <w:gridCol w:w="709"/>
      </w:tblGrid>
      <w:tr w:rsidR="00D02BC5" w:rsidRPr="006C535E" w:rsidTr="00C3156A">
        <w:tc>
          <w:tcPr>
            <w:tcW w:w="1702" w:type="dxa"/>
            <w:vMerge w:val="restart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Уникальный номер реестровой записи &lt;4&gt;</w:t>
            </w:r>
          </w:p>
        </w:tc>
        <w:tc>
          <w:tcPr>
            <w:tcW w:w="3402" w:type="dxa"/>
            <w:gridSpan w:val="3"/>
            <w:vMerge w:val="restart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z w:val="20"/>
                <w:szCs w:val="20"/>
              </w:rPr>
              <w:t>муниципальной</w:t>
            </w:r>
            <w:r w:rsidRPr="006C535E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1909" w:type="dxa"/>
            <w:gridSpan w:val="2"/>
            <w:vMerge w:val="restart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6C535E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8581" w:type="dxa"/>
            <w:gridSpan w:val="9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Показатель качества </w:t>
            </w:r>
            <w:r>
              <w:rPr>
                <w:sz w:val="20"/>
                <w:szCs w:val="20"/>
              </w:rPr>
              <w:t>муниципальной</w:t>
            </w:r>
            <w:r w:rsidRPr="006C535E">
              <w:rPr>
                <w:sz w:val="20"/>
                <w:szCs w:val="20"/>
              </w:rPr>
              <w:t xml:space="preserve"> услуги</w:t>
            </w:r>
          </w:p>
        </w:tc>
      </w:tr>
      <w:tr w:rsidR="00D02BC5" w:rsidRPr="006C535E" w:rsidTr="00C3156A">
        <w:tc>
          <w:tcPr>
            <w:tcW w:w="1702" w:type="dxa"/>
            <w:vMerge/>
          </w:tcPr>
          <w:p w:rsidR="00D02BC5" w:rsidRPr="006C535E" w:rsidRDefault="00D02BC5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3"/>
            <w:vMerge/>
          </w:tcPr>
          <w:p w:rsidR="00D02BC5" w:rsidRPr="006C535E" w:rsidRDefault="00D02BC5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gridSpan w:val="2"/>
            <w:vMerge/>
          </w:tcPr>
          <w:p w:rsidR="00D02BC5" w:rsidRPr="006C535E" w:rsidRDefault="00D02BC5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vMerge w:val="restart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1843" w:type="dxa"/>
            <w:gridSpan w:val="2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допустимое (возможное) отклонение &lt;7&gt;</w:t>
            </w:r>
          </w:p>
        </w:tc>
        <w:tc>
          <w:tcPr>
            <w:tcW w:w="850" w:type="dxa"/>
            <w:vMerge w:val="restart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отклонение, превышающее допустимое (возможное) отклонение &lt;8&gt;</w:t>
            </w:r>
          </w:p>
        </w:tc>
        <w:tc>
          <w:tcPr>
            <w:tcW w:w="709" w:type="dxa"/>
            <w:vMerge w:val="restart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причина отклонения</w:t>
            </w:r>
          </w:p>
        </w:tc>
      </w:tr>
      <w:tr w:rsidR="00D02BC5" w:rsidRPr="006C535E" w:rsidTr="00C3156A">
        <w:trPr>
          <w:trHeight w:val="450"/>
        </w:trPr>
        <w:tc>
          <w:tcPr>
            <w:tcW w:w="1702" w:type="dxa"/>
            <w:vMerge/>
          </w:tcPr>
          <w:p w:rsidR="00D02BC5" w:rsidRPr="006C535E" w:rsidRDefault="00D02BC5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3"/>
            <w:vMerge/>
          </w:tcPr>
          <w:p w:rsidR="00D02BC5" w:rsidRPr="006C535E" w:rsidRDefault="00D02BC5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gridSpan w:val="2"/>
            <w:vMerge/>
          </w:tcPr>
          <w:p w:rsidR="00D02BC5" w:rsidRPr="006C535E" w:rsidRDefault="00D02BC5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vMerge/>
          </w:tcPr>
          <w:p w:rsidR="00D02BC5" w:rsidRPr="006C535E" w:rsidRDefault="00D02BC5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&lt;4&gt;</w:t>
            </w:r>
          </w:p>
        </w:tc>
        <w:tc>
          <w:tcPr>
            <w:tcW w:w="992" w:type="dxa"/>
            <w:vMerge w:val="restart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код по </w:t>
            </w:r>
            <w:hyperlink r:id="rId8" w:history="1">
              <w:r w:rsidRPr="006C535E">
                <w:rPr>
                  <w:color w:val="0000FF"/>
                  <w:sz w:val="20"/>
                  <w:szCs w:val="20"/>
                </w:rPr>
                <w:t>ОКЕИ</w:t>
              </w:r>
            </w:hyperlink>
            <w:r w:rsidRPr="006C535E">
              <w:rPr>
                <w:sz w:val="20"/>
                <w:szCs w:val="20"/>
              </w:rPr>
              <w:t>&lt;4&gt;</w:t>
            </w:r>
          </w:p>
        </w:tc>
        <w:tc>
          <w:tcPr>
            <w:tcW w:w="992" w:type="dxa"/>
            <w:vMerge w:val="restart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утверждено в </w:t>
            </w:r>
            <w:r>
              <w:rPr>
                <w:sz w:val="20"/>
                <w:szCs w:val="20"/>
              </w:rPr>
              <w:t xml:space="preserve">муниципальном </w:t>
            </w:r>
            <w:r w:rsidRPr="006C535E">
              <w:rPr>
                <w:sz w:val="20"/>
                <w:szCs w:val="20"/>
              </w:rPr>
              <w:t>задании на год &lt;4&gt;</w:t>
            </w:r>
          </w:p>
        </w:tc>
        <w:tc>
          <w:tcPr>
            <w:tcW w:w="992" w:type="dxa"/>
            <w:vMerge w:val="restart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утверждено в </w:t>
            </w:r>
            <w:r>
              <w:rPr>
                <w:sz w:val="20"/>
                <w:szCs w:val="20"/>
              </w:rPr>
              <w:t>муниципальном</w:t>
            </w:r>
            <w:r w:rsidRPr="006C535E">
              <w:rPr>
                <w:sz w:val="20"/>
                <w:szCs w:val="20"/>
              </w:rPr>
              <w:t xml:space="preserve"> задании на отчетную дату &lt;5&gt;</w:t>
            </w:r>
          </w:p>
        </w:tc>
        <w:tc>
          <w:tcPr>
            <w:tcW w:w="851" w:type="dxa"/>
            <w:vMerge w:val="restart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исполнено на отчетную дату &lt;6&gt;</w:t>
            </w:r>
          </w:p>
        </w:tc>
        <w:tc>
          <w:tcPr>
            <w:tcW w:w="709" w:type="dxa"/>
            <w:vMerge/>
          </w:tcPr>
          <w:p w:rsidR="00D02BC5" w:rsidRPr="006C535E" w:rsidRDefault="00D02BC5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D02BC5" w:rsidRPr="006C535E" w:rsidRDefault="00D02BC5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D02BC5" w:rsidRPr="006C535E" w:rsidRDefault="00D02BC5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02BC5" w:rsidRPr="006C535E" w:rsidTr="00C3156A">
        <w:tc>
          <w:tcPr>
            <w:tcW w:w="1702" w:type="dxa"/>
            <w:vMerge/>
          </w:tcPr>
          <w:p w:rsidR="00D02BC5" w:rsidRPr="006C535E" w:rsidRDefault="00D02BC5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850" w:type="dxa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851" w:type="dxa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1134" w:type="dxa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775" w:type="dxa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1635" w:type="dxa"/>
            <w:vMerge/>
          </w:tcPr>
          <w:p w:rsidR="00D02BC5" w:rsidRPr="006C535E" w:rsidRDefault="00D02BC5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D02BC5" w:rsidRPr="006C535E" w:rsidRDefault="00D02BC5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D02BC5" w:rsidRPr="006C535E" w:rsidRDefault="00D02BC5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D02BC5" w:rsidRPr="006C535E" w:rsidRDefault="00D02BC5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D02BC5" w:rsidRPr="006C535E" w:rsidRDefault="00D02BC5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D02BC5" w:rsidRPr="006C535E" w:rsidRDefault="00D02BC5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D02BC5" w:rsidRPr="006C535E" w:rsidRDefault="00D02BC5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D02BC5" w:rsidRPr="006C535E" w:rsidRDefault="00D02BC5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D02BC5" w:rsidRPr="006C535E" w:rsidRDefault="00D02BC5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02BC5" w:rsidRPr="006C535E" w:rsidTr="00C3156A">
        <w:tc>
          <w:tcPr>
            <w:tcW w:w="1702" w:type="dxa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5</w:t>
            </w:r>
          </w:p>
        </w:tc>
        <w:tc>
          <w:tcPr>
            <w:tcW w:w="775" w:type="dxa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6</w:t>
            </w:r>
          </w:p>
        </w:tc>
        <w:tc>
          <w:tcPr>
            <w:tcW w:w="1635" w:type="dxa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15</w:t>
            </w:r>
          </w:p>
        </w:tc>
      </w:tr>
      <w:tr w:rsidR="00CB7A34" w:rsidRPr="006C535E" w:rsidTr="00C3156A">
        <w:tc>
          <w:tcPr>
            <w:tcW w:w="1702" w:type="dxa"/>
            <w:vMerge w:val="restart"/>
          </w:tcPr>
          <w:p w:rsidR="00CB7A34" w:rsidRPr="00C3156A" w:rsidRDefault="00CB7A34" w:rsidP="005447D7">
            <w:pPr>
              <w:widowControl w:val="0"/>
              <w:autoSpaceDE w:val="0"/>
              <w:autoSpaceDN w:val="0"/>
              <w:rPr>
                <w:b/>
              </w:rPr>
            </w:pPr>
            <w:r w:rsidRPr="00C3156A">
              <w:rPr>
                <w:b/>
              </w:rPr>
              <w:t>900410.P.51.0.00330001000</w:t>
            </w:r>
          </w:p>
        </w:tc>
        <w:tc>
          <w:tcPr>
            <w:tcW w:w="1701" w:type="dxa"/>
            <w:vMerge w:val="restart"/>
          </w:tcPr>
          <w:p w:rsidR="00CB7A34" w:rsidRPr="00C3156A" w:rsidRDefault="00CB7A34" w:rsidP="005447D7">
            <w:pPr>
              <w:widowControl w:val="0"/>
              <w:autoSpaceDE w:val="0"/>
              <w:autoSpaceDN w:val="0"/>
              <w:rPr>
                <w:b/>
              </w:rPr>
            </w:pPr>
            <w:proofErr w:type="gramStart"/>
            <w:r w:rsidRPr="00C3156A">
              <w:rPr>
                <w:b/>
              </w:rPr>
              <w:t>Культурно-массовых</w:t>
            </w:r>
            <w:proofErr w:type="gramEnd"/>
            <w:r w:rsidRPr="00C3156A">
              <w:rPr>
                <w:b/>
              </w:rPr>
              <w:t xml:space="preserve"> (иные зрелищные мероприятия)</w:t>
            </w:r>
          </w:p>
        </w:tc>
        <w:tc>
          <w:tcPr>
            <w:tcW w:w="850" w:type="dxa"/>
            <w:vMerge w:val="restart"/>
          </w:tcPr>
          <w:p w:rsidR="00CB7A34" w:rsidRPr="00C3156A" w:rsidRDefault="00CB7A34" w:rsidP="005447D7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851" w:type="dxa"/>
            <w:vMerge w:val="restart"/>
          </w:tcPr>
          <w:p w:rsidR="00CB7A34" w:rsidRPr="00C3156A" w:rsidRDefault="00CB7A34" w:rsidP="005447D7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CB7A34" w:rsidRPr="00C3156A" w:rsidRDefault="00C3156A" w:rsidP="005447D7">
            <w:pPr>
              <w:widowControl w:val="0"/>
              <w:autoSpaceDE w:val="0"/>
              <w:autoSpaceDN w:val="0"/>
              <w:rPr>
                <w:b/>
              </w:rPr>
            </w:pPr>
            <w:r w:rsidRPr="00C3156A">
              <w:rPr>
                <w:b/>
              </w:rPr>
              <w:t>В стационарных условиях</w:t>
            </w:r>
          </w:p>
        </w:tc>
        <w:tc>
          <w:tcPr>
            <w:tcW w:w="775" w:type="dxa"/>
            <w:vMerge w:val="restart"/>
          </w:tcPr>
          <w:p w:rsidR="00CB7A34" w:rsidRPr="00C3156A" w:rsidRDefault="00CB7A34" w:rsidP="005447D7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1635" w:type="dxa"/>
          </w:tcPr>
          <w:p w:rsidR="00CB7A34" w:rsidRPr="00C3156A" w:rsidRDefault="00CB7A34" w:rsidP="005447D7">
            <w:pPr>
              <w:widowControl w:val="0"/>
              <w:autoSpaceDE w:val="0"/>
              <w:autoSpaceDN w:val="0"/>
              <w:rPr>
                <w:b/>
              </w:rPr>
            </w:pPr>
            <w:r w:rsidRPr="00C3156A">
              <w:rPr>
                <w:b/>
              </w:rPr>
              <w:t>Динамика количества мероприятий</w:t>
            </w:r>
          </w:p>
        </w:tc>
        <w:tc>
          <w:tcPr>
            <w:tcW w:w="851" w:type="dxa"/>
            <w:vAlign w:val="center"/>
          </w:tcPr>
          <w:p w:rsidR="00CB7A34" w:rsidRPr="00C3156A" w:rsidRDefault="00CB7A34">
            <w:pPr>
              <w:jc w:val="center"/>
              <w:rPr>
                <w:sz w:val="20"/>
                <w:szCs w:val="20"/>
              </w:rPr>
            </w:pPr>
            <w:r w:rsidRPr="00C3156A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CB7A34" w:rsidRPr="00C3156A" w:rsidRDefault="00CB7A34">
            <w:pPr>
              <w:jc w:val="center"/>
              <w:rPr>
                <w:sz w:val="20"/>
                <w:szCs w:val="20"/>
              </w:rPr>
            </w:pPr>
            <w:r w:rsidRPr="00C3156A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CB7A34" w:rsidRPr="00C3156A" w:rsidRDefault="00CB7A34">
            <w:pPr>
              <w:jc w:val="center"/>
              <w:rPr>
                <w:b/>
                <w:bCs/>
              </w:rPr>
            </w:pPr>
            <w:r w:rsidRPr="00C3156A">
              <w:rPr>
                <w:b/>
                <w:bCs/>
              </w:rPr>
              <w:t>100</w:t>
            </w:r>
          </w:p>
        </w:tc>
        <w:tc>
          <w:tcPr>
            <w:tcW w:w="992" w:type="dxa"/>
            <w:vAlign w:val="center"/>
          </w:tcPr>
          <w:p w:rsidR="00CB7A34" w:rsidRPr="00C3156A" w:rsidRDefault="00CB7A34" w:rsidP="005447D7">
            <w:pPr>
              <w:jc w:val="center"/>
              <w:rPr>
                <w:b/>
                <w:bCs/>
              </w:rPr>
            </w:pPr>
            <w:r w:rsidRPr="00C3156A">
              <w:rPr>
                <w:b/>
                <w:bCs/>
              </w:rPr>
              <w:t>100</w:t>
            </w:r>
          </w:p>
        </w:tc>
        <w:tc>
          <w:tcPr>
            <w:tcW w:w="851" w:type="dxa"/>
            <w:vAlign w:val="center"/>
          </w:tcPr>
          <w:p w:rsidR="00CB7A34" w:rsidRPr="00C3156A" w:rsidRDefault="00CB7A34" w:rsidP="00886070">
            <w:pPr>
              <w:jc w:val="center"/>
              <w:rPr>
                <w:b/>
                <w:bCs/>
              </w:rPr>
            </w:pPr>
            <w:r w:rsidRPr="00C3156A">
              <w:rPr>
                <w:b/>
                <w:bCs/>
              </w:rPr>
              <w:t>50</w:t>
            </w:r>
          </w:p>
        </w:tc>
        <w:tc>
          <w:tcPr>
            <w:tcW w:w="709" w:type="dxa"/>
          </w:tcPr>
          <w:p w:rsidR="00CB7A34" w:rsidRPr="006C535E" w:rsidRDefault="00CB7A34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7A34" w:rsidRPr="006C535E" w:rsidRDefault="00CB7A34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B7A34" w:rsidRPr="006C535E" w:rsidRDefault="00CB7A34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B7A34" w:rsidRPr="006C535E" w:rsidTr="00C3156A">
        <w:tc>
          <w:tcPr>
            <w:tcW w:w="1702" w:type="dxa"/>
            <w:vMerge/>
          </w:tcPr>
          <w:p w:rsidR="00CB7A34" w:rsidRPr="00C3156A" w:rsidRDefault="00CB7A34" w:rsidP="005447D7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1" w:type="dxa"/>
            <w:vMerge/>
          </w:tcPr>
          <w:p w:rsidR="00CB7A34" w:rsidRPr="00C3156A" w:rsidRDefault="00CB7A34" w:rsidP="005447D7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50" w:type="dxa"/>
            <w:vMerge/>
          </w:tcPr>
          <w:p w:rsidR="00CB7A34" w:rsidRPr="00C3156A" w:rsidRDefault="00CB7A34" w:rsidP="005447D7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51" w:type="dxa"/>
            <w:vMerge/>
          </w:tcPr>
          <w:p w:rsidR="00CB7A34" w:rsidRPr="00C3156A" w:rsidRDefault="00CB7A34" w:rsidP="005447D7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CB7A34" w:rsidRPr="00C3156A" w:rsidRDefault="00CB7A34" w:rsidP="005447D7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75" w:type="dxa"/>
            <w:vMerge/>
          </w:tcPr>
          <w:p w:rsidR="00CB7A34" w:rsidRPr="00C3156A" w:rsidRDefault="00CB7A34" w:rsidP="005447D7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635" w:type="dxa"/>
          </w:tcPr>
          <w:p w:rsidR="00CB7A34" w:rsidRPr="00C3156A" w:rsidRDefault="00CB7A34" w:rsidP="003A02C1">
            <w:pPr>
              <w:widowControl w:val="0"/>
              <w:autoSpaceDE w:val="0"/>
              <w:autoSpaceDN w:val="0"/>
              <w:rPr>
                <w:b/>
              </w:rPr>
            </w:pPr>
            <w:r w:rsidRPr="00C3156A">
              <w:rPr>
                <w:b/>
              </w:rPr>
              <w:t>Динамика количества участников</w:t>
            </w:r>
          </w:p>
        </w:tc>
        <w:tc>
          <w:tcPr>
            <w:tcW w:w="851" w:type="dxa"/>
            <w:vAlign w:val="center"/>
          </w:tcPr>
          <w:p w:rsidR="00CB7A34" w:rsidRPr="00C3156A" w:rsidRDefault="00CB7A34">
            <w:pPr>
              <w:jc w:val="center"/>
              <w:rPr>
                <w:sz w:val="20"/>
                <w:szCs w:val="20"/>
              </w:rPr>
            </w:pPr>
            <w:r w:rsidRPr="00C3156A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CB7A34" w:rsidRPr="00C3156A" w:rsidRDefault="00CB7A34">
            <w:pPr>
              <w:jc w:val="center"/>
              <w:rPr>
                <w:sz w:val="20"/>
                <w:szCs w:val="20"/>
              </w:rPr>
            </w:pPr>
            <w:r w:rsidRPr="00C3156A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CB7A34" w:rsidRPr="00C3156A" w:rsidRDefault="00CB7A34" w:rsidP="00CB7A34">
            <w:pPr>
              <w:jc w:val="center"/>
              <w:rPr>
                <w:b/>
                <w:bCs/>
              </w:rPr>
            </w:pPr>
            <w:r w:rsidRPr="00C3156A">
              <w:rPr>
                <w:b/>
                <w:bCs/>
              </w:rPr>
              <w:t>105</w:t>
            </w:r>
          </w:p>
        </w:tc>
        <w:tc>
          <w:tcPr>
            <w:tcW w:w="992" w:type="dxa"/>
            <w:vAlign w:val="center"/>
          </w:tcPr>
          <w:p w:rsidR="00CB7A34" w:rsidRPr="00C3156A" w:rsidRDefault="00CB7A34" w:rsidP="005447D7">
            <w:pPr>
              <w:jc w:val="center"/>
              <w:rPr>
                <w:b/>
                <w:bCs/>
              </w:rPr>
            </w:pPr>
            <w:r w:rsidRPr="00C3156A">
              <w:rPr>
                <w:b/>
                <w:bCs/>
              </w:rPr>
              <w:t>105</w:t>
            </w:r>
          </w:p>
        </w:tc>
        <w:tc>
          <w:tcPr>
            <w:tcW w:w="851" w:type="dxa"/>
            <w:vAlign w:val="center"/>
          </w:tcPr>
          <w:p w:rsidR="00CB7A34" w:rsidRPr="00C3156A" w:rsidRDefault="00CB7A34" w:rsidP="00886070">
            <w:pPr>
              <w:jc w:val="center"/>
              <w:rPr>
                <w:b/>
                <w:bCs/>
              </w:rPr>
            </w:pPr>
            <w:r w:rsidRPr="00C3156A">
              <w:rPr>
                <w:b/>
                <w:bCs/>
              </w:rPr>
              <w:t>50</w:t>
            </w:r>
          </w:p>
        </w:tc>
        <w:tc>
          <w:tcPr>
            <w:tcW w:w="709" w:type="dxa"/>
          </w:tcPr>
          <w:p w:rsidR="00CB7A34" w:rsidRPr="006C535E" w:rsidRDefault="00CB7A34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7A34" w:rsidRPr="006C535E" w:rsidRDefault="00CB7A34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B7A34" w:rsidRPr="006C535E" w:rsidRDefault="00CB7A34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D02BC5" w:rsidRPr="007323AE" w:rsidRDefault="00D02BC5" w:rsidP="00D02BC5">
      <w:pPr>
        <w:sectPr w:rsidR="00D02BC5" w:rsidRPr="007323AE" w:rsidSect="00E67A05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p w:rsidR="00D02BC5" w:rsidRPr="007323AE" w:rsidRDefault="00D02BC5" w:rsidP="00D02BC5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lastRenderedPageBreak/>
        <w:t xml:space="preserve">    3.2.  Сведения  о  фактическом  достижен</w:t>
      </w:r>
      <w:r>
        <w:rPr>
          <w:rFonts w:ascii="Times New Roman" w:hAnsi="Times New Roman" w:cs="Times New Roman"/>
        </w:rPr>
        <w:t>ии показателей, характеризующих объем муниципальной услуги</w:t>
      </w:r>
    </w:p>
    <w:p w:rsidR="00D02BC5" w:rsidRPr="007323AE" w:rsidRDefault="00D02BC5" w:rsidP="00D02BC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3"/>
        <w:gridCol w:w="1423"/>
        <w:gridCol w:w="851"/>
        <w:gridCol w:w="850"/>
        <w:gridCol w:w="992"/>
        <w:gridCol w:w="851"/>
        <w:gridCol w:w="1701"/>
        <w:gridCol w:w="851"/>
        <w:gridCol w:w="850"/>
        <w:gridCol w:w="993"/>
        <w:gridCol w:w="992"/>
        <w:gridCol w:w="850"/>
        <w:gridCol w:w="851"/>
        <w:gridCol w:w="992"/>
        <w:gridCol w:w="709"/>
        <w:gridCol w:w="850"/>
      </w:tblGrid>
      <w:tr w:rsidR="00D02BC5" w:rsidRPr="00867494" w:rsidTr="00CB7A34">
        <w:tc>
          <w:tcPr>
            <w:tcW w:w="1413" w:type="dxa"/>
            <w:vMerge w:val="restart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Уникальный номер реестровой записи &lt;4&gt;</w:t>
            </w:r>
          </w:p>
        </w:tc>
        <w:tc>
          <w:tcPr>
            <w:tcW w:w="3124" w:type="dxa"/>
            <w:gridSpan w:val="3"/>
            <w:vMerge w:val="restart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867494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843" w:type="dxa"/>
            <w:gridSpan w:val="2"/>
            <w:vMerge w:val="restart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867494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789" w:type="dxa"/>
            <w:gridSpan w:val="9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867494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50" w:type="dxa"/>
            <w:vMerge w:val="restart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Размер платы (цена, тариф)</w:t>
            </w:r>
          </w:p>
        </w:tc>
      </w:tr>
      <w:tr w:rsidR="00D02BC5" w:rsidRPr="00867494" w:rsidTr="00CB7A34">
        <w:tc>
          <w:tcPr>
            <w:tcW w:w="1413" w:type="dxa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4" w:type="dxa"/>
            <w:gridSpan w:val="3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1701" w:type="dxa"/>
            <w:gridSpan w:val="2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допустимое (возможное) отклонение &lt;7&gt;</w:t>
            </w:r>
          </w:p>
        </w:tc>
        <w:tc>
          <w:tcPr>
            <w:tcW w:w="992" w:type="dxa"/>
            <w:vMerge w:val="restart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отклонение, превышающее допустимое (возможное) отклонение &lt;8&gt;</w:t>
            </w:r>
          </w:p>
        </w:tc>
        <w:tc>
          <w:tcPr>
            <w:tcW w:w="709" w:type="dxa"/>
            <w:vMerge w:val="restart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D02BC5" w:rsidRPr="00867494" w:rsidTr="00CB7A34">
        <w:trPr>
          <w:trHeight w:val="458"/>
        </w:trPr>
        <w:tc>
          <w:tcPr>
            <w:tcW w:w="1413" w:type="dxa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4" w:type="dxa"/>
            <w:gridSpan w:val="3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&lt;4&gt;</w:t>
            </w:r>
          </w:p>
        </w:tc>
        <w:tc>
          <w:tcPr>
            <w:tcW w:w="850" w:type="dxa"/>
            <w:vMerge w:val="restart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код по </w:t>
            </w:r>
            <w:hyperlink r:id="rId9" w:history="1">
              <w:r w:rsidRPr="00867494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867494">
              <w:rPr>
                <w:sz w:val="22"/>
                <w:szCs w:val="22"/>
              </w:rPr>
              <w:t>&lt;4&gt;</w:t>
            </w:r>
          </w:p>
        </w:tc>
        <w:tc>
          <w:tcPr>
            <w:tcW w:w="993" w:type="dxa"/>
            <w:vMerge w:val="restart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867494">
              <w:rPr>
                <w:sz w:val="22"/>
                <w:szCs w:val="22"/>
              </w:rPr>
              <w:t xml:space="preserve"> задании на год &lt;4&gt;</w:t>
            </w:r>
          </w:p>
        </w:tc>
        <w:tc>
          <w:tcPr>
            <w:tcW w:w="992" w:type="dxa"/>
            <w:vMerge w:val="restart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867494">
              <w:rPr>
                <w:sz w:val="22"/>
                <w:szCs w:val="22"/>
              </w:rPr>
              <w:t xml:space="preserve"> задании на отчетную дату &lt;5&gt;</w:t>
            </w:r>
          </w:p>
        </w:tc>
        <w:tc>
          <w:tcPr>
            <w:tcW w:w="850" w:type="dxa"/>
            <w:vMerge w:val="restart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исполнено на отчетную дату &lt;6&gt;</w:t>
            </w:r>
          </w:p>
        </w:tc>
        <w:tc>
          <w:tcPr>
            <w:tcW w:w="851" w:type="dxa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D02BC5" w:rsidRPr="00867494" w:rsidTr="00CB7A34">
        <w:tc>
          <w:tcPr>
            <w:tcW w:w="1413" w:type="dxa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23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851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850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992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851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1701" w:type="dxa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D02BC5" w:rsidRPr="00867494" w:rsidTr="00CB7A34">
        <w:tc>
          <w:tcPr>
            <w:tcW w:w="1413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</w:t>
            </w:r>
          </w:p>
        </w:tc>
        <w:tc>
          <w:tcPr>
            <w:tcW w:w="1423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16</w:t>
            </w:r>
          </w:p>
        </w:tc>
      </w:tr>
      <w:tr w:rsidR="00CB7A34" w:rsidRPr="00867494" w:rsidTr="00CB7A34">
        <w:tc>
          <w:tcPr>
            <w:tcW w:w="1413" w:type="dxa"/>
            <w:vMerge w:val="restart"/>
          </w:tcPr>
          <w:p w:rsidR="00CB7A34" w:rsidRPr="00CB7A34" w:rsidRDefault="00CB7A34" w:rsidP="005447D7">
            <w:pPr>
              <w:widowControl w:val="0"/>
              <w:autoSpaceDE w:val="0"/>
              <w:autoSpaceDN w:val="0"/>
              <w:rPr>
                <w:b/>
              </w:rPr>
            </w:pPr>
            <w:r w:rsidRPr="00CB7A34">
              <w:rPr>
                <w:b/>
              </w:rPr>
              <w:t>900410.P.51.0.00330001000</w:t>
            </w:r>
          </w:p>
        </w:tc>
        <w:tc>
          <w:tcPr>
            <w:tcW w:w="1423" w:type="dxa"/>
            <w:vMerge w:val="restart"/>
          </w:tcPr>
          <w:p w:rsidR="00CB7A34" w:rsidRPr="00CB7A34" w:rsidRDefault="00CB7A34" w:rsidP="005447D7">
            <w:pPr>
              <w:widowControl w:val="0"/>
              <w:autoSpaceDE w:val="0"/>
              <w:autoSpaceDN w:val="0"/>
              <w:rPr>
                <w:b/>
              </w:rPr>
            </w:pPr>
            <w:proofErr w:type="gramStart"/>
            <w:r w:rsidRPr="00CB7A34">
              <w:rPr>
                <w:b/>
              </w:rPr>
              <w:t>Культурно-массовых</w:t>
            </w:r>
            <w:proofErr w:type="gramEnd"/>
            <w:r w:rsidRPr="00CB7A34">
              <w:rPr>
                <w:b/>
              </w:rPr>
              <w:t xml:space="preserve"> (иные зрелищные мероприятия)</w:t>
            </w:r>
          </w:p>
        </w:tc>
        <w:tc>
          <w:tcPr>
            <w:tcW w:w="851" w:type="dxa"/>
            <w:vMerge w:val="restart"/>
          </w:tcPr>
          <w:p w:rsidR="00CB7A34" w:rsidRPr="00CB7A34" w:rsidRDefault="00CB7A34" w:rsidP="005447D7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CB7A34" w:rsidRPr="00CB7A34" w:rsidRDefault="00CB7A34" w:rsidP="005447D7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CB7A34" w:rsidRPr="00CB7A34" w:rsidRDefault="00CB7A34" w:rsidP="005447D7">
            <w:pPr>
              <w:widowControl w:val="0"/>
              <w:autoSpaceDE w:val="0"/>
              <w:autoSpaceDN w:val="0"/>
              <w:rPr>
                <w:b/>
              </w:rPr>
            </w:pPr>
            <w:r w:rsidRPr="00CB7A34">
              <w:rPr>
                <w:b/>
              </w:rPr>
              <w:t>В стационарных условиях</w:t>
            </w:r>
          </w:p>
        </w:tc>
        <w:tc>
          <w:tcPr>
            <w:tcW w:w="851" w:type="dxa"/>
            <w:vMerge w:val="restart"/>
          </w:tcPr>
          <w:p w:rsidR="00CB7A34" w:rsidRPr="00867494" w:rsidRDefault="00CB7A34" w:rsidP="005447D7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vAlign w:val="center"/>
          </w:tcPr>
          <w:p w:rsidR="00CB7A34" w:rsidRPr="00CB7A34" w:rsidRDefault="00CB7A34">
            <w:pPr>
              <w:jc w:val="center"/>
              <w:rPr>
                <w:b/>
                <w:bCs/>
              </w:rPr>
            </w:pPr>
            <w:r w:rsidRPr="00CB7A34">
              <w:rPr>
                <w:b/>
                <w:bCs/>
              </w:rPr>
              <w:t>Количество участников</w:t>
            </w:r>
            <w:r>
              <w:rPr>
                <w:b/>
                <w:bCs/>
              </w:rPr>
              <w:t xml:space="preserve"> </w:t>
            </w:r>
            <w:r w:rsidRPr="00CB7A34">
              <w:rPr>
                <w:b/>
                <w:bCs/>
              </w:rPr>
              <w:t>культурн</w:t>
            </w:r>
            <w:proofErr w:type="gramStart"/>
            <w:r w:rsidRPr="00CB7A34">
              <w:rPr>
                <w:b/>
                <w:bCs/>
              </w:rPr>
              <w:t>о-</w:t>
            </w:r>
            <w:proofErr w:type="gramEnd"/>
            <w:r w:rsidRPr="00CB7A34">
              <w:rPr>
                <w:b/>
                <w:bCs/>
              </w:rPr>
              <w:t xml:space="preserve"> массовых мероприятий</w:t>
            </w:r>
          </w:p>
        </w:tc>
        <w:tc>
          <w:tcPr>
            <w:tcW w:w="851" w:type="dxa"/>
            <w:vAlign w:val="center"/>
          </w:tcPr>
          <w:p w:rsidR="00CB7A34" w:rsidRPr="00CB7A34" w:rsidRDefault="00CB7A34">
            <w:pPr>
              <w:jc w:val="center"/>
            </w:pPr>
            <w:r w:rsidRPr="00CB7A34">
              <w:t>чел.</w:t>
            </w:r>
          </w:p>
        </w:tc>
        <w:tc>
          <w:tcPr>
            <w:tcW w:w="850" w:type="dxa"/>
            <w:vAlign w:val="center"/>
          </w:tcPr>
          <w:p w:rsidR="00CB7A34" w:rsidRPr="00CB7A34" w:rsidRDefault="00CB7A34">
            <w:pPr>
              <w:jc w:val="center"/>
            </w:pPr>
            <w:r w:rsidRPr="00CB7A34">
              <w:t>792</w:t>
            </w:r>
          </w:p>
        </w:tc>
        <w:tc>
          <w:tcPr>
            <w:tcW w:w="993" w:type="dxa"/>
            <w:vAlign w:val="center"/>
          </w:tcPr>
          <w:p w:rsidR="00CB7A34" w:rsidRPr="00CB7A34" w:rsidRDefault="00CB7A34" w:rsidP="00CB7A34">
            <w:pPr>
              <w:jc w:val="center"/>
              <w:rPr>
                <w:b/>
                <w:bCs/>
              </w:rPr>
            </w:pPr>
            <w:r w:rsidRPr="00CB7A34">
              <w:rPr>
                <w:b/>
                <w:bCs/>
              </w:rPr>
              <w:t>287200</w:t>
            </w:r>
          </w:p>
        </w:tc>
        <w:tc>
          <w:tcPr>
            <w:tcW w:w="992" w:type="dxa"/>
            <w:vAlign w:val="center"/>
          </w:tcPr>
          <w:p w:rsidR="00CB7A34" w:rsidRPr="00CB7A34" w:rsidRDefault="00CB7A34" w:rsidP="00CB7A34">
            <w:pPr>
              <w:jc w:val="center"/>
              <w:rPr>
                <w:b/>
                <w:bCs/>
              </w:rPr>
            </w:pPr>
            <w:r w:rsidRPr="00CB7A34">
              <w:rPr>
                <w:b/>
                <w:bCs/>
              </w:rPr>
              <w:t>287200</w:t>
            </w:r>
          </w:p>
        </w:tc>
        <w:tc>
          <w:tcPr>
            <w:tcW w:w="850" w:type="dxa"/>
            <w:vAlign w:val="center"/>
          </w:tcPr>
          <w:p w:rsidR="00CB7A34" w:rsidRPr="00CB7A34" w:rsidRDefault="00CB7A34" w:rsidP="00CB7A3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B7A34">
              <w:rPr>
                <w:b/>
              </w:rPr>
              <w:t>79500</w:t>
            </w:r>
          </w:p>
        </w:tc>
        <w:tc>
          <w:tcPr>
            <w:tcW w:w="851" w:type="dxa"/>
          </w:tcPr>
          <w:p w:rsidR="00CB7A34" w:rsidRPr="00867494" w:rsidRDefault="00CB7A34" w:rsidP="005447D7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CB7A34" w:rsidRPr="00867494" w:rsidRDefault="00CB7A34" w:rsidP="005447D7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CB7A34" w:rsidRPr="00867494" w:rsidRDefault="00CB7A34" w:rsidP="005447D7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CB7A34" w:rsidRPr="00867494" w:rsidRDefault="00CB7A34" w:rsidP="005447D7">
            <w:pPr>
              <w:widowControl w:val="0"/>
              <w:autoSpaceDE w:val="0"/>
              <w:autoSpaceDN w:val="0"/>
            </w:pPr>
          </w:p>
        </w:tc>
      </w:tr>
      <w:tr w:rsidR="00CB7A34" w:rsidRPr="00867494" w:rsidTr="00CB7A34">
        <w:tc>
          <w:tcPr>
            <w:tcW w:w="1413" w:type="dxa"/>
            <w:vMerge/>
          </w:tcPr>
          <w:p w:rsidR="00CB7A34" w:rsidRPr="00867494" w:rsidRDefault="00CB7A34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23" w:type="dxa"/>
            <w:vMerge/>
          </w:tcPr>
          <w:p w:rsidR="00CB7A34" w:rsidRPr="00867494" w:rsidRDefault="00CB7A34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CB7A34" w:rsidRPr="00867494" w:rsidRDefault="00CB7A34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CB7A34" w:rsidRPr="00867494" w:rsidRDefault="00CB7A34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CB7A34" w:rsidRPr="00867494" w:rsidRDefault="00CB7A34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CB7A34" w:rsidRPr="00867494" w:rsidRDefault="00CB7A34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B7A34" w:rsidRPr="00CB7A34" w:rsidRDefault="00CB7A34">
            <w:pPr>
              <w:jc w:val="center"/>
              <w:rPr>
                <w:b/>
                <w:bCs/>
              </w:rPr>
            </w:pPr>
            <w:r w:rsidRPr="00CB7A34">
              <w:rPr>
                <w:b/>
                <w:bCs/>
              </w:rPr>
              <w:t>Количество проведенных мероприятий</w:t>
            </w:r>
          </w:p>
        </w:tc>
        <w:tc>
          <w:tcPr>
            <w:tcW w:w="851" w:type="dxa"/>
            <w:vAlign w:val="center"/>
          </w:tcPr>
          <w:p w:rsidR="00CB7A34" w:rsidRPr="00CB7A34" w:rsidRDefault="00CB7A34">
            <w:pPr>
              <w:jc w:val="center"/>
            </w:pPr>
            <w:r w:rsidRPr="00CB7A34">
              <w:t>шт.</w:t>
            </w:r>
          </w:p>
        </w:tc>
        <w:tc>
          <w:tcPr>
            <w:tcW w:w="850" w:type="dxa"/>
            <w:vAlign w:val="center"/>
          </w:tcPr>
          <w:p w:rsidR="00CB7A34" w:rsidRPr="00CB7A34" w:rsidRDefault="00CB7A34">
            <w:pPr>
              <w:jc w:val="center"/>
            </w:pPr>
            <w:r w:rsidRPr="00CB7A34">
              <w:t>792</w:t>
            </w:r>
          </w:p>
        </w:tc>
        <w:tc>
          <w:tcPr>
            <w:tcW w:w="993" w:type="dxa"/>
            <w:vAlign w:val="center"/>
          </w:tcPr>
          <w:p w:rsidR="00CB7A34" w:rsidRPr="00CB7A34" w:rsidRDefault="00CB7A34" w:rsidP="00CB7A34">
            <w:pPr>
              <w:jc w:val="center"/>
              <w:rPr>
                <w:b/>
                <w:bCs/>
              </w:rPr>
            </w:pPr>
            <w:r w:rsidRPr="00CB7A34">
              <w:rPr>
                <w:b/>
                <w:bCs/>
              </w:rPr>
              <w:t>5400</w:t>
            </w:r>
          </w:p>
        </w:tc>
        <w:tc>
          <w:tcPr>
            <w:tcW w:w="992" w:type="dxa"/>
            <w:vAlign w:val="center"/>
          </w:tcPr>
          <w:p w:rsidR="00CB7A34" w:rsidRPr="00CB7A34" w:rsidRDefault="00CB7A34" w:rsidP="00CB7A34">
            <w:pPr>
              <w:jc w:val="center"/>
              <w:rPr>
                <w:b/>
                <w:bCs/>
              </w:rPr>
            </w:pPr>
            <w:r w:rsidRPr="00CB7A34">
              <w:rPr>
                <w:b/>
                <w:bCs/>
              </w:rPr>
              <w:t>5400</w:t>
            </w:r>
          </w:p>
        </w:tc>
        <w:tc>
          <w:tcPr>
            <w:tcW w:w="850" w:type="dxa"/>
            <w:vAlign w:val="center"/>
          </w:tcPr>
          <w:p w:rsidR="00CB7A34" w:rsidRPr="00CB7A34" w:rsidRDefault="00CB7A34" w:rsidP="00CB7A3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B7A34">
              <w:rPr>
                <w:b/>
              </w:rPr>
              <w:t>1500</w:t>
            </w:r>
          </w:p>
        </w:tc>
        <w:tc>
          <w:tcPr>
            <w:tcW w:w="851" w:type="dxa"/>
          </w:tcPr>
          <w:p w:rsidR="00CB7A34" w:rsidRPr="00867494" w:rsidRDefault="00CB7A34" w:rsidP="005447D7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CB7A34" w:rsidRPr="00867494" w:rsidRDefault="00CB7A34" w:rsidP="005447D7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CB7A34" w:rsidRPr="00867494" w:rsidRDefault="00CB7A34" w:rsidP="005447D7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CB7A34" w:rsidRPr="00867494" w:rsidRDefault="00CB7A34" w:rsidP="005447D7">
            <w:pPr>
              <w:widowControl w:val="0"/>
              <w:autoSpaceDE w:val="0"/>
              <w:autoSpaceDN w:val="0"/>
            </w:pPr>
          </w:p>
        </w:tc>
      </w:tr>
      <w:tr w:rsidR="00D02BC5" w:rsidRPr="00867494" w:rsidTr="00CB7A34">
        <w:tc>
          <w:tcPr>
            <w:tcW w:w="1413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</w:pPr>
          </w:p>
        </w:tc>
        <w:tc>
          <w:tcPr>
            <w:tcW w:w="1423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</w:pPr>
          </w:p>
        </w:tc>
      </w:tr>
    </w:tbl>
    <w:p w:rsidR="00D02BC5" w:rsidRDefault="00D02BC5" w:rsidP="00D02BC5"/>
    <w:p w:rsidR="00C3156A" w:rsidRDefault="00C3156A" w:rsidP="00D02BC5"/>
    <w:p w:rsidR="00C3156A" w:rsidRDefault="00C3156A" w:rsidP="00D02BC5"/>
    <w:p w:rsidR="00C3156A" w:rsidRDefault="00C3156A" w:rsidP="00D02BC5"/>
    <w:p w:rsidR="00C3156A" w:rsidRDefault="00C3156A" w:rsidP="00D02BC5"/>
    <w:p w:rsidR="00C3156A" w:rsidRDefault="00C3156A" w:rsidP="00D02BC5"/>
    <w:p w:rsidR="00C3156A" w:rsidRPr="00C3156A" w:rsidRDefault="00C3156A" w:rsidP="00C315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56A">
        <w:rPr>
          <w:rFonts w:ascii="Times New Roman" w:hAnsi="Times New Roman" w:cs="Times New Roman"/>
          <w:b/>
          <w:sz w:val="24"/>
          <w:szCs w:val="24"/>
        </w:rPr>
        <w:lastRenderedPageBreak/>
        <w:t>Часть 1. Сведения об оказываемых муниципальных услугах</w:t>
      </w:r>
    </w:p>
    <w:p w:rsidR="00C3156A" w:rsidRPr="00C3156A" w:rsidRDefault="00C3156A" w:rsidP="00C315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56A">
        <w:rPr>
          <w:rFonts w:ascii="Times New Roman" w:hAnsi="Times New Roman" w:cs="Times New Roman"/>
          <w:b/>
          <w:sz w:val="24"/>
          <w:szCs w:val="24"/>
        </w:rPr>
        <w:t>Раздел  2</w:t>
      </w:r>
    </w:p>
    <w:p w:rsidR="00C3156A" w:rsidRPr="007323AE" w:rsidRDefault="00C3156A" w:rsidP="00C3156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7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77"/>
        <w:gridCol w:w="2494"/>
        <w:gridCol w:w="1476"/>
      </w:tblGrid>
      <w:tr w:rsidR="00C3156A" w:rsidRPr="007323AE" w:rsidTr="005447D7">
        <w:tc>
          <w:tcPr>
            <w:tcW w:w="10977" w:type="dxa"/>
            <w:tcBorders>
              <w:top w:val="nil"/>
              <w:left w:val="nil"/>
              <w:bottom w:val="nil"/>
              <w:right w:val="nil"/>
            </w:tcBorders>
          </w:tcPr>
          <w:p w:rsidR="00C3156A" w:rsidRPr="007323AE" w:rsidRDefault="00C3156A" w:rsidP="005447D7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 xml:space="preserve">1. Наименование муниципальной услуги </w:t>
            </w:r>
            <w:r w:rsidRPr="00C3156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56A" w:rsidRPr="007323AE" w:rsidRDefault="00C3156A" w:rsidP="005447D7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Уникальный номер по общероссийскому базовому (отраслевому) или региональному перечням (классификаторам)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6A" w:rsidRPr="00D02BC5" w:rsidRDefault="00C3156A" w:rsidP="00544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A">
              <w:rPr>
                <w:rFonts w:ascii="Times New Roman" w:hAnsi="Times New Roman" w:cs="Times New Roman"/>
                <w:sz w:val="24"/>
                <w:szCs w:val="24"/>
              </w:rPr>
              <w:t>900410.P.51.1.00220001000</w:t>
            </w:r>
          </w:p>
        </w:tc>
      </w:tr>
      <w:tr w:rsidR="00C3156A" w:rsidRPr="007323AE" w:rsidTr="005447D7">
        <w:tc>
          <w:tcPr>
            <w:tcW w:w="10977" w:type="dxa"/>
            <w:tcBorders>
              <w:top w:val="nil"/>
              <w:left w:val="nil"/>
              <w:bottom w:val="nil"/>
              <w:right w:val="nil"/>
            </w:tcBorders>
          </w:tcPr>
          <w:p w:rsidR="00C3156A" w:rsidRPr="007323AE" w:rsidRDefault="00C3156A" w:rsidP="005447D7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Pr="00D02BC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02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интересах общества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56A" w:rsidRPr="007323AE" w:rsidRDefault="00C3156A" w:rsidP="005447D7"/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6A" w:rsidRPr="007323AE" w:rsidRDefault="00C3156A" w:rsidP="005447D7"/>
        </w:tc>
      </w:tr>
    </w:tbl>
    <w:p w:rsidR="00C3156A" w:rsidRPr="007323AE" w:rsidRDefault="00C3156A" w:rsidP="00C3156A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 Сведения о фактическом достижении показателей, характеризующих объем</w:t>
      </w:r>
      <w:r>
        <w:rPr>
          <w:rFonts w:ascii="Times New Roman" w:hAnsi="Times New Roman" w:cs="Times New Roman"/>
        </w:rPr>
        <w:t xml:space="preserve"> </w:t>
      </w:r>
      <w:r w:rsidRPr="007323AE">
        <w:rPr>
          <w:rFonts w:ascii="Times New Roman" w:hAnsi="Times New Roman" w:cs="Times New Roman"/>
        </w:rPr>
        <w:t>и (или) качество муниципальной услуги</w:t>
      </w:r>
    </w:p>
    <w:p w:rsidR="00C3156A" w:rsidRPr="007323AE" w:rsidRDefault="00C3156A" w:rsidP="00C3156A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3.1.  Свед</w:t>
      </w:r>
      <w:r>
        <w:rPr>
          <w:rFonts w:ascii="Times New Roman" w:hAnsi="Times New Roman" w:cs="Times New Roman"/>
        </w:rPr>
        <w:t xml:space="preserve">ения о фактическом </w:t>
      </w:r>
      <w:r w:rsidRPr="007323AE">
        <w:rPr>
          <w:rFonts w:ascii="Times New Roman" w:hAnsi="Times New Roman" w:cs="Times New Roman"/>
        </w:rPr>
        <w:t>достижении показателей, характеризующих</w:t>
      </w:r>
      <w:r>
        <w:rPr>
          <w:rFonts w:ascii="Times New Roman" w:hAnsi="Times New Roman" w:cs="Times New Roman"/>
        </w:rPr>
        <w:t xml:space="preserve"> качество муниципальной услуги</w:t>
      </w:r>
    </w:p>
    <w:p w:rsidR="00C3156A" w:rsidRPr="007323AE" w:rsidRDefault="00C3156A" w:rsidP="00C3156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1418"/>
        <w:gridCol w:w="850"/>
        <w:gridCol w:w="851"/>
        <w:gridCol w:w="1134"/>
        <w:gridCol w:w="775"/>
        <w:gridCol w:w="1918"/>
        <w:gridCol w:w="851"/>
        <w:gridCol w:w="992"/>
        <w:gridCol w:w="992"/>
        <w:gridCol w:w="992"/>
        <w:gridCol w:w="851"/>
        <w:gridCol w:w="709"/>
        <w:gridCol w:w="850"/>
        <w:gridCol w:w="709"/>
      </w:tblGrid>
      <w:tr w:rsidR="00C3156A" w:rsidRPr="006C535E" w:rsidTr="00C3156A">
        <w:tc>
          <w:tcPr>
            <w:tcW w:w="1702" w:type="dxa"/>
            <w:vMerge w:val="restart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Уникальный номер реестровой записи &lt;4&gt;</w:t>
            </w:r>
          </w:p>
        </w:tc>
        <w:tc>
          <w:tcPr>
            <w:tcW w:w="3119" w:type="dxa"/>
            <w:gridSpan w:val="3"/>
            <w:vMerge w:val="restart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z w:val="20"/>
                <w:szCs w:val="20"/>
              </w:rPr>
              <w:t>муниципальной</w:t>
            </w:r>
            <w:r w:rsidRPr="006C535E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1909" w:type="dxa"/>
            <w:gridSpan w:val="2"/>
            <w:vMerge w:val="restart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6C535E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8864" w:type="dxa"/>
            <w:gridSpan w:val="9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Показатель качества </w:t>
            </w:r>
            <w:r>
              <w:rPr>
                <w:sz w:val="20"/>
                <w:szCs w:val="20"/>
              </w:rPr>
              <w:t>муниципальной</w:t>
            </w:r>
            <w:r w:rsidRPr="006C535E">
              <w:rPr>
                <w:sz w:val="20"/>
                <w:szCs w:val="20"/>
              </w:rPr>
              <w:t xml:space="preserve"> услуги</w:t>
            </w:r>
          </w:p>
        </w:tc>
      </w:tr>
      <w:tr w:rsidR="00C3156A" w:rsidRPr="006C535E" w:rsidTr="00C3156A">
        <w:tc>
          <w:tcPr>
            <w:tcW w:w="1702" w:type="dxa"/>
            <w:vMerge/>
          </w:tcPr>
          <w:p w:rsidR="00C3156A" w:rsidRPr="006C535E" w:rsidRDefault="00C3156A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3"/>
            <w:vMerge/>
          </w:tcPr>
          <w:p w:rsidR="00C3156A" w:rsidRPr="006C535E" w:rsidRDefault="00C3156A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gridSpan w:val="2"/>
            <w:vMerge/>
          </w:tcPr>
          <w:p w:rsidR="00C3156A" w:rsidRPr="006C535E" w:rsidRDefault="00C3156A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vMerge w:val="restart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1843" w:type="dxa"/>
            <w:gridSpan w:val="2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допустимое (возможное) отклонение &lt;7&gt;</w:t>
            </w:r>
          </w:p>
        </w:tc>
        <w:tc>
          <w:tcPr>
            <w:tcW w:w="850" w:type="dxa"/>
            <w:vMerge w:val="restart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отклонение, превышающее допустимое (возможное) отклонение &lt;8&gt;</w:t>
            </w:r>
          </w:p>
        </w:tc>
        <w:tc>
          <w:tcPr>
            <w:tcW w:w="709" w:type="dxa"/>
            <w:vMerge w:val="restart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причина отклонения</w:t>
            </w:r>
          </w:p>
        </w:tc>
      </w:tr>
      <w:tr w:rsidR="00C3156A" w:rsidRPr="006C535E" w:rsidTr="00C3156A">
        <w:trPr>
          <w:trHeight w:val="450"/>
        </w:trPr>
        <w:tc>
          <w:tcPr>
            <w:tcW w:w="1702" w:type="dxa"/>
            <w:vMerge/>
          </w:tcPr>
          <w:p w:rsidR="00C3156A" w:rsidRPr="006C535E" w:rsidRDefault="00C3156A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3"/>
            <w:vMerge/>
          </w:tcPr>
          <w:p w:rsidR="00C3156A" w:rsidRPr="006C535E" w:rsidRDefault="00C3156A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gridSpan w:val="2"/>
            <w:vMerge/>
          </w:tcPr>
          <w:p w:rsidR="00C3156A" w:rsidRPr="006C535E" w:rsidRDefault="00C3156A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vMerge/>
          </w:tcPr>
          <w:p w:rsidR="00C3156A" w:rsidRPr="006C535E" w:rsidRDefault="00C3156A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&lt;4&gt;</w:t>
            </w:r>
          </w:p>
        </w:tc>
        <w:tc>
          <w:tcPr>
            <w:tcW w:w="992" w:type="dxa"/>
            <w:vMerge w:val="restart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код по </w:t>
            </w:r>
            <w:hyperlink r:id="rId10" w:history="1">
              <w:r w:rsidRPr="006C535E">
                <w:rPr>
                  <w:color w:val="0000FF"/>
                  <w:sz w:val="20"/>
                  <w:szCs w:val="20"/>
                </w:rPr>
                <w:t>ОКЕИ</w:t>
              </w:r>
            </w:hyperlink>
            <w:r w:rsidRPr="006C535E">
              <w:rPr>
                <w:sz w:val="20"/>
                <w:szCs w:val="20"/>
              </w:rPr>
              <w:t>&lt;4&gt;</w:t>
            </w:r>
          </w:p>
        </w:tc>
        <w:tc>
          <w:tcPr>
            <w:tcW w:w="992" w:type="dxa"/>
            <w:vMerge w:val="restart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утверждено в </w:t>
            </w:r>
            <w:r>
              <w:rPr>
                <w:sz w:val="20"/>
                <w:szCs w:val="20"/>
              </w:rPr>
              <w:t xml:space="preserve">муниципальном </w:t>
            </w:r>
            <w:r w:rsidRPr="006C535E">
              <w:rPr>
                <w:sz w:val="20"/>
                <w:szCs w:val="20"/>
              </w:rPr>
              <w:t>задании на год &lt;4&gt;</w:t>
            </w:r>
          </w:p>
        </w:tc>
        <w:tc>
          <w:tcPr>
            <w:tcW w:w="992" w:type="dxa"/>
            <w:vMerge w:val="restart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утверждено в </w:t>
            </w:r>
            <w:r>
              <w:rPr>
                <w:sz w:val="20"/>
                <w:szCs w:val="20"/>
              </w:rPr>
              <w:t>муниципальном</w:t>
            </w:r>
            <w:r w:rsidRPr="006C535E">
              <w:rPr>
                <w:sz w:val="20"/>
                <w:szCs w:val="20"/>
              </w:rPr>
              <w:t xml:space="preserve"> задании на отчетную дату &lt;5&gt;</w:t>
            </w:r>
          </w:p>
        </w:tc>
        <w:tc>
          <w:tcPr>
            <w:tcW w:w="851" w:type="dxa"/>
            <w:vMerge w:val="restart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исполнено на отчетную дату &lt;6&gt;</w:t>
            </w:r>
          </w:p>
        </w:tc>
        <w:tc>
          <w:tcPr>
            <w:tcW w:w="709" w:type="dxa"/>
            <w:vMerge/>
          </w:tcPr>
          <w:p w:rsidR="00C3156A" w:rsidRPr="006C535E" w:rsidRDefault="00C3156A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C3156A" w:rsidRPr="006C535E" w:rsidRDefault="00C3156A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C3156A" w:rsidRPr="006C535E" w:rsidRDefault="00C3156A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3156A" w:rsidRPr="006C535E" w:rsidTr="00C3156A">
        <w:tc>
          <w:tcPr>
            <w:tcW w:w="1702" w:type="dxa"/>
            <w:vMerge/>
          </w:tcPr>
          <w:p w:rsidR="00C3156A" w:rsidRPr="006C535E" w:rsidRDefault="00C3156A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850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851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1134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775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1918" w:type="dxa"/>
            <w:vMerge/>
          </w:tcPr>
          <w:p w:rsidR="00C3156A" w:rsidRPr="006C535E" w:rsidRDefault="00C3156A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3156A" w:rsidRPr="006C535E" w:rsidRDefault="00C3156A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C3156A" w:rsidRPr="006C535E" w:rsidRDefault="00C3156A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C3156A" w:rsidRPr="006C535E" w:rsidRDefault="00C3156A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C3156A" w:rsidRPr="006C535E" w:rsidRDefault="00C3156A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3156A" w:rsidRPr="006C535E" w:rsidRDefault="00C3156A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C3156A" w:rsidRPr="006C535E" w:rsidRDefault="00C3156A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C3156A" w:rsidRPr="006C535E" w:rsidRDefault="00C3156A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C3156A" w:rsidRPr="006C535E" w:rsidRDefault="00C3156A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3156A" w:rsidRPr="006C535E" w:rsidTr="00C3156A">
        <w:tc>
          <w:tcPr>
            <w:tcW w:w="1702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5</w:t>
            </w:r>
          </w:p>
        </w:tc>
        <w:tc>
          <w:tcPr>
            <w:tcW w:w="775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6</w:t>
            </w:r>
          </w:p>
        </w:tc>
        <w:tc>
          <w:tcPr>
            <w:tcW w:w="1918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15</w:t>
            </w:r>
          </w:p>
        </w:tc>
      </w:tr>
      <w:tr w:rsidR="00C3156A" w:rsidRPr="006C535E" w:rsidTr="00C3156A">
        <w:tc>
          <w:tcPr>
            <w:tcW w:w="1702" w:type="dxa"/>
          </w:tcPr>
          <w:p w:rsidR="00C3156A" w:rsidRPr="00C3156A" w:rsidRDefault="00C3156A" w:rsidP="005447D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C3156A">
              <w:rPr>
                <w:b/>
              </w:rPr>
              <w:t>900410.P.51.1.00220001000</w:t>
            </w:r>
          </w:p>
        </w:tc>
        <w:tc>
          <w:tcPr>
            <w:tcW w:w="1418" w:type="dxa"/>
          </w:tcPr>
          <w:p w:rsidR="00C3156A" w:rsidRPr="00C3156A" w:rsidRDefault="00C3156A" w:rsidP="005447D7">
            <w:pPr>
              <w:widowControl w:val="0"/>
              <w:autoSpaceDE w:val="0"/>
              <w:autoSpaceDN w:val="0"/>
              <w:rPr>
                <w:b/>
              </w:rPr>
            </w:pPr>
            <w:r w:rsidRPr="00C3156A">
              <w:rPr>
                <w:b/>
              </w:rPr>
              <w:t>С учетом всех форм</w:t>
            </w:r>
          </w:p>
        </w:tc>
        <w:tc>
          <w:tcPr>
            <w:tcW w:w="850" w:type="dxa"/>
          </w:tcPr>
          <w:p w:rsidR="00C3156A" w:rsidRPr="00C3156A" w:rsidRDefault="00C3156A" w:rsidP="005447D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3156A" w:rsidRPr="00C3156A" w:rsidRDefault="00C3156A" w:rsidP="005447D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3156A" w:rsidRPr="00C3156A" w:rsidRDefault="00C3156A" w:rsidP="005447D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C3156A">
              <w:rPr>
                <w:b/>
                <w:sz w:val="20"/>
                <w:szCs w:val="20"/>
              </w:rPr>
              <w:t>В стационарных условиях</w:t>
            </w:r>
          </w:p>
        </w:tc>
        <w:tc>
          <w:tcPr>
            <w:tcW w:w="775" w:type="dxa"/>
          </w:tcPr>
          <w:p w:rsidR="00C3156A" w:rsidRPr="00C3156A" w:rsidRDefault="00C3156A" w:rsidP="005447D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:rsidR="00C3156A" w:rsidRPr="00C3156A" w:rsidRDefault="00C3156A" w:rsidP="005447D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C3156A">
              <w:rPr>
                <w:b/>
                <w:sz w:val="20"/>
                <w:szCs w:val="20"/>
              </w:rPr>
              <w:t>Прирост числа участников клубных формирований</w:t>
            </w:r>
          </w:p>
        </w:tc>
        <w:tc>
          <w:tcPr>
            <w:tcW w:w="851" w:type="dxa"/>
            <w:vAlign w:val="center"/>
          </w:tcPr>
          <w:p w:rsidR="00C3156A" w:rsidRPr="00CB7A34" w:rsidRDefault="00C3156A" w:rsidP="005447D7">
            <w:pPr>
              <w:jc w:val="center"/>
              <w:rPr>
                <w:sz w:val="20"/>
                <w:szCs w:val="20"/>
              </w:rPr>
            </w:pPr>
            <w:r w:rsidRPr="00CB7A34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C3156A" w:rsidRPr="00D02BC5" w:rsidRDefault="00C3156A" w:rsidP="005447D7">
            <w:pPr>
              <w:jc w:val="center"/>
            </w:pPr>
            <w:r w:rsidRPr="00D02BC5">
              <w:t>744</w:t>
            </w:r>
          </w:p>
        </w:tc>
        <w:tc>
          <w:tcPr>
            <w:tcW w:w="992" w:type="dxa"/>
            <w:vAlign w:val="center"/>
          </w:tcPr>
          <w:p w:rsidR="00C3156A" w:rsidRPr="00D02BC5" w:rsidRDefault="00C3156A" w:rsidP="00C3156A">
            <w:pPr>
              <w:jc w:val="center"/>
              <w:rPr>
                <w:b/>
                <w:bCs/>
              </w:rPr>
            </w:pPr>
            <w:r w:rsidRPr="00D02BC5">
              <w:rPr>
                <w:b/>
                <w:bCs/>
              </w:rPr>
              <w:t>1</w:t>
            </w:r>
            <w:r>
              <w:rPr>
                <w:b/>
                <w:bCs/>
              </w:rPr>
              <w:t>13</w:t>
            </w:r>
          </w:p>
        </w:tc>
        <w:tc>
          <w:tcPr>
            <w:tcW w:w="992" w:type="dxa"/>
            <w:vAlign w:val="center"/>
          </w:tcPr>
          <w:p w:rsidR="00C3156A" w:rsidRPr="00D02BC5" w:rsidRDefault="00C3156A" w:rsidP="00C3156A">
            <w:pPr>
              <w:jc w:val="center"/>
              <w:rPr>
                <w:b/>
                <w:bCs/>
              </w:rPr>
            </w:pPr>
            <w:r w:rsidRPr="00D02BC5">
              <w:rPr>
                <w:b/>
                <w:bCs/>
              </w:rPr>
              <w:t>1</w:t>
            </w:r>
            <w:r>
              <w:rPr>
                <w:b/>
                <w:bCs/>
              </w:rPr>
              <w:t>13</w:t>
            </w:r>
          </w:p>
        </w:tc>
        <w:tc>
          <w:tcPr>
            <w:tcW w:w="851" w:type="dxa"/>
            <w:vAlign w:val="center"/>
          </w:tcPr>
          <w:p w:rsidR="00C3156A" w:rsidRPr="00D02BC5" w:rsidRDefault="00C3156A" w:rsidP="0054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709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3156A" w:rsidRPr="006C535E" w:rsidTr="00C3156A">
        <w:tc>
          <w:tcPr>
            <w:tcW w:w="1702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C3156A" w:rsidRPr="007323AE" w:rsidRDefault="00C3156A" w:rsidP="00C3156A">
      <w:pPr>
        <w:sectPr w:rsidR="00C3156A" w:rsidRPr="007323AE" w:rsidSect="00C3156A">
          <w:pgSz w:w="16838" w:h="11905" w:orient="landscape"/>
          <w:pgMar w:top="1418" w:right="851" w:bottom="851" w:left="851" w:header="0" w:footer="0" w:gutter="0"/>
          <w:cols w:space="720"/>
          <w:docGrid w:linePitch="326"/>
        </w:sectPr>
      </w:pPr>
    </w:p>
    <w:p w:rsidR="00C3156A" w:rsidRPr="007323AE" w:rsidRDefault="00C3156A" w:rsidP="00C3156A">
      <w:pPr>
        <w:pStyle w:val="ConsPlusNormal"/>
        <w:jc w:val="both"/>
        <w:rPr>
          <w:rFonts w:ascii="Times New Roman" w:hAnsi="Times New Roman" w:cs="Times New Roman"/>
        </w:rPr>
      </w:pPr>
    </w:p>
    <w:p w:rsidR="00C3156A" w:rsidRPr="007323AE" w:rsidRDefault="00C3156A" w:rsidP="00C3156A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3.2.  Сведения  о  фактическом  достижен</w:t>
      </w:r>
      <w:r>
        <w:rPr>
          <w:rFonts w:ascii="Times New Roman" w:hAnsi="Times New Roman" w:cs="Times New Roman"/>
        </w:rPr>
        <w:t>ии показателей, характеризующих объем муниципальной услуги</w:t>
      </w:r>
    </w:p>
    <w:p w:rsidR="00C3156A" w:rsidRPr="007323AE" w:rsidRDefault="00C3156A" w:rsidP="00C3156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3"/>
        <w:gridCol w:w="1423"/>
        <w:gridCol w:w="851"/>
        <w:gridCol w:w="850"/>
        <w:gridCol w:w="992"/>
        <w:gridCol w:w="851"/>
        <w:gridCol w:w="1701"/>
        <w:gridCol w:w="851"/>
        <w:gridCol w:w="850"/>
        <w:gridCol w:w="993"/>
        <w:gridCol w:w="992"/>
        <w:gridCol w:w="850"/>
        <w:gridCol w:w="851"/>
        <w:gridCol w:w="992"/>
        <w:gridCol w:w="709"/>
        <w:gridCol w:w="850"/>
      </w:tblGrid>
      <w:tr w:rsidR="00C3156A" w:rsidRPr="00867494" w:rsidTr="005447D7">
        <w:tc>
          <w:tcPr>
            <w:tcW w:w="1413" w:type="dxa"/>
            <w:vMerge w:val="restart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Уникальный номер реестровой записи &lt;4&gt;</w:t>
            </w:r>
          </w:p>
        </w:tc>
        <w:tc>
          <w:tcPr>
            <w:tcW w:w="3124" w:type="dxa"/>
            <w:gridSpan w:val="3"/>
            <w:vMerge w:val="restart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867494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843" w:type="dxa"/>
            <w:gridSpan w:val="2"/>
            <w:vMerge w:val="restart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867494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789" w:type="dxa"/>
            <w:gridSpan w:val="9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867494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50" w:type="dxa"/>
            <w:vMerge w:val="restart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Размер платы (цена, тариф)</w:t>
            </w:r>
          </w:p>
        </w:tc>
      </w:tr>
      <w:tr w:rsidR="00C3156A" w:rsidRPr="00867494" w:rsidTr="005447D7">
        <w:tc>
          <w:tcPr>
            <w:tcW w:w="1413" w:type="dxa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4" w:type="dxa"/>
            <w:gridSpan w:val="3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1701" w:type="dxa"/>
            <w:gridSpan w:val="2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допустимое (возможное) отклонение &lt;7&gt;</w:t>
            </w:r>
          </w:p>
        </w:tc>
        <w:tc>
          <w:tcPr>
            <w:tcW w:w="992" w:type="dxa"/>
            <w:vMerge w:val="restart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отклонение, превышающее допустимое (возможное) отклонение &lt;8&gt;</w:t>
            </w:r>
          </w:p>
        </w:tc>
        <w:tc>
          <w:tcPr>
            <w:tcW w:w="709" w:type="dxa"/>
            <w:vMerge w:val="restart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C3156A" w:rsidRPr="00867494" w:rsidTr="005447D7">
        <w:trPr>
          <w:trHeight w:val="458"/>
        </w:trPr>
        <w:tc>
          <w:tcPr>
            <w:tcW w:w="1413" w:type="dxa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4" w:type="dxa"/>
            <w:gridSpan w:val="3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&lt;4&gt;</w:t>
            </w:r>
          </w:p>
        </w:tc>
        <w:tc>
          <w:tcPr>
            <w:tcW w:w="850" w:type="dxa"/>
            <w:vMerge w:val="restart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код по </w:t>
            </w:r>
            <w:hyperlink r:id="rId11" w:history="1">
              <w:r w:rsidRPr="00867494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867494">
              <w:rPr>
                <w:sz w:val="22"/>
                <w:szCs w:val="22"/>
              </w:rPr>
              <w:t>&lt;4&gt;</w:t>
            </w:r>
          </w:p>
        </w:tc>
        <w:tc>
          <w:tcPr>
            <w:tcW w:w="993" w:type="dxa"/>
            <w:vMerge w:val="restart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867494">
              <w:rPr>
                <w:sz w:val="22"/>
                <w:szCs w:val="22"/>
              </w:rPr>
              <w:t xml:space="preserve"> задании на год &lt;4&gt;</w:t>
            </w:r>
          </w:p>
        </w:tc>
        <w:tc>
          <w:tcPr>
            <w:tcW w:w="992" w:type="dxa"/>
            <w:vMerge w:val="restart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867494">
              <w:rPr>
                <w:sz w:val="22"/>
                <w:szCs w:val="22"/>
              </w:rPr>
              <w:t xml:space="preserve"> задании на отчетную дату &lt;5&gt;</w:t>
            </w:r>
          </w:p>
        </w:tc>
        <w:tc>
          <w:tcPr>
            <w:tcW w:w="850" w:type="dxa"/>
            <w:vMerge w:val="restart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исполнено на отчетную дату &lt;6&gt;</w:t>
            </w:r>
          </w:p>
        </w:tc>
        <w:tc>
          <w:tcPr>
            <w:tcW w:w="851" w:type="dxa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C3156A" w:rsidRPr="00867494" w:rsidTr="005447D7">
        <w:tc>
          <w:tcPr>
            <w:tcW w:w="1413" w:type="dxa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23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851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850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992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851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1701" w:type="dxa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C3156A" w:rsidRPr="00867494" w:rsidTr="005447D7">
        <w:tc>
          <w:tcPr>
            <w:tcW w:w="1413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</w:t>
            </w:r>
          </w:p>
        </w:tc>
        <w:tc>
          <w:tcPr>
            <w:tcW w:w="1423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16</w:t>
            </w:r>
          </w:p>
        </w:tc>
      </w:tr>
      <w:tr w:rsidR="00C3156A" w:rsidRPr="00867494" w:rsidTr="005447D7">
        <w:tc>
          <w:tcPr>
            <w:tcW w:w="1413" w:type="dxa"/>
          </w:tcPr>
          <w:p w:rsidR="00C3156A" w:rsidRPr="00CB7A34" w:rsidRDefault="00C3156A" w:rsidP="005447D7">
            <w:pPr>
              <w:widowControl w:val="0"/>
              <w:autoSpaceDE w:val="0"/>
              <w:autoSpaceDN w:val="0"/>
              <w:rPr>
                <w:b/>
              </w:rPr>
            </w:pPr>
            <w:r w:rsidRPr="00C3156A">
              <w:rPr>
                <w:b/>
              </w:rPr>
              <w:t>900410.P.51.1.00220001000</w:t>
            </w:r>
          </w:p>
        </w:tc>
        <w:tc>
          <w:tcPr>
            <w:tcW w:w="1423" w:type="dxa"/>
          </w:tcPr>
          <w:p w:rsidR="00C3156A" w:rsidRPr="00CB7A34" w:rsidRDefault="00C3156A" w:rsidP="005447D7">
            <w:pPr>
              <w:widowControl w:val="0"/>
              <w:autoSpaceDE w:val="0"/>
              <w:autoSpaceDN w:val="0"/>
              <w:rPr>
                <w:b/>
              </w:rPr>
            </w:pPr>
            <w:r w:rsidRPr="00C3156A">
              <w:rPr>
                <w:b/>
              </w:rPr>
              <w:t>С учетом всех форм</w:t>
            </w:r>
          </w:p>
        </w:tc>
        <w:tc>
          <w:tcPr>
            <w:tcW w:w="851" w:type="dxa"/>
          </w:tcPr>
          <w:p w:rsidR="00C3156A" w:rsidRPr="00CB7A34" w:rsidRDefault="00C3156A" w:rsidP="005447D7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850" w:type="dxa"/>
          </w:tcPr>
          <w:p w:rsidR="00C3156A" w:rsidRPr="00CB7A34" w:rsidRDefault="00C3156A" w:rsidP="005447D7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992" w:type="dxa"/>
          </w:tcPr>
          <w:p w:rsidR="00C3156A" w:rsidRPr="00CB7A34" w:rsidRDefault="00C3156A" w:rsidP="005447D7">
            <w:pPr>
              <w:widowControl w:val="0"/>
              <w:autoSpaceDE w:val="0"/>
              <w:autoSpaceDN w:val="0"/>
              <w:rPr>
                <w:b/>
              </w:rPr>
            </w:pPr>
            <w:r w:rsidRPr="00CB7A34">
              <w:rPr>
                <w:b/>
              </w:rPr>
              <w:t>В стационарных условиях</w:t>
            </w:r>
          </w:p>
        </w:tc>
        <w:tc>
          <w:tcPr>
            <w:tcW w:w="851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vAlign w:val="center"/>
          </w:tcPr>
          <w:p w:rsidR="00C3156A" w:rsidRPr="00CB7A34" w:rsidRDefault="00C3156A" w:rsidP="005447D7">
            <w:pPr>
              <w:jc w:val="center"/>
              <w:rPr>
                <w:b/>
                <w:bCs/>
              </w:rPr>
            </w:pPr>
            <w:r w:rsidRPr="00C3156A">
              <w:rPr>
                <w:b/>
                <w:bCs/>
              </w:rPr>
              <w:t>Количество  клубных формирований</w:t>
            </w:r>
          </w:p>
        </w:tc>
        <w:tc>
          <w:tcPr>
            <w:tcW w:w="851" w:type="dxa"/>
            <w:vAlign w:val="center"/>
          </w:tcPr>
          <w:p w:rsidR="00C3156A" w:rsidRPr="00CB7A34" w:rsidRDefault="00C3156A" w:rsidP="005447D7">
            <w:pPr>
              <w:jc w:val="center"/>
            </w:pPr>
            <w:r w:rsidRPr="00CB7A34">
              <w:t>чел.</w:t>
            </w:r>
          </w:p>
        </w:tc>
        <w:tc>
          <w:tcPr>
            <w:tcW w:w="850" w:type="dxa"/>
            <w:vAlign w:val="center"/>
          </w:tcPr>
          <w:p w:rsidR="00C3156A" w:rsidRPr="00CB7A34" w:rsidRDefault="00C3156A" w:rsidP="005447D7">
            <w:pPr>
              <w:jc w:val="center"/>
            </w:pPr>
            <w:r w:rsidRPr="00CB7A34">
              <w:t>792</w:t>
            </w:r>
          </w:p>
        </w:tc>
        <w:tc>
          <w:tcPr>
            <w:tcW w:w="993" w:type="dxa"/>
            <w:vAlign w:val="center"/>
          </w:tcPr>
          <w:p w:rsidR="00C3156A" w:rsidRPr="00CB7A34" w:rsidRDefault="00C3156A" w:rsidP="0054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992" w:type="dxa"/>
            <w:vAlign w:val="center"/>
          </w:tcPr>
          <w:p w:rsidR="00C3156A" w:rsidRPr="00CB7A34" w:rsidRDefault="00C3156A" w:rsidP="0054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850" w:type="dxa"/>
            <w:vAlign w:val="center"/>
          </w:tcPr>
          <w:p w:rsidR="00C3156A" w:rsidRPr="00CB7A34" w:rsidRDefault="00C3156A" w:rsidP="005447D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51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</w:pPr>
          </w:p>
        </w:tc>
      </w:tr>
      <w:tr w:rsidR="00C3156A" w:rsidRPr="00867494" w:rsidTr="005447D7">
        <w:tc>
          <w:tcPr>
            <w:tcW w:w="1413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</w:pPr>
          </w:p>
        </w:tc>
        <w:tc>
          <w:tcPr>
            <w:tcW w:w="1423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</w:pPr>
          </w:p>
        </w:tc>
      </w:tr>
    </w:tbl>
    <w:p w:rsidR="00C3156A" w:rsidRDefault="00C3156A" w:rsidP="00D02BC5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C3156A" w:rsidRDefault="00C3156A" w:rsidP="00D02BC5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C3156A" w:rsidRPr="00D44300" w:rsidRDefault="00C3156A" w:rsidP="00C31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300">
        <w:rPr>
          <w:rFonts w:ascii="Times New Roman" w:hAnsi="Times New Roman" w:cs="Times New Roman"/>
          <w:sz w:val="24"/>
          <w:szCs w:val="24"/>
        </w:rPr>
        <w:t>Директор МБУК «</w:t>
      </w:r>
      <w:proofErr w:type="spellStart"/>
      <w:r w:rsidRPr="00D44300">
        <w:rPr>
          <w:rFonts w:ascii="Times New Roman" w:hAnsi="Times New Roman" w:cs="Times New Roman"/>
          <w:sz w:val="24"/>
          <w:szCs w:val="24"/>
        </w:rPr>
        <w:t>Добринская</w:t>
      </w:r>
      <w:proofErr w:type="spellEnd"/>
      <w:r w:rsidRPr="00D44300">
        <w:rPr>
          <w:rFonts w:ascii="Times New Roman" w:hAnsi="Times New Roman" w:cs="Times New Roman"/>
          <w:sz w:val="24"/>
          <w:szCs w:val="24"/>
        </w:rPr>
        <w:t xml:space="preserve"> ЦКС»  _________________ С.И. Новицкий</w:t>
      </w:r>
    </w:p>
    <w:p w:rsidR="00C3156A" w:rsidRPr="00D44300" w:rsidRDefault="00C3156A" w:rsidP="00C31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300">
        <w:rPr>
          <w:rFonts w:ascii="Times New Roman" w:hAnsi="Times New Roman" w:cs="Times New Roman"/>
          <w:sz w:val="24"/>
          <w:szCs w:val="24"/>
        </w:rPr>
        <w:t xml:space="preserve">    "</w:t>
      </w:r>
      <w:r w:rsidR="00D44300">
        <w:rPr>
          <w:rFonts w:ascii="Times New Roman" w:hAnsi="Times New Roman" w:cs="Times New Roman"/>
          <w:sz w:val="24"/>
          <w:szCs w:val="24"/>
        </w:rPr>
        <w:t>03</w:t>
      </w:r>
      <w:r w:rsidRPr="00D44300">
        <w:rPr>
          <w:rFonts w:ascii="Times New Roman" w:hAnsi="Times New Roman" w:cs="Times New Roman"/>
          <w:sz w:val="24"/>
          <w:szCs w:val="24"/>
        </w:rPr>
        <w:t xml:space="preserve">" </w:t>
      </w:r>
      <w:r w:rsidR="00D44300">
        <w:rPr>
          <w:rFonts w:ascii="Times New Roman" w:hAnsi="Times New Roman" w:cs="Times New Roman"/>
          <w:sz w:val="24"/>
          <w:szCs w:val="24"/>
        </w:rPr>
        <w:t>июля</w:t>
      </w:r>
      <w:r w:rsidRPr="00D44300">
        <w:rPr>
          <w:rFonts w:ascii="Times New Roman" w:hAnsi="Times New Roman" w:cs="Times New Roman"/>
          <w:sz w:val="24"/>
          <w:szCs w:val="24"/>
        </w:rPr>
        <w:t xml:space="preserve"> 20</w:t>
      </w:r>
      <w:r w:rsidR="00D44300">
        <w:rPr>
          <w:rFonts w:ascii="Times New Roman" w:hAnsi="Times New Roman" w:cs="Times New Roman"/>
          <w:sz w:val="24"/>
          <w:szCs w:val="24"/>
        </w:rPr>
        <w:t>20</w:t>
      </w:r>
      <w:r w:rsidRPr="00D4430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3156A" w:rsidRPr="007323AE" w:rsidRDefault="00C3156A" w:rsidP="00C3156A">
      <w:pPr>
        <w:pStyle w:val="ConsPlusNonformat"/>
        <w:jc w:val="both"/>
        <w:rPr>
          <w:rFonts w:ascii="Times New Roman" w:hAnsi="Times New Roman" w:cs="Times New Roman"/>
        </w:rPr>
      </w:pPr>
    </w:p>
    <w:p w:rsidR="00C3156A" w:rsidRDefault="00C3156A" w:rsidP="00D02BC5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C3156A" w:rsidRDefault="00C3156A" w:rsidP="00D02BC5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C3156A" w:rsidRDefault="00C3156A" w:rsidP="00D02BC5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C3156A" w:rsidRDefault="00C3156A" w:rsidP="00D02BC5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sectPr w:rsidR="00C3156A" w:rsidSect="00D44300">
      <w:pgSz w:w="16838" w:h="11905" w:orient="landscape"/>
      <w:pgMar w:top="1701" w:right="1134" w:bottom="850" w:left="1134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02BC5"/>
    <w:rsid w:val="000A5B09"/>
    <w:rsid w:val="004137A2"/>
    <w:rsid w:val="005D2A50"/>
    <w:rsid w:val="007A5F6B"/>
    <w:rsid w:val="00AB6EB0"/>
    <w:rsid w:val="00C3156A"/>
    <w:rsid w:val="00CB7A34"/>
    <w:rsid w:val="00D02BC5"/>
    <w:rsid w:val="00D44300"/>
    <w:rsid w:val="00ED7BF2"/>
    <w:rsid w:val="00F24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2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BB1FF3E344596F8A31771DCFE363E81D2D948D7AF7985E6BAB088772EDD653DAD49C2EE9CDC7382B49DEFB6AEo7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000FD3E236BB9F7091CD274A32C0A13FF315CBD5431E5C10D23EF86EA6D789099E73A1F6107F53AD8370E632133A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000FD3E236BB9F7091CD274A32C0A13FF315CBD5431E5C10D23EF86EA6D789099E73A1F6107F53AD8370E632133AF" TargetMode="External"/><Relationship Id="rId11" Type="http://schemas.openxmlformats.org/officeDocument/2006/relationships/hyperlink" Target="consultantplus://offline/ref=850BB1FF3E344596F8A31771DCFE363E81D2D948D7AF7985E6BAB088772EDD653DAD49C2EE9CDC7382B49DEFB6AEo7G" TargetMode="External"/><Relationship Id="rId5" Type="http://schemas.openxmlformats.org/officeDocument/2006/relationships/hyperlink" Target="consultantplus://offline/ref=E8000FD3E236BB9F7091CD274A32C0A13FF315CBD5431E5C10D23EF86EA6D789099E73A1F6107F53AD8370E632133AF" TargetMode="External"/><Relationship Id="rId10" Type="http://schemas.openxmlformats.org/officeDocument/2006/relationships/hyperlink" Target="consultantplus://offline/ref=850BB1FF3E344596F8A31771DCFE363E81D2D948D7AF7985E6BAB088772EDD653DAD49C2EE9CDC7382B49DEFB6AEo7G" TargetMode="External"/><Relationship Id="rId4" Type="http://schemas.openxmlformats.org/officeDocument/2006/relationships/hyperlink" Target="consultantplus://offline/ref=E8000FD3E236BB9F7091CD274A32C0A13FF416C8D44E1E5C10D23EF86EA6D7891B9E2BADF7126155A69626B7746F21ADF934C9494321CDE51136F" TargetMode="External"/><Relationship Id="rId9" Type="http://schemas.openxmlformats.org/officeDocument/2006/relationships/hyperlink" Target="consultantplus://offline/ref=850BB1FF3E344596F8A31771DCFE363E81D2D948D7AF7985E6BAB088772EDD653DAD49C2EE9CDC7382B49DEFB6AEo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Сергеева</dc:creator>
  <cp:lastModifiedBy>Наталья Сергеева</cp:lastModifiedBy>
  <cp:revision>3</cp:revision>
  <dcterms:created xsi:type="dcterms:W3CDTF">2020-07-30T10:11:00Z</dcterms:created>
  <dcterms:modified xsi:type="dcterms:W3CDTF">2020-07-30T10:48:00Z</dcterms:modified>
</cp:coreProperties>
</file>