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BD4661">
        <w:rPr>
          <w:rFonts w:ascii="Times New Roman" w:hAnsi="Times New Roman"/>
          <w:bCs w:val="0"/>
          <w:sz w:val="28"/>
          <w:szCs w:val="28"/>
        </w:rPr>
        <w:t>ОПОВЕЩЕНИЕ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4661">
        <w:rPr>
          <w:rFonts w:ascii="Times New Roman" w:hAnsi="Times New Roman"/>
          <w:bCs w:val="0"/>
          <w:sz w:val="28"/>
          <w:szCs w:val="28"/>
        </w:rPr>
        <w:t xml:space="preserve">о начале публичных слушаний 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3633E" w:rsidRPr="001D6630" w:rsidRDefault="000368DB" w:rsidP="001D663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Администрация Добринского муниципального района информирует о проведении публичных слушаний </w:t>
      </w:r>
      <w:r w:rsidR="00F3633E" w:rsidRPr="00BD4661">
        <w:rPr>
          <w:rFonts w:ascii="Times New Roman" w:hAnsi="Times New Roman"/>
          <w:b w:val="0"/>
          <w:bCs w:val="0"/>
          <w:sz w:val="28"/>
          <w:szCs w:val="28"/>
        </w:rPr>
        <w:t>по проекту</w:t>
      </w:r>
      <w:r w:rsidR="001D663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3C1FC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планировки </w:t>
      </w:r>
      <w:r w:rsidR="00D9315D">
        <w:rPr>
          <w:rFonts w:ascii="Times New Roman" w:hAnsi="Times New Roman"/>
          <w:b w:val="0"/>
          <w:bCs w:val="0"/>
          <w:sz w:val="28"/>
          <w:szCs w:val="28"/>
          <w:lang w:val="ru-RU"/>
        </w:rPr>
        <w:t>совмещенный с проектом</w:t>
      </w:r>
      <w:r w:rsidR="003C1FC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межевания </w:t>
      </w:r>
      <w:r w:rsidR="00D9315D">
        <w:rPr>
          <w:rFonts w:ascii="Times New Roman" w:hAnsi="Times New Roman"/>
          <w:b w:val="0"/>
          <w:bCs w:val="0"/>
          <w:sz w:val="28"/>
          <w:szCs w:val="28"/>
          <w:lang w:val="ru-RU"/>
        </w:rPr>
        <w:t>микрорайона «Речной»</w:t>
      </w:r>
      <w:r w:rsidR="00495C5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в Липецкой области</w:t>
      </w:r>
      <w:r w:rsidR="004F6EE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Добринский район, </w:t>
      </w:r>
      <w:r w:rsidR="00D9315D">
        <w:rPr>
          <w:rFonts w:ascii="Times New Roman" w:hAnsi="Times New Roman"/>
          <w:b w:val="0"/>
          <w:bCs w:val="0"/>
          <w:sz w:val="28"/>
          <w:szCs w:val="28"/>
          <w:lang w:val="ru-RU"/>
        </w:rPr>
        <w:t>д. Благодать.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D4661">
        <w:rPr>
          <w:rFonts w:ascii="Times New Roman" w:hAnsi="Times New Roman"/>
          <w:b w:val="0"/>
          <w:bCs w:val="0"/>
          <w:sz w:val="28"/>
          <w:szCs w:val="28"/>
        </w:rPr>
        <w:t>Перечень информационных материалов к рассматриваемому проекту: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A05674">
        <w:rPr>
          <w:rFonts w:ascii="Times New Roman" w:hAnsi="Times New Roman"/>
          <w:b w:val="0"/>
          <w:bCs w:val="0"/>
          <w:sz w:val="28"/>
          <w:szCs w:val="28"/>
          <w:lang w:val="ru-RU"/>
        </w:rPr>
        <w:t>Том 1 Проект планировки территории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="00A05674">
        <w:rPr>
          <w:rFonts w:ascii="Times New Roman" w:hAnsi="Times New Roman"/>
          <w:b w:val="0"/>
          <w:bCs w:val="0"/>
          <w:sz w:val="28"/>
          <w:szCs w:val="28"/>
          <w:lang w:val="ru-RU"/>
        </w:rPr>
        <w:t>Том 2 Проект межевания территории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F3633E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Проект  и  информационные  материалы  будут </w:t>
      </w:r>
      <w:r w:rsidR="00A05674">
        <w:rPr>
          <w:rFonts w:ascii="Times New Roman" w:hAnsi="Times New Roman"/>
          <w:b w:val="0"/>
          <w:bCs w:val="0"/>
          <w:sz w:val="28"/>
          <w:szCs w:val="28"/>
        </w:rPr>
        <w:t xml:space="preserve"> размещены на официальном сайте</w:t>
      </w:r>
      <w:r w:rsidR="00A0567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муниципального района</w:t>
      </w:r>
      <w:r w:rsidR="00A0567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A0567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http://www.admdobrinka.ru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 разделе  </w:t>
      </w:r>
      <w:r w:rsidR="00A05674">
        <w:rPr>
          <w:rFonts w:ascii="Times New Roman" w:hAnsi="Times New Roman"/>
          <w:b w:val="0"/>
          <w:bCs w:val="0"/>
          <w:sz w:val="28"/>
          <w:szCs w:val="28"/>
          <w:lang w:val="ru-RU"/>
        </w:rPr>
        <w:t>Градостроительство</w:t>
      </w:r>
      <w:r w:rsidR="00D525C4">
        <w:rPr>
          <w:rFonts w:ascii="Times New Roman" w:hAnsi="Times New Roman"/>
          <w:b w:val="0"/>
          <w:bCs w:val="0"/>
          <w:sz w:val="28"/>
          <w:szCs w:val="28"/>
          <w:lang w:val="ru-RU"/>
        </w:rPr>
        <w:t>/ Публичные слушания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 с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 w:rsidR="00585F01">
        <w:rPr>
          <w:rFonts w:ascii="Times New Roman" w:hAnsi="Times New Roman"/>
          <w:b w:val="0"/>
          <w:bCs w:val="0"/>
          <w:sz w:val="28"/>
          <w:szCs w:val="28"/>
          <w:lang w:val="ru-RU"/>
        </w:rPr>
        <w:t>08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 w:rsidR="00585F0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августа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20</w:t>
      </w:r>
      <w:r w:rsidR="00585F01">
        <w:rPr>
          <w:rFonts w:ascii="Times New Roman" w:hAnsi="Times New Roman"/>
          <w:b w:val="0"/>
          <w:bCs w:val="0"/>
          <w:sz w:val="28"/>
          <w:szCs w:val="28"/>
          <w:lang w:val="ru-RU"/>
        </w:rPr>
        <w:t>22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г.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D4661">
        <w:rPr>
          <w:rFonts w:ascii="Times New Roman" w:hAnsi="Times New Roman"/>
          <w:b w:val="0"/>
          <w:bCs w:val="0"/>
          <w:sz w:val="28"/>
          <w:szCs w:val="28"/>
        </w:rPr>
        <w:t>Срок проведения публичных слушаний (общественных обсуждений):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«</w:t>
      </w:r>
      <w:r w:rsidR="00585F01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11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»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 w:rsidR="00585F01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августа 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20</w:t>
      </w:r>
      <w:r w:rsidR="00585F01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22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г. до 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«</w:t>
      </w:r>
      <w:r w:rsidR="00585F01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12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»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 w:rsidR="00585F01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сентября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20</w:t>
      </w:r>
      <w:r w:rsidR="00585F01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22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г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D4661">
        <w:rPr>
          <w:rFonts w:ascii="Times New Roman" w:hAnsi="Times New Roman"/>
          <w:b w:val="0"/>
          <w:bCs w:val="0"/>
          <w:sz w:val="28"/>
          <w:szCs w:val="28"/>
        </w:rPr>
        <w:t>Для публичных слушаний:</w:t>
      </w:r>
    </w:p>
    <w:p w:rsidR="00F3633E" w:rsidRPr="00C5357E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Собрание будет проведено 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«</w:t>
      </w:r>
      <w:r w:rsidR="00585F01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14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»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 w:rsidR="00585F01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сентября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20</w:t>
      </w:r>
      <w:r w:rsidR="00585F01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22</w:t>
      </w:r>
      <w:r w:rsidRPr="00B607A5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г. </w:t>
      </w:r>
      <w:r w:rsidR="00C5357E" w:rsidRPr="00B607A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14:00</w:t>
      </w:r>
    </w:p>
    <w:p w:rsidR="00F3633E" w:rsidRPr="00DF61B4" w:rsidRDefault="00EC6914" w:rsidP="00F3633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DF61B4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F3633E" w:rsidRPr="00DF61B4"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</w:p>
    <w:p w:rsidR="00EC6914" w:rsidRDefault="00F3633E" w:rsidP="00EC691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D4661">
        <w:rPr>
          <w:rFonts w:ascii="Times New Roman" w:hAnsi="Times New Roman"/>
          <w:b w:val="0"/>
          <w:bCs w:val="0"/>
          <w:sz w:val="28"/>
          <w:szCs w:val="28"/>
        </w:rPr>
        <w:t>срок регистрации участников публичных слушан</w:t>
      </w:r>
      <w:r w:rsidR="00EC6914">
        <w:rPr>
          <w:rFonts w:ascii="Times New Roman" w:hAnsi="Times New Roman"/>
          <w:b w:val="0"/>
          <w:bCs w:val="0"/>
          <w:sz w:val="28"/>
          <w:szCs w:val="28"/>
        </w:rPr>
        <w:t xml:space="preserve">ий с </w:t>
      </w:r>
      <w:r w:rsidR="006E7FA0" w:rsidRPr="00B607A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13:00</w:t>
      </w:r>
      <w:r w:rsidR="00EC6914">
        <w:rPr>
          <w:rFonts w:ascii="Times New Roman" w:hAnsi="Times New Roman"/>
          <w:b w:val="0"/>
          <w:bCs w:val="0"/>
          <w:sz w:val="28"/>
          <w:szCs w:val="28"/>
        </w:rPr>
        <w:t xml:space="preserve"> до</w:t>
      </w:r>
      <w:r w:rsidR="006E7FA0" w:rsidRPr="00B607A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13:45</w:t>
      </w:r>
      <w:r w:rsidR="00EC6914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</w:t>
      </w:r>
    </w:p>
    <w:p w:rsidR="00F3633E" w:rsidRDefault="006E7FA0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                                                                </w:t>
      </w:r>
      <w:r w:rsidR="002845CB"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F3633E" w:rsidRPr="00D23A1C"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D4661">
        <w:rPr>
          <w:rFonts w:ascii="Times New Roman" w:hAnsi="Times New Roman"/>
          <w:b w:val="0"/>
          <w:bCs w:val="0"/>
          <w:sz w:val="28"/>
          <w:szCs w:val="28"/>
        </w:rPr>
        <w:t>Предложения и замечания по пр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оекту можно подавать в срок до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 w:rsidR="00585F01">
        <w:rPr>
          <w:rFonts w:ascii="Times New Roman" w:hAnsi="Times New Roman"/>
          <w:b w:val="0"/>
          <w:bCs w:val="0"/>
          <w:sz w:val="28"/>
          <w:szCs w:val="28"/>
          <w:lang w:val="ru-RU"/>
        </w:rPr>
        <w:t>12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85F0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сентября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585F01">
        <w:rPr>
          <w:rFonts w:ascii="Times New Roman" w:hAnsi="Times New Roman"/>
          <w:b w:val="0"/>
          <w:bCs w:val="0"/>
          <w:sz w:val="28"/>
          <w:szCs w:val="28"/>
          <w:lang w:val="ru-RU"/>
        </w:rPr>
        <w:t>22</w:t>
      </w:r>
      <w:bookmarkStart w:id="0" w:name="_GoBack"/>
      <w:bookmarkEnd w:id="0"/>
      <w:r w:rsidR="006E7FA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г.: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1) посредством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официального сайта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(для общественных обсуждений);</w:t>
      </w:r>
    </w:p>
    <w:p w:rsidR="00F3633E" w:rsidRPr="00EC6914" w:rsidRDefault="00F3633E" w:rsidP="00EC691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2) в письменной форме по адресу: </w:t>
      </w:r>
      <w:r w:rsidR="00EC691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п. Добринка, ул. </w:t>
      </w:r>
      <w:proofErr w:type="spellStart"/>
      <w:r w:rsidR="00EC6914">
        <w:rPr>
          <w:rFonts w:ascii="Times New Roman" w:hAnsi="Times New Roman"/>
          <w:b w:val="0"/>
          <w:bCs w:val="0"/>
          <w:sz w:val="28"/>
          <w:szCs w:val="28"/>
          <w:lang w:val="ru-RU"/>
        </w:rPr>
        <w:t>М.Горького</w:t>
      </w:r>
      <w:proofErr w:type="spellEnd"/>
      <w:r w:rsidR="00EC6914">
        <w:rPr>
          <w:rFonts w:ascii="Times New Roman" w:hAnsi="Times New Roman"/>
          <w:b w:val="0"/>
          <w:bCs w:val="0"/>
          <w:sz w:val="28"/>
          <w:szCs w:val="28"/>
          <w:lang w:val="ru-RU"/>
        </w:rPr>
        <w:t>, д.5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(в случае проведения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:</w:t>
      </w:r>
      <w:r w:rsidR="00EC691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публичных слушаний - в письменной и устной форме в ходе проведения собрания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или собраний участников публичных слушаний);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3) посредством записи в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книге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(журнале) учета посетителей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экспозиции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проекта, подлежащего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рассмотрению  на  публичных  слушаниях (общественных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обсуждениях).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Участники публичных слушаний, общественных обсуждений при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внесении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замечаний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и предложений в целях идентификации представляют сведения о себе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(фамилию, имя, отчество (при  наличии), дату рождения, адрес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места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жительства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(регистрации) - для физических лиц;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наименование, основной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государственный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регистрацио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нный номер, место нахождения и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адрес </w:t>
      </w:r>
      <w:r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для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юридических лиц) с приложением копий документов,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подтверждающих такие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сведения.</w:t>
      </w:r>
    </w:p>
    <w:p w:rsidR="00F3633E" w:rsidRDefault="00F3633E" w:rsidP="00F3633E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Участники публичных слушаний (общественных обсуждений),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являющиеся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правообладателями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соответствующих земельных участков и (или) расположенных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на них объектов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капитального строительства и (или) помещений, являющихся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частью указанных объектов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капитального строительства, также представляют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сведения соответственно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о таких земельных участках, объектах капитального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строительства, помещениях, </w:t>
      </w: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являющихся частью указанных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объектов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капитального строительства, из Единого государственного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реестра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недвижимости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и иные документы, устанавливающие или удостоверяющие их права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на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такие земельные участки, объекты капитального строительства, помещения,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являющиеся частью указанных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объектов капитального строительства. </w:t>
      </w:r>
    </w:p>
    <w:p w:rsidR="00F3633E" w:rsidRPr="00BD4661" w:rsidRDefault="00F3633E" w:rsidP="00F3633E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D4661">
        <w:rPr>
          <w:rFonts w:ascii="Times New Roman" w:hAnsi="Times New Roman"/>
          <w:b w:val="0"/>
          <w:bCs w:val="0"/>
          <w:sz w:val="28"/>
          <w:szCs w:val="28"/>
        </w:rPr>
        <w:t>Порядок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проведения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публичных слушаний, общественных обсуждений определен в решении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Совета депутатов </w:t>
      </w:r>
      <w:r w:rsidR="000B70E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Добринского муниципального района Липецкой области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 w:rsidR="000B70E9">
        <w:rPr>
          <w:rFonts w:ascii="Times New Roman" w:hAnsi="Times New Roman"/>
          <w:b w:val="0"/>
          <w:bCs w:val="0"/>
          <w:sz w:val="28"/>
          <w:szCs w:val="28"/>
          <w:lang w:val="ru-RU"/>
        </w:rPr>
        <w:t>24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B70E9">
        <w:rPr>
          <w:rFonts w:ascii="Times New Roman" w:hAnsi="Times New Roman"/>
          <w:b w:val="0"/>
          <w:bCs w:val="0"/>
          <w:sz w:val="28"/>
          <w:szCs w:val="28"/>
          <w:lang w:val="ru-RU"/>
        </w:rPr>
        <w:t>июня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0B70E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9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г.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B70E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258 - </w:t>
      </w:r>
      <w:proofErr w:type="spellStart"/>
      <w:r w:rsidR="000B70E9">
        <w:rPr>
          <w:rFonts w:ascii="Times New Roman" w:hAnsi="Times New Roman"/>
          <w:b w:val="0"/>
          <w:bCs w:val="0"/>
          <w:sz w:val="28"/>
          <w:szCs w:val="28"/>
          <w:lang w:val="ru-RU"/>
        </w:rPr>
        <w:t>рс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Об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утверждении  Положения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о порядке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проведени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я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 xml:space="preserve"> публичных слушаний,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общественных обсуждений по проектам 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сфере 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градостроительной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деятельности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на территории </w:t>
      </w:r>
      <w:r w:rsidR="000B70E9">
        <w:rPr>
          <w:rFonts w:ascii="Times New Roman" w:hAnsi="Times New Roman"/>
          <w:b w:val="0"/>
          <w:bCs w:val="0"/>
          <w:sz w:val="28"/>
          <w:szCs w:val="28"/>
          <w:lang w:val="ru-RU"/>
        </w:rPr>
        <w:t>Добринского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0B70E9">
        <w:rPr>
          <w:rFonts w:ascii="Times New Roman" w:hAnsi="Times New Roman"/>
          <w:b w:val="0"/>
          <w:bCs w:val="0"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района»</w:t>
      </w:r>
      <w:r w:rsidRPr="00BD466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F3633E" w:rsidRDefault="00F3633E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B607A5" w:rsidRPr="00B607A5" w:rsidRDefault="00B607A5" w:rsidP="00B607A5">
      <w:pPr>
        <w:rPr>
          <w:sz w:val="28"/>
          <w:szCs w:val="28"/>
          <w:u w:val="single"/>
          <w:lang w:eastAsia="x-none"/>
        </w:rPr>
      </w:pPr>
      <w:r w:rsidRPr="00B607A5">
        <w:rPr>
          <w:sz w:val="28"/>
          <w:szCs w:val="28"/>
          <w:u w:val="single"/>
          <w:lang w:eastAsia="x-none"/>
        </w:rPr>
        <w:t>Администрация Добринского муниципального района</w:t>
      </w:r>
    </w:p>
    <w:p w:rsidR="00F3633E" w:rsidRPr="002845CB" w:rsidRDefault="00980E26" w:rsidP="00F3633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2845CB">
        <w:rPr>
          <w:rFonts w:ascii="Times New Roman" w:hAnsi="Times New Roman"/>
          <w:b w:val="0"/>
          <w:bCs w:val="0"/>
          <w:sz w:val="16"/>
          <w:szCs w:val="16"/>
        </w:rPr>
        <w:t>Организатор публичных слушаний</w:t>
      </w:r>
      <w:r w:rsidRPr="002845CB">
        <w:rPr>
          <w:rFonts w:ascii="Times New Roman" w:hAnsi="Times New Roman"/>
          <w:b w:val="0"/>
          <w:bCs w:val="0"/>
          <w:sz w:val="16"/>
          <w:szCs w:val="16"/>
          <w:lang w:val="ru-RU"/>
        </w:rPr>
        <w:t xml:space="preserve"> </w:t>
      </w:r>
      <w:r w:rsidR="00F3633E" w:rsidRPr="002845CB">
        <w:rPr>
          <w:rFonts w:ascii="Times New Roman" w:hAnsi="Times New Roman"/>
          <w:b w:val="0"/>
          <w:bCs w:val="0"/>
          <w:sz w:val="16"/>
          <w:szCs w:val="16"/>
        </w:rPr>
        <w:t>(общественных обсуждений)</w:t>
      </w:r>
      <w:r w:rsidRPr="002845CB">
        <w:rPr>
          <w:rFonts w:ascii="Times New Roman" w:hAnsi="Times New Roman"/>
          <w:b w:val="0"/>
          <w:bCs w:val="0"/>
          <w:sz w:val="16"/>
          <w:szCs w:val="16"/>
          <w:lang w:val="ru-RU"/>
        </w:rPr>
        <w:t xml:space="preserve"> </w:t>
      </w:r>
    </w:p>
    <w:p w:rsidR="00570AF0" w:rsidRPr="00B607A5" w:rsidRDefault="00570AF0"/>
    <w:sectPr w:rsidR="00570AF0" w:rsidRPr="00B6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3E"/>
    <w:rsid w:val="000368DB"/>
    <w:rsid w:val="000B70E9"/>
    <w:rsid w:val="001D6630"/>
    <w:rsid w:val="002845CB"/>
    <w:rsid w:val="003C1FC7"/>
    <w:rsid w:val="00495C5D"/>
    <w:rsid w:val="004E0F36"/>
    <w:rsid w:val="004F6EEE"/>
    <w:rsid w:val="00570AF0"/>
    <w:rsid w:val="00585F01"/>
    <w:rsid w:val="006C1DC6"/>
    <w:rsid w:val="006E7FA0"/>
    <w:rsid w:val="00980E26"/>
    <w:rsid w:val="00A05674"/>
    <w:rsid w:val="00A97303"/>
    <w:rsid w:val="00AC6E07"/>
    <w:rsid w:val="00B607A5"/>
    <w:rsid w:val="00BB1B5A"/>
    <w:rsid w:val="00C5357E"/>
    <w:rsid w:val="00C62086"/>
    <w:rsid w:val="00D525C4"/>
    <w:rsid w:val="00D9315D"/>
    <w:rsid w:val="00EC6914"/>
    <w:rsid w:val="00F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3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3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3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3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Екатерина Сергеевна</cp:lastModifiedBy>
  <cp:revision>8</cp:revision>
  <cp:lastPrinted>2022-08-03T06:22:00Z</cp:lastPrinted>
  <dcterms:created xsi:type="dcterms:W3CDTF">2019-08-22T06:59:00Z</dcterms:created>
  <dcterms:modified xsi:type="dcterms:W3CDTF">2022-08-03T06:33:00Z</dcterms:modified>
</cp:coreProperties>
</file>