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E90" w:rsidP="00425177">
      <w:pPr>
        <w:framePr w:h="633" w:hSpace="38" w:wrap="auto" w:vAnchor="text" w:hAnchor="page" w:x="1238" w:y="135"/>
        <w:widowControl/>
      </w:pPr>
    </w:p>
    <w:p w:rsidR="00000000" w:rsidRDefault="00126E90">
      <w:pPr>
        <w:pStyle w:val="Style6"/>
        <w:widowControl/>
        <w:spacing w:before="72" w:line="240" w:lineRule="exact"/>
        <w:jc w:val="both"/>
        <w:rPr>
          <w:rStyle w:val="FontStyle22"/>
          <w:position w:val="-6"/>
        </w:rPr>
        <w:sectPr w:rsidR="00000000" w:rsidSect="00425177">
          <w:type w:val="continuous"/>
          <w:pgSz w:w="16837" w:h="23810"/>
          <w:pgMar w:top="1702" w:right="8767" w:bottom="1440" w:left="3453" w:header="720" w:footer="720" w:gutter="0"/>
          <w:cols w:num="2" w:space="720" w:equalWidth="0">
            <w:col w:w="720" w:space="3178"/>
            <w:col w:w="720"/>
          </w:cols>
          <w:noEndnote/>
        </w:sectPr>
      </w:pPr>
    </w:p>
    <w:p w:rsidR="00000000" w:rsidRDefault="00126E90" w:rsidP="00425177">
      <w:pPr>
        <w:pStyle w:val="Style8"/>
        <w:widowControl/>
        <w:spacing w:before="115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 w:rsidRPr="00425177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ОФИЦИАЛЬНОЕ ОБРАЩЕНИЕ</w:t>
      </w:r>
    </w:p>
    <w:p w:rsidR="00425177" w:rsidRPr="00425177" w:rsidRDefault="00425177" w:rsidP="00425177">
      <w:pPr>
        <w:pStyle w:val="Style8"/>
        <w:widowControl/>
        <w:spacing w:before="115"/>
        <w:jc w:val="center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ОИА  «Новости России»</w:t>
      </w:r>
    </w:p>
    <w:p w:rsidR="00000000" w:rsidRDefault="00126E90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126E90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Pr="00425177" w:rsidRDefault="00126E90" w:rsidP="00425177">
      <w:pPr>
        <w:pStyle w:val="Style9"/>
        <w:widowControl/>
        <w:spacing w:before="144" w:line="276" w:lineRule="auto"/>
        <w:ind w:left="-1701" w:right="-1972"/>
        <w:jc w:val="both"/>
        <w:rPr>
          <w:rStyle w:val="FontStyle25"/>
          <w:sz w:val="28"/>
          <w:szCs w:val="28"/>
        </w:rPr>
      </w:pPr>
      <w:proofErr w:type="gramStart"/>
      <w:r w:rsidRPr="00425177">
        <w:rPr>
          <w:rStyle w:val="FontStyle25"/>
          <w:sz w:val="28"/>
          <w:szCs w:val="28"/>
        </w:rPr>
        <w:t>Руководствуясь задачей информирования населения Российской Федерации о работе региональных и муниципальных органов управления сферы строительства, градостроительства и ЖКХ в направлениях улучшения к</w:t>
      </w:r>
      <w:r w:rsidRPr="00425177">
        <w:rPr>
          <w:rStyle w:val="FontStyle25"/>
          <w:sz w:val="28"/>
          <w:szCs w:val="28"/>
        </w:rPr>
        <w:t>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«Новости России» и редакция журнала «Экономическая политика России» (учрежден 12.04</w:t>
      </w:r>
      <w:r w:rsidRPr="00425177">
        <w:rPr>
          <w:rStyle w:val="FontStyle25"/>
          <w:sz w:val="28"/>
          <w:szCs w:val="28"/>
        </w:rPr>
        <w:t xml:space="preserve">.2007 года </w:t>
      </w:r>
      <w:proofErr w:type="spellStart"/>
      <w:r w:rsidRPr="00425177">
        <w:rPr>
          <w:rStyle w:val="FontStyle25"/>
          <w:sz w:val="28"/>
          <w:szCs w:val="28"/>
        </w:rPr>
        <w:t>Минобрнауки</w:t>
      </w:r>
      <w:proofErr w:type="spellEnd"/>
      <w:r w:rsidRPr="00425177">
        <w:rPr>
          <w:rStyle w:val="FontStyle25"/>
          <w:sz w:val="28"/>
          <w:szCs w:val="28"/>
        </w:rPr>
        <w:t xml:space="preserve"> России, Минэко</w:t>
      </w:r>
      <w:r w:rsidR="00B053A4">
        <w:rPr>
          <w:rStyle w:val="FontStyle25"/>
          <w:sz w:val="28"/>
          <w:szCs w:val="28"/>
        </w:rPr>
        <w:t xml:space="preserve">номразвития России, </w:t>
      </w:r>
      <w:proofErr w:type="spellStart"/>
      <w:r w:rsidR="00B053A4">
        <w:rPr>
          <w:rStyle w:val="FontStyle25"/>
          <w:sz w:val="28"/>
          <w:szCs w:val="28"/>
        </w:rPr>
        <w:t>Минпромторгом</w:t>
      </w:r>
      <w:proofErr w:type="spellEnd"/>
      <w:r w:rsidR="00B053A4">
        <w:rPr>
          <w:rStyle w:val="FontStyle25"/>
          <w:sz w:val="28"/>
          <w:szCs w:val="28"/>
        </w:rPr>
        <w:t xml:space="preserve"> </w:t>
      </w:r>
      <w:r w:rsidRPr="00425177">
        <w:rPr>
          <w:rStyle w:val="FontStyle25"/>
          <w:sz w:val="28"/>
          <w:szCs w:val="28"/>
        </w:rPr>
        <w:t>России и</w:t>
      </w:r>
      <w:proofErr w:type="gramEnd"/>
      <w:r w:rsidRPr="00425177">
        <w:rPr>
          <w:rStyle w:val="FontStyle25"/>
          <w:sz w:val="28"/>
          <w:szCs w:val="28"/>
        </w:rPr>
        <w:t xml:space="preserve"> </w:t>
      </w:r>
      <w:proofErr w:type="gramStart"/>
      <w:r w:rsidRPr="00425177">
        <w:rPr>
          <w:rStyle w:val="FontStyle25"/>
          <w:sz w:val="28"/>
          <w:szCs w:val="28"/>
        </w:rPr>
        <w:t>Росстатом, свидетельство о регистрации ПИ № ФС77-27975) формируют Сводный новостной обзор стратегических проектов и программ субъектов РФ - 2016 "О России и регионах".</w:t>
      </w:r>
      <w:proofErr w:type="gramEnd"/>
      <w:r w:rsidRPr="00425177">
        <w:rPr>
          <w:rStyle w:val="FontStyle25"/>
          <w:sz w:val="28"/>
          <w:szCs w:val="28"/>
        </w:rPr>
        <w:t xml:space="preserve"> Сайт: </w:t>
      </w:r>
      <w:hyperlink r:id="rId8" w:history="1"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kremlinrus</w:t>
        </w:r>
        <w:proofErr w:type="spellEnd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25177">
        <w:rPr>
          <w:rStyle w:val="FontStyle25"/>
          <w:sz w:val="28"/>
          <w:szCs w:val="28"/>
        </w:rPr>
        <w:t>.</w:t>
      </w:r>
    </w:p>
    <w:p w:rsidR="00000000" w:rsidRPr="00425177" w:rsidRDefault="00126E90" w:rsidP="00425177">
      <w:pPr>
        <w:pStyle w:val="Style9"/>
        <w:widowControl/>
        <w:spacing w:line="276" w:lineRule="auto"/>
        <w:ind w:left="-1701" w:right="-1972" w:firstLine="0"/>
        <w:jc w:val="both"/>
        <w:rPr>
          <w:rStyle w:val="FontStyle25"/>
          <w:sz w:val="28"/>
          <w:szCs w:val="28"/>
        </w:rPr>
      </w:pPr>
      <w:r w:rsidRPr="00425177">
        <w:rPr>
          <w:rStyle w:val="FontStyle25"/>
          <w:sz w:val="28"/>
          <w:szCs w:val="28"/>
        </w:rPr>
        <w:t>Целями данного бесплатного ресурса являются:</w:t>
      </w:r>
    </w:p>
    <w:p w:rsidR="00000000" w:rsidRPr="00425177" w:rsidRDefault="00126E90" w:rsidP="00425177">
      <w:pPr>
        <w:pStyle w:val="Style11"/>
        <w:widowControl/>
        <w:numPr>
          <w:ilvl w:val="0"/>
          <w:numId w:val="1"/>
        </w:numPr>
        <w:tabs>
          <w:tab w:val="left" w:pos="96"/>
        </w:tabs>
        <w:spacing w:line="276" w:lineRule="auto"/>
        <w:ind w:left="-1701" w:right="-1972"/>
        <w:jc w:val="both"/>
        <w:rPr>
          <w:rStyle w:val="FontStyle25"/>
          <w:sz w:val="28"/>
          <w:szCs w:val="28"/>
        </w:rPr>
      </w:pPr>
      <w:r w:rsidRPr="00425177">
        <w:rPr>
          <w:rStyle w:val="FontStyle25"/>
          <w:sz w:val="28"/>
          <w:szCs w:val="28"/>
        </w:rPr>
        <w:t xml:space="preserve">размещение информации о новых возможностях федеральных, региональных и муниципальных органов управления в работе по обеспечению качества жизни в </w:t>
      </w:r>
      <w:r w:rsidRPr="00425177">
        <w:rPr>
          <w:rStyle w:val="FontStyle25"/>
          <w:sz w:val="28"/>
          <w:szCs w:val="28"/>
        </w:rPr>
        <w:t>районах, городах и поселках и созданию комфортной среды для проживания;</w:t>
      </w:r>
    </w:p>
    <w:p w:rsidR="00000000" w:rsidRPr="00425177" w:rsidRDefault="00126E90" w:rsidP="00425177">
      <w:pPr>
        <w:pStyle w:val="Style11"/>
        <w:widowControl/>
        <w:numPr>
          <w:ilvl w:val="0"/>
          <w:numId w:val="1"/>
        </w:numPr>
        <w:tabs>
          <w:tab w:val="left" w:pos="96"/>
        </w:tabs>
        <w:spacing w:line="276" w:lineRule="auto"/>
        <w:ind w:left="-1701" w:right="-1972"/>
        <w:jc w:val="both"/>
        <w:rPr>
          <w:rStyle w:val="FontStyle25"/>
          <w:sz w:val="28"/>
          <w:szCs w:val="28"/>
        </w:rPr>
      </w:pPr>
      <w:r w:rsidRPr="00425177">
        <w:rPr>
          <w:rStyle w:val="FontStyle25"/>
          <w:sz w:val="28"/>
          <w:szCs w:val="28"/>
        </w:rPr>
        <w:t>оценка ресурсов и внутренних резервов регионов России в осуществлении преобразований в сфере градостроительства, строительства жилья для населения и модернизации жилищно-коммунальн</w:t>
      </w:r>
      <w:r w:rsidRPr="00425177">
        <w:rPr>
          <w:rStyle w:val="FontStyle25"/>
          <w:sz w:val="28"/>
          <w:szCs w:val="28"/>
        </w:rPr>
        <w:t>ого хозяйства;</w:t>
      </w:r>
    </w:p>
    <w:p w:rsidR="00000000" w:rsidRPr="00425177" w:rsidRDefault="00126E90" w:rsidP="00425177">
      <w:pPr>
        <w:pStyle w:val="Style11"/>
        <w:widowControl/>
        <w:numPr>
          <w:ilvl w:val="0"/>
          <w:numId w:val="1"/>
        </w:numPr>
        <w:tabs>
          <w:tab w:val="left" w:pos="96"/>
        </w:tabs>
        <w:spacing w:before="5" w:line="276" w:lineRule="auto"/>
        <w:ind w:left="-1701" w:right="-1972"/>
        <w:jc w:val="both"/>
        <w:rPr>
          <w:rStyle w:val="FontStyle25"/>
          <w:sz w:val="28"/>
          <w:szCs w:val="28"/>
        </w:rPr>
      </w:pPr>
      <w:r w:rsidRPr="00425177">
        <w:rPr>
          <w:rStyle w:val="FontStyle25"/>
          <w:sz w:val="28"/>
          <w:szCs w:val="28"/>
        </w:rPr>
        <w:t>содействие распространению среди широких кругов общественности информации об эффективности работы региональных и муниципальных предприятий и организаций в сфере строительства, дорожного строительства и ЖКХ;</w:t>
      </w:r>
    </w:p>
    <w:p w:rsidR="00000000" w:rsidRPr="00425177" w:rsidRDefault="00126E90" w:rsidP="00425177">
      <w:pPr>
        <w:pStyle w:val="Style11"/>
        <w:widowControl/>
        <w:numPr>
          <w:ilvl w:val="0"/>
          <w:numId w:val="1"/>
        </w:numPr>
        <w:tabs>
          <w:tab w:val="left" w:pos="96"/>
        </w:tabs>
        <w:spacing w:line="276" w:lineRule="auto"/>
        <w:ind w:left="-1701" w:right="-1972"/>
        <w:jc w:val="both"/>
        <w:rPr>
          <w:rStyle w:val="FontStyle25"/>
          <w:sz w:val="28"/>
          <w:szCs w:val="28"/>
        </w:rPr>
      </w:pPr>
      <w:r w:rsidRPr="00425177">
        <w:rPr>
          <w:rStyle w:val="FontStyle25"/>
          <w:sz w:val="28"/>
          <w:szCs w:val="28"/>
        </w:rPr>
        <w:t>презентация позитивных пра</w:t>
      </w:r>
      <w:r w:rsidRPr="00425177">
        <w:rPr>
          <w:rStyle w:val="FontStyle25"/>
          <w:sz w:val="28"/>
          <w:szCs w:val="28"/>
        </w:rPr>
        <w:t>ктик участия региональных и муниципальных органов исполнительной власти в процессах реформирования системы ЖКХ, строительной сферы и создания системы общественного контроля;</w:t>
      </w:r>
    </w:p>
    <w:p w:rsidR="00000000" w:rsidRPr="00425177" w:rsidRDefault="00126E90" w:rsidP="00425177">
      <w:pPr>
        <w:pStyle w:val="Style11"/>
        <w:widowControl/>
        <w:numPr>
          <w:ilvl w:val="0"/>
          <w:numId w:val="1"/>
        </w:numPr>
        <w:tabs>
          <w:tab w:val="left" w:pos="96"/>
        </w:tabs>
        <w:spacing w:before="10" w:line="276" w:lineRule="auto"/>
        <w:ind w:left="-1701" w:right="-1972"/>
        <w:jc w:val="both"/>
        <w:rPr>
          <w:rStyle w:val="FontStyle25"/>
          <w:sz w:val="28"/>
          <w:szCs w:val="28"/>
        </w:rPr>
      </w:pPr>
      <w:r w:rsidRPr="00425177">
        <w:rPr>
          <w:rStyle w:val="FontStyle25"/>
          <w:sz w:val="28"/>
          <w:szCs w:val="28"/>
        </w:rPr>
        <w:t xml:space="preserve">демонстрация новых подходов в политике развития конкуренции государственных и </w:t>
      </w:r>
      <w:r w:rsidRPr="00425177">
        <w:rPr>
          <w:rStyle w:val="FontStyle25"/>
          <w:sz w:val="28"/>
          <w:szCs w:val="28"/>
        </w:rPr>
        <w:t>коммерческих учреждений системы ЖКХ и строительных организаций в субъектах Российской Федерации и муниципальных образованиях;</w:t>
      </w:r>
    </w:p>
    <w:p w:rsidR="00000000" w:rsidRPr="00425177" w:rsidRDefault="00126E90" w:rsidP="00425177">
      <w:pPr>
        <w:pStyle w:val="Style12"/>
        <w:widowControl/>
        <w:spacing w:before="10" w:line="276" w:lineRule="auto"/>
        <w:ind w:left="-1701" w:right="-1972"/>
        <w:jc w:val="both"/>
        <w:rPr>
          <w:rStyle w:val="FontStyle25"/>
          <w:sz w:val="28"/>
          <w:szCs w:val="28"/>
        </w:rPr>
      </w:pPr>
      <w:proofErr w:type="gramStart"/>
      <w:r w:rsidRPr="00425177">
        <w:rPr>
          <w:rStyle w:val="FontStyle25"/>
          <w:sz w:val="28"/>
          <w:szCs w:val="28"/>
        </w:rPr>
        <w:t>Участники формирования Сводного новостного обзора стратегических проектов и программ субъектов РФ - федеральные, региональные и му</w:t>
      </w:r>
      <w:r w:rsidRPr="00425177">
        <w:rPr>
          <w:rStyle w:val="FontStyle25"/>
          <w:sz w:val="28"/>
          <w:szCs w:val="28"/>
        </w:rPr>
        <w:t>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</w:t>
      </w:r>
      <w:r w:rsidR="00B053A4">
        <w:rPr>
          <w:rStyle w:val="FontStyle25"/>
          <w:sz w:val="28"/>
          <w:szCs w:val="28"/>
        </w:rPr>
        <w:t>го закона от 27 мая 2014 года №</w:t>
      </w:r>
      <w:r w:rsidRPr="00425177">
        <w:rPr>
          <w:rStyle w:val="FontStyle25"/>
          <w:sz w:val="28"/>
          <w:szCs w:val="28"/>
        </w:rPr>
        <w:t xml:space="preserve">136-ФЗ (сельское поселение, городское поселение, муниципальный </w:t>
      </w:r>
      <w:r w:rsidRPr="00425177">
        <w:rPr>
          <w:rStyle w:val="FontStyle25"/>
          <w:sz w:val="28"/>
          <w:szCs w:val="28"/>
        </w:rPr>
        <w:t>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425177">
        <w:rPr>
          <w:rStyle w:val="FontStyle25"/>
          <w:sz w:val="28"/>
          <w:szCs w:val="28"/>
        </w:rPr>
        <w:t xml:space="preserve"> Информация о стратегиях развития градостроительства, строительства и системы ЖКХ субъектов РФ будет размеща</w:t>
      </w:r>
      <w:r w:rsidRPr="00425177">
        <w:rPr>
          <w:rStyle w:val="FontStyle25"/>
          <w:sz w:val="28"/>
          <w:szCs w:val="28"/>
        </w:rPr>
        <w:t xml:space="preserve">ться в разделе "О России и регионах" по адресу </w:t>
      </w:r>
      <w:hyperlink r:id="rId9" w:history="1"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kremlinrus</w:t>
        </w:r>
        <w:proofErr w:type="spellEnd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B053A4" w:rsidRPr="00C82FCA">
          <w:rPr>
            <w:rStyle w:val="a3"/>
            <w:rFonts w:ascii="Times New Roman" w:hAnsi="Times New Roman" w:cs="Times New Roman"/>
            <w:sz w:val="28"/>
            <w:szCs w:val="28"/>
          </w:rPr>
          <w:t>/165/</w:t>
        </w:r>
      </w:hyperlink>
      <w:r w:rsidRPr="00425177">
        <w:rPr>
          <w:rStyle w:val="FontStyle25"/>
          <w:sz w:val="28"/>
          <w:szCs w:val="28"/>
        </w:rPr>
        <w:t>.</w:t>
      </w:r>
    </w:p>
    <w:p w:rsidR="00126E90" w:rsidRPr="00425177" w:rsidRDefault="00126E90" w:rsidP="00425177">
      <w:pPr>
        <w:pStyle w:val="Style13"/>
        <w:widowControl/>
        <w:spacing w:line="276" w:lineRule="auto"/>
        <w:ind w:left="-1701" w:right="-1972"/>
        <w:jc w:val="both"/>
        <w:rPr>
          <w:rStyle w:val="FontStyle25"/>
          <w:sz w:val="28"/>
          <w:szCs w:val="28"/>
        </w:rPr>
      </w:pPr>
      <w:proofErr w:type="gramStart"/>
      <w:r w:rsidRPr="00425177">
        <w:rPr>
          <w:rStyle w:val="FontStyle25"/>
          <w:sz w:val="28"/>
          <w:szCs w:val="28"/>
        </w:rPr>
        <w:t>В процессе формирования Сводного новостного обзора стратегических проектов и программ субъектов РФ - 2016 "О России и реги</w:t>
      </w:r>
      <w:r w:rsidRPr="00425177">
        <w:rPr>
          <w:rStyle w:val="FontStyle25"/>
          <w:sz w:val="28"/>
          <w:szCs w:val="28"/>
        </w:rPr>
        <w:t>онах" зарегистрированные органы исполнительной власти и граждане имеют возможность высказывать своё мнение о работе учреждений, организаций системы ЖКХ и строительных предприятий, оценивать показатели эффективности развития строительной сферы своего регион</w:t>
      </w:r>
      <w:r w:rsidRPr="00425177">
        <w:rPr>
          <w:rStyle w:val="FontStyle25"/>
          <w:sz w:val="28"/>
          <w:szCs w:val="28"/>
        </w:rPr>
        <w:t>а или муниципального образования, а также публиковать отзывы о качестве предоставляемых на местах услуг ЖКХ.</w:t>
      </w:r>
      <w:proofErr w:type="gramEnd"/>
      <w:r w:rsidRPr="00425177">
        <w:rPr>
          <w:rStyle w:val="FontStyle25"/>
          <w:sz w:val="28"/>
          <w:szCs w:val="28"/>
        </w:rPr>
        <w:t xml:space="preserve"> Перспективные проекты и программы фиксируются с помощью специального сервиса на странице </w:t>
      </w:r>
      <w:hyperlink r:id="rId10" w:history="1">
        <w:r w:rsidRPr="00425177">
          <w:rPr>
            <w:rStyle w:val="FontStyle25"/>
            <w:sz w:val="28"/>
            <w:szCs w:val="28"/>
            <w:u w:val="single"/>
            <w:lang w:val="en-US"/>
          </w:rPr>
          <w:t>http</w:t>
        </w:r>
        <w:r w:rsidRPr="00425177">
          <w:rPr>
            <w:rStyle w:val="FontStyle25"/>
            <w:sz w:val="28"/>
            <w:szCs w:val="28"/>
            <w:u w:val="single"/>
          </w:rPr>
          <w:t>://</w:t>
        </w:r>
        <w:r w:rsidRPr="00425177">
          <w:rPr>
            <w:rStyle w:val="FontStyle25"/>
            <w:sz w:val="28"/>
            <w:szCs w:val="28"/>
            <w:u w:val="single"/>
            <w:lang w:val="en-US"/>
          </w:rPr>
          <w:t>www</w:t>
        </w:r>
        <w:r w:rsidRPr="00425177">
          <w:rPr>
            <w:rStyle w:val="FontStyle25"/>
            <w:sz w:val="28"/>
            <w:szCs w:val="28"/>
            <w:u w:val="single"/>
          </w:rPr>
          <w:t>.</w:t>
        </w:r>
        <w:r w:rsidRPr="00425177">
          <w:rPr>
            <w:rStyle w:val="FontStyle25"/>
            <w:sz w:val="28"/>
            <w:szCs w:val="28"/>
            <w:u w:val="single"/>
            <w:lang w:val="en-US"/>
          </w:rPr>
          <w:t>krem</w:t>
        </w:r>
        <w:bookmarkStart w:id="0" w:name="_GoBack"/>
        <w:bookmarkEnd w:id="0"/>
        <w:r w:rsidRPr="00425177">
          <w:rPr>
            <w:rStyle w:val="FontStyle25"/>
            <w:sz w:val="28"/>
            <w:szCs w:val="28"/>
            <w:u w:val="single"/>
            <w:lang w:val="en-US"/>
          </w:rPr>
          <w:t>lin</w:t>
        </w:r>
        <w:r w:rsidRPr="00425177">
          <w:rPr>
            <w:rStyle w:val="FontStyle25"/>
            <w:sz w:val="28"/>
            <w:szCs w:val="28"/>
            <w:u w:val="single"/>
            <w:lang w:val="en-US"/>
          </w:rPr>
          <w:t>rus</w:t>
        </w:r>
        <w:r w:rsidRPr="00425177">
          <w:rPr>
            <w:rStyle w:val="FontStyle25"/>
            <w:sz w:val="28"/>
            <w:szCs w:val="28"/>
            <w:u w:val="single"/>
          </w:rPr>
          <w:t>.</w:t>
        </w:r>
        <w:r w:rsidRPr="00425177">
          <w:rPr>
            <w:rStyle w:val="FontStyle25"/>
            <w:sz w:val="28"/>
            <w:szCs w:val="28"/>
            <w:u w:val="single"/>
            <w:lang w:val="en-US"/>
          </w:rPr>
          <w:t>ru</w:t>
        </w:r>
        <w:r w:rsidRPr="00425177">
          <w:rPr>
            <w:rStyle w:val="FontStyle25"/>
            <w:sz w:val="28"/>
            <w:szCs w:val="28"/>
            <w:u w:val="single"/>
          </w:rPr>
          <w:t>/</w:t>
        </w:r>
        <w:r w:rsidRPr="00425177">
          <w:rPr>
            <w:rStyle w:val="FontStyle25"/>
            <w:sz w:val="28"/>
            <w:szCs w:val="28"/>
            <w:u w:val="single"/>
            <w:lang w:val="en-US"/>
          </w:rPr>
          <w:t>vk</w:t>
        </w:r>
        <w:r w:rsidRPr="00425177">
          <w:rPr>
            <w:rStyle w:val="FontStyle25"/>
            <w:sz w:val="28"/>
            <w:szCs w:val="28"/>
            <w:u w:val="single"/>
          </w:rPr>
          <w:t>/</w:t>
        </w:r>
      </w:hyperlink>
      <w:r w:rsidRPr="00425177">
        <w:rPr>
          <w:rStyle w:val="FontStyle25"/>
          <w:sz w:val="28"/>
          <w:szCs w:val="28"/>
        </w:rPr>
        <w:t>.</w:t>
      </w:r>
    </w:p>
    <w:sectPr w:rsidR="00126E90" w:rsidRPr="00425177" w:rsidSect="00425177">
      <w:type w:val="continuous"/>
      <w:pgSz w:w="16837" w:h="23810"/>
      <w:pgMar w:top="2127" w:right="2824" w:bottom="1440" w:left="32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90" w:rsidRDefault="00126E90">
      <w:r>
        <w:separator/>
      </w:r>
    </w:p>
  </w:endnote>
  <w:endnote w:type="continuationSeparator" w:id="0">
    <w:p w:rsidR="00126E90" w:rsidRDefault="0012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90" w:rsidRDefault="00126E90">
      <w:r>
        <w:separator/>
      </w:r>
    </w:p>
  </w:footnote>
  <w:footnote w:type="continuationSeparator" w:id="0">
    <w:p w:rsidR="00126E90" w:rsidRDefault="0012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657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77"/>
    <w:rsid w:val="00126E90"/>
    <w:rsid w:val="00321DB6"/>
    <w:rsid w:val="00425177"/>
    <w:rsid w:val="00B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47" w:lineRule="exact"/>
      <w:ind w:firstLine="691"/>
    </w:pPr>
  </w:style>
  <w:style w:type="paragraph" w:customStyle="1" w:styleId="Style10">
    <w:name w:val="Style10"/>
    <w:basedOn w:val="a"/>
    <w:uiPriority w:val="99"/>
    <w:pPr>
      <w:spacing w:line="238" w:lineRule="exact"/>
      <w:ind w:firstLine="653"/>
    </w:pPr>
  </w:style>
  <w:style w:type="paragraph" w:customStyle="1" w:styleId="Style11">
    <w:name w:val="Style11"/>
    <w:basedOn w:val="a"/>
    <w:uiPriority w:val="99"/>
    <w:pPr>
      <w:spacing w:line="245" w:lineRule="exact"/>
    </w:pPr>
  </w:style>
  <w:style w:type="paragraph" w:customStyle="1" w:styleId="Style12">
    <w:name w:val="Style12"/>
    <w:basedOn w:val="a"/>
    <w:uiPriority w:val="99"/>
    <w:pPr>
      <w:spacing w:line="245" w:lineRule="exact"/>
      <w:ind w:firstLine="634"/>
    </w:pPr>
  </w:style>
  <w:style w:type="paragraph" w:customStyle="1" w:styleId="Style13">
    <w:name w:val="Style13"/>
    <w:basedOn w:val="a"/>
    <w:uiPriority w:val="99"/>
    <w:pPr>
      <w:spacing w:line="245" w:lineRule="exact"/>
      <w:ind w:firstLine="446"/>
    </w:pPr>
  </w:style>
  <w:style w:type="character" w:customStyle="1" w:styleId="FontStyle15">
    <w:name w:val="Font Style15"/>
    <w:basedOn w:val="a0"/>
    <w:uiPriority w:val="99"/>
    <w:rPr>
      <w:rFonts w:ascii="Arial" w:hAnsi="Arial" w:cs="Arial"/>
      <w:spacing w:val="50"/>
      <w:sz w:val="104"/>
      <w:szCs w:val="104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20"/>
      <w:szCs w:val="1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72"/>
      <w:szCs w:val="72"/>
    </w:rPr>
  </w:style>
  <w:style w:type="character" w:customStyle="1" w:styleId="FontStyle20">
    <w:name w:val="Font Style20"/>
    <w:basedOn w:val="a0"/>
    <w:uiPriority w:val="99"/>
    <w:rPr>
      <w:rFonts w:ascii="Franklin Gothic Heavy" w:hAnsi="Franklin Gothic Heavy" w:cs="Franklin Gothic Heavy"/>
      <w:spacing w:val="4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mallCap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0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47" w:lineRule="exact"/>
      <w:ind w:firstLine="691"/>
    </w:pPr>
  </w:style>
  <w:style w:type="paragraph" w:customStyle="1" w:styleId="Style10">
    <w:name w:val="Style10"/>
    <w:basedOn w:val="a"/>
    <w:uiPriority w:val="99"/>
    <w:pPr>
      <w:spacing w:line="238" w:lineRule="exact"/>
      <w:ind w:firstLine="653"/>
    </w:pPr>
  </w:style>
  <w:style w:type="paragraph" w:customStyle="1" w:styleId="Style11">
    <w:name w:val="Style11"/>
    <w:basedOn w:val="a"/>
    <w:uiPriority w:val="99"/>
    <w:pPr>
      <w:spacing w:line="245" w:lineRule="exact"/>
    </w:pPr>
  </w:style>
  <w:style w:type="paragraph" w:customStyle="1" w:styleId="Style12">
    <w:name w:val="Style12"/>
    <w:basedOn w:val="a"/>
    <w:uiPriority w:val="99"/>
    <w:pPr>
      <w:spacing w:line="245" w:lineRule="exact"/>
      <w:ind w:firstLine="634"/>
    </w:pPr>
  </w:style>
  <w:style w:type="paragraph" w:customStyle="1" w:styleId="Style13">
    <w:name w:val="Style13"/>
    <w:basedOn w:val="a"/>
    <w:uiPriority w:val="99"/>
    <w:pPr>
      <w:spacing w:line="245" w:lineRule="exact"/>
      <w:ind w:firstLine="446"/>
    </w:pPr>
  </w:style>
  <w:style w:type="character" w:customStyle="1" w:styleId="FontStyle15">
    <w:name w:val="Font Style15"/>
    <w:basedOn w:val="a0"/>
    <w:uiPriority w:val="99"/>
    <w:rPr>
      <w:rFonts w:ascii="Arial" w:hAnsi="Arial" w:cs="Arial"/>
      <w:spacing w:val="50"/>
      <w:sz w:val="104"/>
      <w:szCs w:val="104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20"/>
      <w:szCs w:val="1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72"/>
      <w:szCs w:val="72"/>
    </w:rPr>
  </w:style>
  <w:style w:type="character" w:customStyle="1" w:styleId="FontStyle20">
    <w:name w:val="Font Style20"/>
    <w:basedOn w:val="a0"/>
    <w:uiPriority w:val="99"/>
    <w:rPr>
      <w:rFonts w:ascii="Franklin Gothic Heavy" w:hAnsi="Franklin Gothic Heavy" w:cs="Franklin Gothic Heavy"/>
      <w:spacing w:val="40"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mallCap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0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mlinrus.ru/v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rus.ru/news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2016-06-22T06:43:00Z</cp:lastPrinted>
  <dcterms:created xsi:type="dcterms:W3CDTF">2016-06-22T06:20:00Z</dcterms:created>
  <dcterms:modified xsi:type="dcterms:W3CDTF">2016-06-22T09:28:00Z</dcterms:modified>
</cp:coreProperties>
</file>