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D" w:rsidRDefault="00BE6FCD" w:rsidP="005A6AB9">
      <w:pPr>
        <w:jc w:val="center"/>
        <w:rPr>
          <w:szCs w:val="28"/>
        </w:rPr>
      </w:pPr>
    </w:p>
    <w:p w:rsidR="00BE6FCD" w:rsidRDefault="00BE6FCD" w:rsidP="005A6AB9">
      <w:pPr>
        <w:jc w:val="center"/>
        <w:rPr>
          <w:szCs w:val="28"/>
        </w:rPr>
      </w:pPr>
    </w:p>
    <w:p w:rsidR="005A6AB9" w:rsidRPr="00B958C1" w:rsidRDefault="00B71BF1" w:rsidP="005A6AB9">
      <w:pPr>
        <w:jc w:val="center"/>
        <w:rPr>
          <w:szCs w:val="28"/>
        </w:rPr>
      </w:pPr>
      <w:r>
        <w:rPr>
          <w:szCs w:val="28"/>
        </w:rPr>
        <w:t xml:space="preserve">Народная дружина – на страже порядка! </w:t>
      </w:r>
    </w:p>
    <w:p w:rsidR="005A6AB9" w:rsidRDefault="005A6AB9" w:rsidP="005A6AB9">
      <w:pPr>
        <w:jc w:val="center"/>
        <w:rPr>
          <w:sz w:val="24"/>
          <w:szCs w:val="24"/>
        </w:rPr>
      </w:pPr>
    </w:p>
    <w:p w:rsidR="00412999" w:rsidRDefault="00412999" w:rsidP="0041299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</w:p>
    <w:p w:rsidR="004B119C" w:rsidRDefault="00E4780A" w:rsidP="00B71B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6B587B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200660</wp:posOffset>
            </wp:positionV>
            <wp:extent cx="3171825" cy="2381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9C">
        <w:rPr>
          <w:rFonts w:eastAsiaTheme="minorHAnsi"/>
          <w:lang w:eastAsia="en-US"/>
        </w:rPr>
        <w:t>Одним из приоритетных направлений работы органов внутренних дел является обеспечение общественного доверия граждан.</w:t>
      </w:r>
      <w:r w:rsidR="004B119C" w:rsidRPr="004B119C">
        <w:rPr>
          <w:rFonts w:eastAsiaTheme="minorHAnsi"/>
          <w:lang w:eastAsia="en-US"/>
        </w:rPr>
        <w:t xml:space="preserve"> </w:t>
      </w:r>
      <w:r w:rsidR="0002423F">
        <w:rPr>
          <w:rFonts w:eastAsiaTheme="minorHAnsi"/>
          <w:lang w:eastAsia="en-US"/>
        </w:rPr>
        <w:t>Г</w:t>
      </w:r>
      <w:r w:rsidR="0002423F" w:rsidRPr="00412999">
        <w:rPr>
          <w:rFonts w:eastAsiaTheme="minorHAnsi"/>
          <w:lang w:eastAsia="en-US"/>
        </w:rPr>
        <w:t>раждане</w:t>
      </w:r>
      <w:r w:rsidR="0002423F">
        <w:rPr>
          <w:rFonts w:eastAsiaTheme="minorHAnsi"/>
          <w:lang w:eastAsia="en-US"/>
        </w:rPr>
        <w:t xml:space="preserve"> Российской Федерации</w:t>
      </w:r>
      <w:r w:rsidR="0002423F" w:rsidRPr="00412999">
        <w:rPr>
          <w:rFonts w:eastAsiaTheme="minorHAnsi"/>
          <w:lang w:eastAsia="en-US"/>
        </w:rPr>
        <w:t xml:space="preserve"> могут участвовать в правоохранительной деятельности, приобретая специальный статус и создавая добровольные народные дружины (ДНД).</w:t>
      </w:r>
    </w:p>
    <w:p w:rsidR="0085156F" w:rsidRDefault="006B587B" w:rsidP="0085156F">
      <w:pPr>
        <w:ind w:firstLine="708"/>
        <w:jc w:val="both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78E54779" wp14:editId="0EF3EE23">
            <wp:simplePos x="0" y="0"/>
            <wp:positionH relativeFrom="column">
              <wp:posOffset>-331470</wp:posOffset>
            </wp:positionH>
            <wp:positionV relativeFrom="paragraph">
              <wp:posOffset>1008380</wp:posOffset>
            </wp:positionV>
            <wp:extent cx="3171825" cy="2381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7ED4">
        <w:rPr>
          <w:rFonts w:eastAsiaTheme="minorHAnsi"/>
          <w:lang w:eastAsia="en-US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  территориального органа федерального органа исполнительной власти в сфере внутренних дел.</w:t>
      </w:r>
      <w:r w:rsidR="0085156F" w:rsidRPr="0085156F">
        <w:rPr>
          <w:rFonts w:eastAsiaTheme="minorHAnsi"/>
          <w:lang w:eastAsia="en-US"/>
        </w:rPr>
        <w:t xml:space="preserve"> </w:t>
      </w:r>
    </w:p>
    <w:p w:rsidR="0085156F" w:rsidRPr="00412999" w:rsidRDefault="006B587B" w:rsidP="0085156F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37AB9198" wp14:editId="4BFD3DA6">
            <wp:simplePos x="0" y="0"/>
            <wp:positionH relativeFrom="column">
              <wp:posOffset>-118745</wp:posOffset>
            </wp:positionH>
            <wp:positionV relativeFrom="paragraph">
              <wp:posOffset>1395095</wp:posOffset>
            </wp:positionV>
            <wp:extent cx="3171825" cy="2381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6F">
        <w:rPr>
          <w:rFonts w:eastAsiaTheme="minorHAnsi"/>
          <w:lang w:eastAsia="en-US"/>
        </w:rPr>
        <w:t>Народный дружинник – гражданин Российской Федерации, являющийся членом народной дружины и принимающий в её составе участие в охране общественного порядка.</w:t>
      </w:r>
    </w:p>
    <w:p w:rsidR="0085156F" w:rsidRDefault="0085156F" w:rsidP="0085156F">
      <w:pPr>
        <w:ind w:firstLine="708"/>
        <w:jc w:val="both"/>
        <w:rPr>
          <w:rFonts w:eastAsiaTheme="minorHAnsi"/>
          <w:lang w:eastAsia="en-US"/>
        </w:rPr>
      </w:pPr>
      <w:r w:rsidRPr="00412999">
        <w:rPr>
          <w:rFonts w:eastAsiaTheme="minorHAnsi"/>
          <w:lang w:eastAsia="en-US"/>
        </w:rPr>
        <w:t>В настоящее время</w:t>
      </w:r>
      <w:r w:rsidR="0002423F">
        <w:rPr>
          <w:rFonts w:eastAsiaTheme="minorHAnsi"/>
          <w:lang w:eastAsia="en-US"/>
        </w:rPr>
        <w:t>,</w:t>
      </w:r>
      <w:r w:rsidRPr="00412999">
        <w:rPr>
          <w:rFonts w:eastAsiaTheme="minorHAnsi"/>
          <w:lang w:eastAsia="en-US"/>
        </w:rPr>
        <w:t xml:space="preserve"> взаимодействие общества и органов внутренних дел в сфере охраны правопорядка регулируется Федеральным </w:t>
      </w:r>
      <w:hyperlink r:id="rId8" w:history="1">
        <w:r w:rsidRPr="00412999">
          <w:rPr>
            <w:rFonts w:eastAsiaTheme="minorHAnsi"/>
            <w:lang w:eastAsia="en-US"/>
          </w:rPr>
          <w:t>законом</w:t>
        </w:r>
      </w:hyperlink>
      <w:r w:rsidRPr="00412999">
        <w:rPr>
          <w:rFonts w:eastAsiaTheme="minorHAnsi"/>
          <w:lang w:eastAsia="en-US"/>
        </w:rPr>
        <w:t xml:space="preserve"> от 2 апреля 2014 г. N 44-ФЗ "Об участии граждан </w:t>
      </w:r>
      <w:r>
        <w:rPr>
          <w:rFonts w:eastAsiaTheme="minorHAnsi"/>
          <w:lang w:eastAsia="en-US"/>
        </w:rPr>
        <w:t>в охране общественного порядка"</w:t>
      </w:r>
      <w:r w:rsidRPr="00412999">
        <w:rPr>
          <w:rFonts w:eastAsiaTheme="minorHAnsi"/>
          <w:lang w:eastAsia="en-US"/>
        </w:rPr>
        <w:t xml:space="preserve">. </w:t>
      </w:r>
    </w:p>
    <w:p w:rsidR="0085156F" w:rsidRDefault="00BE6FCD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5156F">
        <w:rPr>
          <w:rFonts w:eastAsiaTheme="minorHAnsi"/>
          <w:lang w:eastAsia="en-US"/>
        </w:rPr>
        <w:t>Основными направлениями деятельности народных дружин являются: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2) участие в предупреждении и пресечении правонарушений на территории по месту создания народной дружины;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участие в охране общественного порядка в случаях возникновения чрезвычайных ситуаций;</w:t>
      </w:r>
    </w:p>
    <w:p w:rsidR="0085156F" w:rsidRDefault="0085156F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распространение правовых знаний, разъяснение норм поведения в общественных местах.</w:t>
      </w:r>
    </w:p>
    <w:p w:rsidR="005A6AB9" w:rsidRDefault="00027F2B" w:rsidP="0085156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5156F">
        <w:rPr>
          <w:rFonts w:eastAsiaTheme="minorHAnsi"/>
          <w:lang w:eastAsia="en-US"/>
        </w:rPr>
        <w:t xml:space="preserve">Порядок создания, реорганизации и (или) ликвидации народных дружин определяется Федеральным </w:t>
      </w:r>
      <w:hyperlink r:id="rId9" w:history="1">
        <w:r w:rsidR="0085156F" w:rsidRPr="0006343C">
          <w:rPr>
            <w:rFonts w:eastAsiaTheme="minorHAnsi"/>
            <w:lang w:eastAsia="en-US"/>
          </w:rPr>
          <w:t>законом</w:t>
        </w:r>
      </w:hyperlink>
      <w:r w:rsidR="0085156F">
        <w:rPr>
          <w:rFonts w:eastAsiaTheme="minorHAnsi"/>
          <w:lang w:eastAsia="en-US"/>
        </w:rPr>
        <w:t xml:space="preserve"> от 19 мая 1995 года N 82-ФЗ "Об общественных объединениях" с учетом положений настоящего Федерального закона.</w:t>
      </w:r>
    </w:p>
    <w:p w:rsidR="00E4780A" w:rsidRDefault="001E3EDB" w:rsidP="0085156F">
      <w:pPr>
        <w:jc w:val="both"/>
        <w:rPr>
          <w:rFonts w:eastAsiaTheme="minorHAnsi"/>
          <w:noProof/>
        </w:rPr>
      </w:pPr>
      <w:r>
        <w:rPr>
          <w:rFonts w:eastAsiaTheme="minorHAnsi"/>
          <w:lang w:eastAsia="en-US"/>
        </w:rPr>
        <w:tab/>
      </w:r>
      <w:r w:rsidR="00BE6FCD">
        <w:rPr>
          <w:rFonts w:eastAsiaTheme="minorHAnsi"/>
          <w:lang w:eastAsia="en-US"/>
        </w:rPr>
        <w:t xml:space="preserve">В Добринском </w:t>
      </w:r>
      <w:proofErr w:type="gramStart"/>
      <w:r w:rsidR="00BE6FCD">
        <w:rPr>
          <w:rFonts w:eastAsiaTheme="minorHAnsi"/>
          <w:lang w:eastAsia="en-US"/>
        </w:rPr>
        <w:t>районе</w:t>
      </w:r>
      <w:proofErr w:type="gramEnd"/>
      <w:r w:rsidR="00BE6FCD">
        <w:rPr>
          <w:rFonts w:eastAsiaTheme="minorHAnsi"/>
          <w:lang w:eastAsia="en-US"/>
        </w:rPr>
        <w:t xml:space="preserve"> также действует добровольная народная дружина.</w:t>
      </w:r>
      <w:r>
        <w:rPr>
          <w:rFonts w:eastAsiaTheme="minorHAnsi"/>
          <w:lang w:eastAsia="en-US"/>
        </w:rPr>
        <w:t xml:space="preserve"> </w:t>
      </w:r>
      <w:r w:rsidR="00BE6FCD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ружинники оказывают содействие правоохранительным органам</w:t>
      </w:r>
      <w:r w:rsidR="00FC709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FC7097">
        <w:rPr>
          <w:rFonts w:eastAsiaTheme="minorHAnsi"/>
          <w:lang w:eastAsia="en-US"/>
        </w:rPr>
        <w:t>при проведении массовых мероприятий</w:t>
      </w:r>
      <w:r>
        <w:rPr>
          <w:rFonts w:eastAsiaTheme="minorHAnsi"/>
          <w:lang w:eastAsia="en-US"/>
        </w:rPr>
        <w:t xml:space="preserve"> совместно с сотрудниками полиции несут службу по охране общественного порядка. </w:t>
      </w:r>
      <w:r w:rsidR="00634BBC">
        <w:rPr>
          <w:rFonts w:eastAsiaTheme="minorHAnsi"/>
          <w:lang w:eastAsia="en-US"/>
        </w:rPr>
        <w:t>Уже в новом</w:t>
      </w:r>
      <w:r w:rsidR="00FC7097">
        <w:rPr>
          <w:rFonts w:eastAsiaTheme="minorHAnsi"/>
          <w:lang w:eastAsia="en-US"/>
        </w:rPr>
        <w:t>,</w:t>
      </w:r>
      <w:r w:rsidR="00634BBC">
        <w:rPr>
          <w:rFonts w:eastAsiaTheme="minorHAnsi"/>
          <w:lang w:eastAsia="en-US"/>
        </w:rPr>
        <w:t xml:space="preserve"> 2021 году народные дружинники </w:t>
      </w:r>
      <w:r w:rsidR="00FC7097">
        <w:rPr>
          <w:rFonts w:eastAsiaTheme="minorHAnsi"/>
          <w:lang w:eastAsia="en-US"/>
        </w:rPr>
        <w:t xml:space="preserve">помогали в </w:t>
      </w:r>
      <w:r w:rsidR="00634BBC">
        <w:rPr>
          <w:rFonts w:eastAsiaTheme="minorHAnsi"/>
          <w:lang w:eastAsia="en-US"/>
        </w:rPr>
        <w:t xml:space="preserve"> охране общественного порядка в период проведения </w:t>
      </w:r>
      <w:r w:rsidR="00FC7097">
        <w:rPr>
          <w:rFonts w:eastAsiaTheme="minorHAnsi"/>
          <w:lang w:eastAsia="en-US"/>
        </w:rPr>
        <w:t>Н</w:t>
      </w:r>
      <w:r w:rsidR="00634BBC">
        <w:rPr>
          <w:rFonts w:eastAsiaTheme="minorHAnsi"/>
          <w:lang w:eastAsia="en-US"/>
        </w:rPr>
        <w:t xml:space="preserve">овогодних и Рождественских </w:t>
      </w:r>
      <w:r w:rsidR="00FC7097">
        <w:rPr>
          <w:rFonts w:eastAsiaTheme="minorHAnsi"/>
          <w:lang w:eastAsia="en-US"/>
        </w:rPr>
        <w:t xml:space="preserve">праздничных </w:t>
      </w:r>
      <w:r w:rsidR="00634BBC">
        <w:rPr>
          <w:rFonts w:eastAsiaTheme="minorHAnsi"/>
          <w:lang w:eastAsia="en-US"/>
        </w:rPr>
        <w:t>мероприятий.</w:t>
      </w:r>
      <w:r w:rsidR="00634BBC" w:rsidRPr="00634B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780A">
        <w:rPr>
          <w:rFonts w:eastAsiaTheme="minorHAnsi"/>
          <w:noProof/>
        </w:rPr>
        <w:t xml:space="preserve">              </w:t>
      </w:r>
    </w:p>
    <w:p w:rsidR="00E4780A" w:rsidRDefault="00E4780A" w:rsidP="0085156F">
      <w:pPr>
        <w:jc w:val="both"/>
        <w:rPr>
          <w:rFonts w:eastAsiaTheme="minorHAnsi"/>
          <w:noProof/>
        </w:rPr>
      </w:pPr>
    </w:p>
    <w:p w:rsidR="00E4780A" w:rsidRDefault="00E4780A" w:rsidP="0085156F">
      <w:pPr>
        <w:jc w:val="both"/>
        <w:rPr>
          <w:rFonts w:eastAsiaTheme="minorHAnsi"/>
          <w:noProof/>
        </w:rPr>
      </w:pPr>
    </w:p>
    <w:p w:rsidR="00E4780A" w:rsidRDefault="00E4780A" w:rsidP="0085156F">
      <w:pPr>
        <w:jc w:val="both"/>
        <w:rPr>
          <w:rFonts w:eastAsiaTheme="minorHAnsi"/>
          <w:noProof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Theme="minorHAnsi"/>
          <w:noProof/>
        </w:rPr>
        <w:t xml:space="preserve">             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780A" w:rsidRDefault="00E4780A" w:rsidP="0085156F">
      <w:pPr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3EDB" w:rsidRPr="00634BBC" w:rsidRDefault="00E4780A" w:rsidP="0085156F">
      <w:pPr>
        <w:jc w:val="both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</w:t>
      </w:r>
    </w:p>
    <w:p w:rsidR="0002423F" w:rsidRDefault="0002423F" w:rsidP="0085156F">
      <w:pPr>
        <w:jc w:val="both"/>
      </w:pPr>
    </w:p>
    <w:sectPr w:rsidR="0002423F" w:rsidSect="000242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B9"/>
    <w:rsid w:val="0002423F"/>
    <w:rsid w:val="00027F2B"/>
    <w:rsid w:val="0006343C"/>
    <w:rsid w:val="000747E5"/>
    <w:rsid w:val="000C29C2"/>
    <w:rsid w:val="001E3EDB"/>
    <w:rsid w:val="002611AA"/>
    <w:rsid w:val="00285F4D"/>
    <w:rsid w:val="002C62B8"/>
    <w:rsid w:val="002E76D8"/>
    <w:rsid w:val="00347ED4"/>
    <w:rsid w:val="0040745A"/>
    <w:rsid w:val="00412999"/>
    <w:rsid w:val="004B119C"/>
    <w:rsid w:val="005A6AB9"/>
    <w:rsid w:val="0062075C"/>
    <w:rsid w:val="00634BBC"/>
    <w:rsid w:val="00651F63"/>
    <w:rsid w:val="006A0F00"/>
    <w:rsid w:val="006B587B"/>
    <w:rsid w:val="00796DAE"/>
    <w:rsid w:val="0085156F"/>
    <w:rsid w:val="008C61B3"/>
    <w:rsid w:val="009C5E53"/>
    <w:rsid w:val="009F7F85"/>
    <w:rsid w:val="00A0209E"/>
    <w:rsid w:val="00A266A1"/>
    <w:rsid w:val="00A27EC5"/>
    <w:rsid w:val="00AE6E99"/>
    <w:rsid w:val="00B46794"/>
    <w:rsid w:val="00B71BF1"/>
    <w:rsid w:val="00BE6FCD"/>
    <w:rsid w:val="00D072AE"/>
    <w:rsid w:val="00E4780A"/>
    <w:rsid w:val="00F43105"/>
    <w:rsid w:val="00F54EEF"/>
    <w:rsid w:val="00F63DA1"/>
    <w:rsid w:val="00F91D79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AB9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A6AB9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AB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6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6AB9"/>
    <w:rPr>
      <w:bCs/>
      <w:sz w:val="22"/>
    </w:rPr>
  </w:style>
  <w:style w:type="character" w:customStyle="1" w:styleId="22">
    <w:name w:val="Основной текст 2 Знак"/>
    <w:basedOn w:val="a0"/>
    <w:link w:val="21"/>
    <w:rsid w:val="005A6AB9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">
    <w:name w:val="Body Text 3"/>
    <w:basedOn w:val="a"/>
    <w:link w:val="30"/>
    <w:rsid w:val="005A6A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6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3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BD688A6FC899AA50C05038AE78BADFA6583A8EFB6B2622E68A64DCBmDc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1998A77A8BFF8BD857CD4252023A5703CF2A40394B2336FDEBB1681926DC138DC88C3DB1C955C6BAC2C49A4k1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</cp:lastModifiedBy>
  <cp:revision>3</cp:revision>
  <cp:lastPrinted>2020-01-17T13:36:00Z</cp:lastPrinted>
  <dcterms:created xsi:type="dcterms:W3CDTF">2021-01-14T14:02:00Z</dcterms:created>
  <dcterms:modified xsi:type="dcterms:W3CDTF">2021-01-15T05:19:00Z</dcterms:modified>
</cp:coreProperties>
</file>