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054B" w14:textId="2A0924C6" w:rsidR="00B926E4" w:rsidRPr="003D3D9C" w:rsidRDefault="00EE6EF9" w:rsidP="003D3D9C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D3D9C">
        <w:rPr>
          <w:rFonts w:ascii="Times New Roman" w:hAnsi="Times New Roman" w:cs="Times New Roman"/>
          <w:sz w:val="26"/>
          <w:szCs w:val="26"/>
          <w:u w:val="single"/>
        </w:rPr>
        <w:t>Как противодействовать криминальным</w:t>
      </w:r>
      <w:r w:rsidR="003D3D9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D3D9C">
        <w:rPr>
          <w:rFonts w:ascii="Times New Roman" w:hAnsi="Times New Roman" w:cs="Times New Roman"/>
          <w:sz w:val="26"/>
          <w:szCs w:val="26"/>
          <w:u w:val="single"/>
        </w:rPr>
        <w:t>проявлениям в отношении</w:t>
      </w:r>
      <w:r w:rsidR="003D3D9C" w:rsidRPr="003D3D9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D3D9C">
        <w:rPr>
          <w:rFonts w:ascii="Times New Roman" w:hAnsi="Times New Roman" w:cs="Times New Roman"/>
          <w:sz w:val="26"/>
          <w:szCs w:val="26"/>
          <w:u w:val="single"/>
        </w:rPr>
        <w:t xml:space="preserve">несовершеннолетних </w:t>
      </w:r>
    </w:p>
    <w:p w14:paraId="6771F6FE" w14:textId="168AAC19" w:rsidR="00B926E4" w:rsidRPr="003D3D9C" w:rsidRDefault="003D3D9C" w:rsidP="003D3D9C">
      <w:pPr>
        <w:spacing w:after="0"/>
        <w:ind w:left="-567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D9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F7C1702" wp14:editId="3DAD68FE">
            <wp:simplePos x="0" y="0"/>
            <wp:positionH relativeFrom="margin">
              <wp:posOffset>-356235</wp:posOffset>
            </wp:positionH>
            <wp:positionV relativeFrom="paragraph">
              <wp:posOffset>206375</wp:posOffset>
            </wp:positionV>
            <wp:extent cx="3086100" cy="2054592"/>
            <wp:effectExtent l="0" t="0" r="0" b="3175"/>
            <wp:wrapTight wrapText="bothSides">
              <wp:wrapPolygon edited="0">
                <wp:start x="0" y="0"/>
                <wp:lineTo x="0" y="21433"/>
                <wp:lineTo x="21467" y="21433"/>
                <wp:lineTo x="21467" y="0"/>
                <wp:lineTo x="0" y="0"/>
              </wp:wrapPolygon>
            </wp:wrapTight>
            <wp:docPr id="11625202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20217" name="Рисунок 11625202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9C788" w14:textId="4684F08A" w:rsidR="00EE6EF9" w:rsidRPr="003D3D9C" w:rsidRDefault="00EE6EF9" w:rsidP="003D3D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D9C">
        <w:rPr>
          <w:rFonts w:ascii="Times New Roman" w:hAnsi="Times New Roman" w:cs="Times New Roman"/>
          <w:sz w:val="26"/>
          <w:szCs w:val="26"/>
        </w:rPr>
        <w:t xml:space="preserve">15 декабря 2023 года в администрации Добринского муниципального района проведено совместное заседание </w:t>
      </w:r>
      <w:r w:rsidR="003D3D9C">
        <w:rPr>
          <w:rFonts w:ascii="Times New Roman" w:hAnsi="Times New Roman" w:cs="Times New Roman"/>
          <w:sz w:val="26"/>
          <w:szCs w:val="26"/>
        </w:rPr>
        <w:t xml:space="preserve">РОО </w:t>
      </w:r>
      <w:r w:rsidRPr="003D3D9C">
        <w:rPr>
          <w:rFonts w:ascii="Times New Roman" w:hAnsi="Times New Roman" w:cs="Times New Roman"/>
          <w:sz w:val="26"/>
          <w:szCs w:val="26"/>
        </w:rPr>
        <w:t xml:space="preserve">«Клуба замещающих родителей» с представителями отдела по опеке и попечительству, комиссии по делам несовершеннолетних и защите их прав администрации района на тему: «Противодействие криминальным проявлениям в отношении несовершеннолетних».  </w:t>
      </w:r>
    </w:p>
    <w:p w14:paraId="0B657483" w14:textId="7634F5F4" w:rsidR="00DF3E71" w:rsidRPr="003D3D9C" w:rsidRDefault="003D3D9C" w:rsidP="003D3D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D9C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725FD0C4" wp14:editId="0B1EF519">
            <wp:simplePos x="0" y="0"/>
            <wp:positionH relativeFrom="margin">
              <wp:posOffset>3514725</wp:posOffset>
            </wp:positionH>
            <wp:positionV relativeFrom="paragraph">
              <wp:posOffset>2980690</wp:posOffset>
            </wp:positionV>
            <wp:extent cx="2438400" cy="1624584"/>
            <wp:effectExtent l="0" t="0" r="0" b="0"/>
            <wp:wrapTight wrapText="bothSides">
              <wp:wrapPolygon edited="0">
                <wp:start x="0" y="0"/>
                <wp:lineTo x="0" y="21279"/>
                <wp:lineTo x="21431" y="21279"/>
                <wp:lineTo x="21431" y="0"/>
                <wp:lineTo x="0" y="0"/>
              </wp:wrapPolygon>
            </wp:wrapTight>
            <wp:docPr id="2595205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20551" name="Рисунок 25952055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0A2" w:rsidRPr="003D3D9C">
        <w:rPr>
          <w:rFonts w:ascii="Times New Roman" w:hAnsi="Times New Roman" w:cs="Times New Roman"/>
          <w:sz w:val="26"/>
          <w:szCs w:val="26"/>
        </w:rPr>
        <w:t>Открывая</w:t>
      </w:r>
      <w:r w:rsidR="00EE6EF9" w:rsidRPr="003D3D9C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4C20A2" w:rsidRPr="003D3D9C">
        <w:rPr>
          <w:rFonts w:ascii="Times New Roman" w:hAnsi="Times New Roman" w:cs="Times New Roman"/>
          <w:sz w:val="26"/>
          <w:szCs w:val="26"/>
        </w:rPr>
        <w:t>е,</w:t>
      </w:r>
      <w:r w:rsidR="00EE6EF9" w:rsidRPr="003D3D9C">
        <w:rPr>
          <w:rFonts w:ascii="Times New Roman" w:hAnsi="Times New Roman" w:cs="Times New Roman"/>
          <w:sz w:val="26"/>
          <w:szCs w:val="26"/>
        </w:rPr>
        <w:t xml:space="preserve"> </w:t>
      </w:r>
      <w:r w:rsidR="004C20A2" w:rsidRPr="003D3D9C">
        <w:rPr>
          <w:rFonts w:ascii="Times New Roman" w:hAnsi="Times New Roman" w:cs="Times New Roman"/>
          <w:sz w:val="26"/>
          <w:szCs w:val="26"/>
        </w:rPr>
        <w:t xml:space="preserve">председатель Клуба замещающих родителей Логвинова С.А. обратила внимание присутствующих на важность данной тематики в процессе воспитания детей. Начальник отдела по опеке и попечительству </w:t>
      </w:r>
      <w:r w:rsidR="00EE6EF9" w:rsidRPr="003D3D9C">
        <w:rPr>
          <w:rFonts w:ascii="Times New Roman" w:hAnsi="Times New Roman" w:cs="Times New Roman"/>
          <w:sz w:val="26"/>
          <w:szCs w:val="26"/>
        </w:rPr>
        <w:t>Черникин</w:t>
      </w:r>
      <w:r w:rsidR="004C20A2" w:rsidRPr="003D3D9C">
        <w:rPr>
          <w:rFonts w:ascii="Times New Roman" w:hAnsi="Times New Roman" w:cs="Times New Roman"/>
          <w:sz w:val="26"/>
          <w:szCs w:val="26"/>
        </w:rPr>
        <w:t>а</w:t>
      </w:r>
      <w:r w:rsidR="00EE6EF9" w:rsidRPr="003D3D9C">
        <w:rPr>
          <w:rFonts w:ascii="Times New Roman" w:hAnsi="Times New Roman" w:cs="Times New Roman"/>
          <w:sz w:val="26"/>
          <w:szCs w:val="26"/>
        </w:rPr>
        <w:t xml:space="preserve"> М.А.</w:t>
      </w:r>
      <w:r w:rsidR="004C20A2" w:rsidRPr="003D3D9C">
        <w:rPr>
          <w:rFonts w:ascii="Times New Roman" w:hAnsi="Times New Roman" w:cs="Times New Roman"/>
          <w:sz w:val="26"/>
          <w:szCs w:val="26"/>
        </w:rPr>
        <w:t xml:space="preserve"> заострила внимание опекунов (попечителей) о необходимости организации досуга подопечных в период зимних каникул, об усилении мер безопасности в холодное время года, не допущении игр на водоемах и т.д.</w:t>
      </w:r>
      <w:r w:rsidR="00E911EE" w:rsidRPr="003D3D9C">
        <w:rPr>
          <w:rFonts w:ascii="Times New Roman" w:hAnsi="Times New Roman" w:cs="Times New Roman"/>
          <w:sz w:val="26"/>
          <w:szCs w:val="26"/>
        </w:rPr>
        <w:t xml:space="preserve"> Г</w:t>
      </w:r>
      <w:r w:rsidR="00EE6EF9" w:rsidRPr="003D3D9C">
        <w:rPr>
          <w:rFonts w:ascii="Times New Roman" w:hAnsi="Times New Roman" w:cs="Times New Roman"/>
          <w:sz w:val="26"/>
          <w:szCs w:val="26"/>
        </w:rPr>
        <w:t xml:space="preserve">лавный специалист-эксперт комиссии по делам несовершеннолетних и защите их прав администрации Кудрявцева Н.В., </w:t>
      </w:r>
      <w:r w:rsidR="00E911EE" w:rsidRPr="003D3D9C">
        <w:rPr>
          <w:rFonts w:ascii="Times New Roman" w:hAnsi="Times New Roman" w:cs="Times New Roman"/>
          <w:sz w:val="26"/>
          <w:szCs w:val="26"/>
        </w:rPr>
        <w:t>рассказала</w:t>
      </w:r>
      <w:r w:rsidR="00EE6EF9" w:rsidRPr="003D3D9C">
        <w:rPr>
          <w:rFonts w:ascii="Times New Roman" w:hAnsi="Times New Roman" w:cs="Times New Roman"/>
          <w:sz w:val="26"/>
          <w:szCs w:val="26"/>
        </w:rPr>
        <w:t xml:space="preserve"> присутствующи</w:t>
      </w:r>
      <w:r w:rsidR="00E911EE" w:rsidRPr="003D3D9C">
        <w:rPr>
          <w:rFonts w:ascii="Times New Roman" w:hAnsi="Times New Roman" w:cs="Times New Roman"/>
          <w:sz w:val="26"/>
          <w:szCs w:val="26"/>
        </w:rPr>
        <w:t>м</w:t>
      </w:r>
      <w:r w:rsidR="00EE6EF9" w:rsidRPr="003D3D9C">
        <w:rPr>
          <w:rFonts w:ascii="Times New Roman" w:hAnsi="Times New Roman" w:cs="Times New Roman"/>
          <w:sz w:val="26"/>
          <w:szCs w:val="26"/>
        </w:rPr>
        <w:t xml:space="preserve">, как противодействовать криминальным проявлениям в отношении несовершеннолетних, как защитить ребенка от сексуальных преступлений, на какие «тревожные звоночки» обращать внимание, как научить детей говорить «Нет!». Вместе с тем специалист привела статистику совершенных преступлений в районе за истекший период 2023 года, рассказала об административной ответственности законных представителей несовершеннолетних детей. </w:t>
      </w:r>
      <w:r w:rsidR="00E911EE" w:rsidRPr="003D3D9C">
        <w:rPr>
          <w:rFonts w:ascii="Times New Roman" w:hAnsi="Times New Roman" w:cs="Times New Roman"/>
          <w:sz w:val="26"/>
          <w:szCs w:val="26"/>
        </w:rPr>
        <w:t xml:space="preserve">В дополнение к вышесказанному, приемный родитель Прозоров Н.А., который работает водителем автомобиля пожарной части № 6 с. Средняя </w:t>
      </w:r>
      <w:proofErr w:type="spellStart"/>
      <w:r w:rsidR="00E911EE" w:rsidRPr="003D3D9C">
        <w:rPr>
          <w:rFonts w:ascii="Times New Roman" w:hAnsi="Times New Roman" w:cs="Times New Roman"/>
          <w:sz w:val="26"/>
          <w:szCs w:val="26"/>
        </w:rPr>
        <w:t>Матренка</w:t>
      </w:r>
      <w:proofErr w:type="spellEnd"/>
      <w:r w:rsidR="00E911EE" w:rsidRPr="003D3D9C">
        <w:rPr>
          <w:rFonts w:ascii="Times New Roman" w:hAnsi="Times New Roman" w:cs="Times New Roman"/>
          <w:sz w:val="26"/>
          <w:szCs w:val="26"/>
        </w:rPr>
        <w:t xml:space="preserve"> Добринского района ОКУ «Управление государственной противопожарной спасательной службы Липецкой области», уделил внимание мерам противопожарной безопасности, тому, какие правила нужно соблюдать, чтобы не допустить пожары, привел примеры из практики своей службы. </w:t>
      </w:r>
    </w:p>
    <w:p w14:paraId="0B448FE6" w14:textId="73B9D66C" w:rsidR="00E911EE" w:rsidRPr="003D3D9C" w:rsidRDefault="00DF3E71" w:rsidP="003D3D9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D9C">
        <w:rPr>
          <w:rFonts w:ascii="Times New Roman" w:hAnsi="Times New Roman" w:cs="Times New Roman"/>
          <w:sz w:val="26"/>
          <w:szCs w:val="26"/>
        </w:rPr>
        <w:t>В завершении законным представителям были розданы памятки по озвученной тематики, даны ответы на интересующие вопросы.</w:t>
      </w:r>
    </w:p>
    <w:p w14:paraId="0C7A58E6" w14:textId="15FBC157" w:rsidR="008F2064" w:rsidRPr="003D3D9C" w:rsidRDefault="008F2064" w:rsidP="003D3D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D9C">
        <w:rPr>
          <w:rFonts w:ascii="Times New Roman" w:hAnsi="Times New Roman" w:cs="Times New Roman"/>
          <w:sz w:val="26"/>
          <w:szCs w:val="26"/>
        </w:rPr>
        <w:t>По итогам Заседания было принято решение:</w:t>
      </w:r>
    </w:p>
    <w:p w14:paraId="51206ADD" w14:textId="5CBA0C22" w:rsidR="008F2064" w:rsidRPr="003D3D9C" w:rsidRDefault="008F2064" w:rsidP="003D3D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D9C">
        <w:rPr>
          <w:rFonts w:ascii="Times New Roman" w:hAnsi="Times New Roman" w:cs="Times New Roman"/>
          <w:sz w:val="26"/>
          <w:szCs w:val="26"/>
        </w:rPr>
        <w:t>1. Принять информацию выступающих к сведению.</w:t>
      </w:r>
    </w:p>
    <w:p w14:paraId="295042C0" w14:textId="39F6F2D5" w:rsidR="008F2064" w:rsidRPr="003D3D9C" w:rsidRDefault="008F2064" w:rsidP="003D3D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D9C">
        <w:rPr>
          <w:rFonts w:ascii="Times New Roman" w:hAnsi="Times New Roman" w:cs="Times New Roman"/>
          <w:sz w:val="26"/>
          <w:szCs w:val="26"/>
        </w:rPr>
        <w:t>2. Усилить контроль над подопечными детьми со стороны законных представителей.</w:t>
      </w:r>
    </w:p>
    <w:p w14:paraId="6BC25231" w14:textId="39B05F23" w:rsidR="008F2064" w:rsidRPr="003D3D9C" w:rsidRDefault="008F2064" w:rsidP="003D3D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D9C">
        <w:rPr>
          <w:rFonts w:ascii="Times New Roman" w:hAnsi="Times New Roman" w:cs="Times New Roman"/>
          <w:sz w:val="26"/>
          <w:szCs w:val="26"/>
        </w:rPr>
        <w:t>3.</w:t>
      </w:r>
      <w:r w:rsidR="00DF3E71" w:rsidRPr="003D3D9C">
        <w:rPr>
          <w:rFonts w:ascii="Times New Roman" w:hAnsi="Times New Roman" w:cs="Times New Roman"/>
          <w:sz w:val="26"/>
          <w:szCs w:val="26"/>
        </w:rPr>
        <w:t xml:space="preserve"> </w:t>
      </w:r>
      <w:r w:rsidRPr="003D3D9C">
        <w:rPr>
          <w:rFonts w:ascii="Times New Roman" w:hAnsi="Times New Roman" w:cs="Times New Roman"/>
          <w:sz w:val="26"/>
          <w:szCs w:val="26"/>
        </w:rPr>
        <w:t xml:space="preserve">Ознакомить под роспись опекунов (попечителей) с </w:t>
      </w:r>
      <w:r w:rsidR="00DF3E71" w:rsidRPr="003D3D9C">
        <w:rPr>
          <w:rFonts w:ascii="Times New Roman" w:hAnsi="Times New Roman" w:cs="Times New Roman"/>
          <w:color w:val="000000"/>
          <w:sz w:val="26"/>
          <w:szCs w:val="26"/>
        </w:rPr>
        <w:t>Памяткой безопасности поведения детей в зимний период, Памяткой противодействия криминальным проявлениям в отношении несовершеннолетних.</w:t>
      </w:r>
    </w:p>
    <w:p w14:paraId="11E8A56B" w14:textId="6F1001C2" w:rsidR="008F2064" w:rsidRDefault="003D3D9C" w:rsidP="00DF3E71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7351FF" wp14:editId="04BE1457">
            <wp:simplePos x="0" y="0"/>
            <wp:positionH relativeFrom="column">
              <wp:posOffset>-89535</wp:posOffset>
            </wp:positionH>
            <wp:positionV relativeFrom="paragraph">
              <wp:posOffset>55245</wp:posOffset>
            </wp:positionV>
            <wp:extent cx="2628900" cy="1751330"/>
            <wp:effectExtent l="0" t="0" r="0" b="1270"/>
            <wp:wrapTight wrapText="bothSides">
              <wp:wrapPolygon edited="0">
                <wp:start x="0" y="0"/>
                <wp:lineTo x="0" y="21381"/>
                <wp:lineTo x="21443" y="21381"/>
                <wp:lineTo x="21443" y="0"/>
                <wp:lineTo x="0" y="0"/>
              </wp:wrapPolygon>
            </wp:wrapTight>
            <wp:docPr id="6201091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109128" name="Рисунок 6201091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72035E1" wp14:editId="750CBD10">
            <wp:simplePos x="0" y="0"/>
            <wp:positionH relativeFrom="column">
              <wp:posOffset>2882265</wp:posOffset>
            </wp:positionH>
            <wp:positionV relativeFrom="paragraph">
              <wp:posOffset>39370</wp:posOffset>
            </wp:positionV>
            <wp:extent cx="2647950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445" y="21468"/>
                <wp:lineTo x="21445" y="0"/>
                <wp:lineTo x="0" y="0"/>
              </wp:wrapPolygon>
            </wp:wrapTight>
            <wp:docPr id="60427698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76985" name="Рисунок 60427698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7C388" w14:textId="22C4102D" w:rsidR="003D3D9C" w:rsidRDefault="003D3D9C" w:rsidP="00DF3E71">
      <w:pPr>
        <w:autoSpaceDE w:val="0"/>
        <w:autoSpaceDN w:val="0"/>
        <w:adjustRightInd w:val="0"/>
        <w:spacing w:after="0" w:line="240" w:lineRule="auto"/>
        <w:jc w:val="both"/>
      </w:pPr>
    </w:p>
    <w:p w14:paraId="0AFFC0AB" w14:textId="5314BB88" w:rsidR="00CE3596" w:rsidRDefault="00CE3596" w:rsidP="00CE3596">
      <w:pPr>
        <w:pStyle w:val="a4"/>
        <w:spacing w:line="240" w:lineRule="auto"/>
        <w:ind w:left="-540" w:hanging="27"/>
        <w:rPr>
          <w:sz w:val="24"/>
        </w:rPr>
      </w:pPr>
    </w:p>
    <w:p w14:paraId="325DFBAA" w14:textId="20BD94C8" w:rsidR="003D3D9C" w:rsidRDefault="003D3D9C" w:rsidP="00CE3596">
      <w:pPr>
        <w:pStyle w:val="a4"/>
        <w:spacing w:line="240" w:lineRule="auto"/>
        <w:ind w:left="-540" w:hanging="27"/>
        <w:rPr>
          <w:sz w:val="24"/>
        </w:rPr>
      </w:pPr>
    </w:p>
    <w:p w14:paraId="586F9989" w14:textId="545AB94C" w:rsidR="00B926E4" w:rsidRDefault="00FF5363" w:rsidP="00CE359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F21D6" w14:textId="2EF76D2C" w:rsidR="003D3D9C" w:rsidRDefault="003D3D9C" w:rsidP="00CE3596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688DCC24" w14:textId="4EC7FE49" w:rsidR="00CE3596" w:rsidRDefault="00CE3596" w:rsidP="00CE3596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CE3596" w:rsidSect="003D3D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9F1"/>
    <w:multiLevelType w:val="hybridMultilevel"/>
    <w:tmpl w:val="2A740AF2"/>
    <w:lvl w:ilvl="0" w:tplc="FA7E74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471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B7"/>
    <w:rsid w:val="00087546"/>
    <w:rsid w:val="002F3D06"/>
    <w:rsid w:val="003D3D9C"/>
    <w:rsid w:val="00445841"/>
    <w:rsid w:val="00497C6D"/>
    <w:rsid w:val="004C20A2"/>
    <w:rsid w:val="007511C3"/>
    <w:rsid w:val="008049F7"/>
    <w:rsid w:val="008F2064"/>
    <w:rsid w:val="008F2844"/>
    <w:rsid w:val="009027B7"/>
    <w:rsid w:val="00921A3C"/>
    <w:rsid w:val="0097511E"/>
    <w:rsid w:val="009A0D2C"/>
    <w:rsid w:val="00B0242D"/>
    <w:rsid w:val="00B926E4"/>
    <w:rsid w:val="00BA7E91"/>
    <w:rsid w:val="00C0767A"/>
    <w:rsid w:val="00CE3596"/>
    <w:rsid w:val="00DF3E71"/>
    <w:rsid w:val="00DF4CBE"/>
    <w:rsid w:val="00E63A84"/>
    <w:rsid w:val="00E911EE"/>
    <w:rsid w:val="00EC039D"/>
    <w:rsid w:val="00ED229F"/>
    <w:rsid w:val="00EE6EF9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685F"/>
  <w15:chartTrackingRefBased/>
  <w15:docId w15:val="{A350CDBB-65A6-4EED-93B8-BF2D021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F28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F2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F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8</cp:revision>
  <cp:lastPrinted>2023-12-15T11:12:00Z</cp:lastPrinted>
  <dcterms:created xsi:type="dcterms:W3CDTF">2022-09-23T12:07:00Z</dcterms:created>
  <dcterms:modified xsi:type="dcterms:W3CDTF">2023-12-15T11:12:00Z</dcterms:modified>
</cp:coreProperties>
</file>