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3CD0" w14:textId="13978ADE" w:rsidR="00BB67D5" w:rsidRDefault="00BB67D5">
      <w:pPr>
        <w:rPr>
          <w:rStyle w:val="a3"/>
          <w:color w:val="212529"/>
          <w:shd w:val="clear" w:color="auto" w:fill="FFFFFF"/>
        </w:rPr>
      </w:pPr>
      <w:r>
        <w:rPr>
          <w:rStyle w:val="a3"/>
          <w:color w:val="212529"/>
          <w:shd w:val="clear" w:color="auto" w:fill="FFFFFF"/>
        </w:rPr>
        <w:t>Оказание имущественной поддержки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color w:val="212529"/>
          <w:shd w:val="clear" w:color="auto" w:fill="FFFFFF"/>
        </w:rPr>
        <w:t>КАК УЗНАТЬ, КАКИЕ ОБЪЕКТЫ ПРЕДОСТАВЛЯЮТСЯ В ПОРЯДКЕ ОКАЗАНИЯ ИМУЩЕСТВЕННОЙ ПОДДЕРЖКИ?</w:t>
      </w:r>
    </w:p>
    <w:p w14:paraId="63DAEC66" w14:textId="400C94AB" w:rsidR="00BB67D5" w:rsidRDefault="00BB67D5">
      <w:r>
        <w:rPr>
          <w:color w:val="212529"/>
          <w:shd w:val="clear" w:color="auto" w:fill="FFFFFF"/>
        </w:rPr>
        <w:t>1.На Едином портале государственных услуг (ЕПГУ) - </w:t>
      </w:r>
      <w:hyperlink r:id="rId4" w:history="1">
        <w:r>
          <w:rPr>
            <w:rStyle w:val="a4"/>
            <w:color w:val="2995B2"/>
            <w:shd w:val="clear" w:color="auto" w:fill="FFFFFF"/>
          </w:rPr>
          <w:t>https://www.gosuslugi.ru/</w:t>
        </w:r>
      </w:hyperlink>
      <w:r>
        <w:rPr>
          <w:color w:val="212529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212529"/>
          <w:shd w:val="clear" w:color="auto" w:fill="FFFFFF"/>
        </w:rPr>
        <w:t>Для использования данного сервиса необходимо зарегистрироваться или войти (при наличии регистрации) на портал, который содержит информацию о государственном и муниципальном имуществе, включённом в перечни имущества для субъектов МСП и самозанятых лиц, во всех субъектах РФ и муниципальных образованиях, в которых такие перечни утверждены.</w:t>
      </w:r>
    </w:p>
    <w:sectPr w:rsidR="00BB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82F"/>
    <w:rsid w:val="006C2686"/>
    <w:rsid w:val="00BB67D5"/>
    <w:rsid w:val="00E8482F"/>
    <w:rsid w:val="00F06251"/>
    <w:rsid w:val="00F2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C74A"/>
  <w15:chartTrackingRefBased/>
  <w15:docId w15:val="{9A3330E8-8FED-4AB9-930E-C071C780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67D5"/>
    <w:rPr>
      <w:b/>
      <w:bCs/>
    </w:rPr>
  </w:style>
  <w:style w:type="character" w:styleId="a4">
    <w:name w:val="Hyperlink"/>
    <w:basedOn w:val="a0"/>
    <w:uiPriority w:val="99"/>
    <w:semiHidden/>
    <w:unhideWhenUsed/>
    <w:rsid w:val="00BB6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Горькаева Татьяна Анатольевна</dc:creator>
  <cp:keywords/>
  <dc:description/>
  <cp:lastModifiedBy>Шестаков Владислав Владимирович</cp:lastModifiedBy>
  <cp:revision>3</cp:revision>
  <dcterms:created xsi:type="dcterms:W3CDTF">2023-12-18T08:47:00Z</dcterms:created>
  <dcterms:modified xsi:type="dcterms:W3CDTF">2023-12-18T11:58:00Z</dcterms:modified>
</cp:coreProperties>
</file>