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83701" w:rsidTr="00BA497A">
        <w:trPr>
          <w:cantSplit/>
          <w:trHeight w:val="1293"/>
          <w:jc w:val="center"/>
        </w:trPr>
        <w:tc>
          <w:tcPr>
            <w:tcW w:w="4608" w:type="dxa"/>
          </w:tcPr>
          <w:p w:rsidR="00D83701" w:rsidRDefault="00D83701" w:rsidP="00BA497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27969EB" wp14:editId="26E133BD">
                  <wp:extent cx="541020" cy="678180"/>
                  <wp:effectExtent l="0" t="0" r="0" b="7620"/>
                  <wp:docPr id="11" name="Рисунок 1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701" w:rsidRDefault="00D83701" w:rsidP="00D83701">
      <w:pPr>
        <w:pStyle w:val="a5"/>
        <w:ind w:right="-94"/>
      </w:pPr>
      <w:r>
        <w:t>СОВЕТ  ДЕПУТАТОВ</w:t>
      </w:r>
    </w:p>
    <w:p w:rsidR="00D83701" w:rsidRDefault="00D83701" w:rsidP="00D83701">
      <w:pPr>
        <w:pStyle w:val="a5"/>
        <w:ind w:right="-94"/>
      </w:pPr>
      <w:r>
        <w:t xml:space="preserve"> ДОБРИНСКОГО МУНИЦИПАЛЬНОГО РАЙОНА</w:t>
      </w:r>
    </w:p>
    <w:p w:rsidR="00D83701" w:rsidRDefault="00D83701" w:rsidP="00D8370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83701" w:rsidRDefault="00D83701" w:rsidP="00D83701">
      <w:pPr>
        <w:ind w:right="-94"/>
        <w:jc w:val="center"/>
        <w:rPr>
          <w:sz w:val="28"/>
        </w:rPr>
      </w:pPr>
      <w:r>
        <w:rPr>
          <w:sz w:val="28"/>
        </w:rPr>
        <w:t xml:space="preserve">11-я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D83701" w:rsidRDefault="00D83701" w:rsidP="00D83701">
      <w:pPr>
        <w:ind w:right="-94"/>
        <w:jc w:val="center"/>
        <w:rPr>
          <w:sz w:val="32"/>
        </w:rPr>
      </w:pPr>
    </w:p>
    <w:p w:rsidR="00D83701" w:rsidRPr="00C014DF" w:rsidRDefault="00D83701" w:rsidP="00D83701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D83701" w:rsidRPr="005B19AC" w:rsidRDefault="00D83701" w:rsidP="00D83701">
      <w:pPr>
        <w:pStyle w:val="a8"/>
        <w:ind w:right="-94"/>
        <w:rPr>
          <w:szCs w:val="28"/>
        </w:rPr>
      </w:pPr>
    </w:p>
    <w:p w:rsidR="00D83701" w:rsidRDefault="00D83701" w:rsidP="00D83701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203B0">
        <w:rPr>
          <w:sz w:val="28"/>
          <w:szCs w:val="28"/>
        </w:rPr>
        <w:t xml:space="preserve">г.   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 №</w:t>
      </w:r>
      <w:r>
        <w:rPr>
          <w:sz w:val="28"/>
          <w:szCs w:val="28"/>
        </w:rPr>
        <w:t xml:space="preserve"> 82</w:t>
      </w:r>
      <w:r w:rsidRPr="003203B0">
        <w:rPr>
          <w:sz w:val="28"/>
          <w:szCs w:val="28"/>
        </w:rPr>
        <w:t>-рс</w:t>
      </w:r>
    </w:p>
    <w:p w:rsidR="00D83701" w:rsidRPr="003203B0" w:rsidRDefault="00D83701" w:rsidP="00D83701">
      <w:pPr>
        <w:pStyle w:val="3"/>
        <w:jc w:val="center"/>
        <w:rPr>
          <w:sz w:val="28"/>
          <w:szCs w:val="28"/>
        </w:rPr>
      </w:pPr>
    </w:p>
    <w:p w:rsidR="00D83701" w:rsidRDefault="00D83701" w:rsidP="00D83701">
      <w:pPr>
        <w:jc w:val="right"/>
        <w:rPr>
          <w:b/>
          <w:szCs w:val="28"/>
        </w:rPr>
      </w:pPr>
    </w:p>
    <w:p w:rsidR="00D83701" w:rsidRPr="0017267F" w:rsidRDefault="00D83701" w:rsidP="00D83701">
      <w:pPr>
        <w:pStyle w:val="3"/>
        <w:tabs>
          <w:tab w:val="left" w:pos="0"/>
        </w:tabs>
        <w:ind w:left="0"/>
        <w:jc w:val="center"/>
        <w:rPr>
          <w:rStyle w:val="a4"/>
          <w:rFonts w:eastAsiaTheme="majorEastAsia"/>
          <w:b/>
          <w:i w:val="0"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</w:t>
      </w:r>
      <w:r w:rsidRPr="0017267F">
        <w:rPr>
          <w:rStyle w:val="a4"/>
          <w:rFonts w:eastAsiaTheme="majorEastAsia"/>
          <w:b/>
          <w:i w:val="0"/>
          <w:color w:val="000000" w:themeColor="text1"/>
          <w:sz w:val="28"/>
          <w:szCs w:val="28"/>
        </w:rPr>
        <w:t>Липецкой области Российской Федерации шестого созыва»</w:t>
      </w:r>
    </w:p>
    <w:p w:rsidR="00D83701" w:rsidRPr="0017267F" w:rsidRDefault="00D83701" w:rsidP="00D83701">
      <w:pPr>
        <w:pStyle w:val="3"/>
        <w:tabs>
          <w:tab w:val="left" w:pos="0"/>
        </w:tabs>
        <w:ind w:left="0"/>
        <w:jc w:val="center"/>
        <w:rPr>
          <w:b/>
          <w:color w:val="000000" w:themeColor="text1"/>
          <w:sz w:val="28"/>
          <w:szCs w:val="28"/>
        </w:rPr>
      </w:pPr>
    </w:p>
    <w:p w:rsidR="00D83701" w:rsidRPr="00041305" w:rsidRDefault="00D83701" w:rsidP="00D83701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D83701" w:rsidRPr="00041305" w:rsidRDefault="00D83701" w:rsidP="00D83701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</w:rPr>
        <w:t xml:space="preserve">В соответствии со ст.29 Устава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района, ст.9 Регламента Совета депутатов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   </w:t>
      </w:r>
      <w:r w:rsidRPr="0004130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заявлением</w:t>
      </w:r>
      <w:r w:rsidRPr="000413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депутата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шестого созыва </w:t>
      </w:r>
      <w:r>
        <w:rPr>
          <w:bCs/>
          <w:sz w:val="28"/>
        </w:rPr>
        <w:t>Долматова Сергея Александровича</w:t>
      </w:r>
      <w:r>
        <w:rPr>
          <w:color w:val="000000" w:themeColor="text1"/>
          <w:sz w:val="28"/>
          <w:szCs w:val="28"/>
        </w:rPr>
        <w:t xml:space="preserve"> о досрочном прекращении полномочий депутата </w:t>
      </w:r>
      <w:r w:rsidRPr="00041305">
        <w:rPr>
          <w:color w:val="000000" w:themeColor="text1"/>
          <w:sz w:val="28"/>
          <w:szCs w:val="28"/>
        </w:rPr>
        <w:t xml:space="preserve">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</w:t>
      </w:r>
      <w:r>
        <w:rPr>
          <w:color w:val="000000" w:themeColor="text1"/>
          <w:sz w:val="28"/>
          <w:szCs w:val="28"/>
        </w:rPr>
        <w:t xml:space="preserve"> учитывая решение постоянной комиссии </w:t>
      </w:r>
      <w:r w:rsidRPr="0000326E">
        <w:rPr>
          <w:sz w:val="28"/>
          <w:szCs w:val="28"/>
        </w:rPr>
        <w:t>по правовым вопросам, местному самоуправлению</w:t>
      </w:r>
      <w:r>
        <w:rPr>
          <w:sz w:val="28"/>
          <w:szCs w:val="28"/>
        </w:rPr>
        <w:t xml:space="preserve"> и работе с депутатами,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proofErr w:type="gram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D83701" w:rsidRPr="00041305" w:rsidRDefault="00D83701" w:rsidP="00D83701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D83701" w:rsidRPr="00041305" w:rsidRDefault="00D83701" w:rsidP="00D83701">
      <w:pPr>
        <w:pStyle w:val="a3"/>
        <w:tabs>
          <w:tab w:val="left" w:pos="2620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D83701" w:rsidRPr="00041305" w:rsidRDefault="00D83701" w:rsidP="00D83701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 w:rsidRPr="005D483E">
        <w:rPr>
          <w:rStyle w:val="a4"/>
          <w:rFonts w:eastAsiaTheme="majorEastAsia"/>
          <w:i w:val="0"/>
          <w:color w:val="000000" w:themeColor="text1"/>
          <w:sz w:val="28"/>
          <w:szCs w:val="28"/>
        </w:rPr>
        <w:t>Липецкой области Российской Федерации шестого созыва»</w:t>
      </w:r>
      <w:r w:rsidRPr="00294884">
        <w:rPr>
          <w:i/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следующие изменения:</w:t>
      </w:r>
    </w:p>
    <w:p w:rsidR="00D83701" w:rsidRPr="00041305" w:rsidRDefault="00D83701" w:rsidP="00D83701">
      <w:pPr>
        <w:pStyle w:val="a3"/>
        <w:jc w:val="both"/>
        <w:rPr>
          <w:color w:val="000000" w:themeColor="text1"/>
          <w:sz w:val="28"/>
          <w:szCs w:val="28"/>
        </w:rPr>
      </w:pPr>
    </w:p>
    <w:p w:rsidR="00D83701" w:rsidRDefault="00D83701" w:rsidP="00D83701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1</w:t>
      </w:r>
      <w:r w:rsidRPr="00041305">
        <w:rPr>
          <w:color w:val="000000" w:themeColor="text1"/>
          <w:sz w:val="28"/>
          <w:szCs w:val="28"/>
        </w:rPr>
        <w:t>.</w:t>
      </w:r>
      <w:r w:rsidRPr="003A6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2  </w:t>
      </w:r>
      <w:r>
        <w:rPr>
          <w:sz w:val="28"/>
        </w:rPr>
        <w:t xml:space="preserve">состава постоянной комиссии </w:t>
      </w:r>
      <w:r w:rsidRPr="0000326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делам семьи, детства и молодежи </w:t>
      </w:r>
      <w:r>
        <w:rPr>
          <w:bCs/>
          <w:sz w:val="28"/>
        </w:rPr>
        <w:t>Долматова Сергея Александровича</w:t>
      </w:r>
      <w:r>
        <w:rPr>
          <w:sz w:val="28"/>
          <w:szCs w:val="28"/>
        </w:rPr>
        <w:t xml:space="preserve"> исключить из состава комиссии в  связи с досрочным прекращением полномочий депутата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041305">
        <w:rPr>
          <w:color w:val="000000" w:themeColor="text1"/>
          <w:sz w:val="28"/>
          <w:szCs w:val="28"/>
        </w:rPr>
        <w:t>тем самым изменить численный состав постоянной комиссии в количестве 1</w:t>
      </w:r>
      <w:r>
        <w:rPr>
          <w:color w:val="000000" w:themeColor="text1"/>
          <w:sz w:val="28"/>
          <w:szCs w:val="28"/>
        </w:rPr>
        <w:t>0</w:t>
      </w:r>
      <w:r w:rsidRPr="00041305">
        <w:rPr>
          <w:color w:val="000000" w:themeColor="text1"/>
          <w:sz w:val="28"/>
          <w:szCs w:val="28"/>
        </w:rPr>
        <w:t xml:space="preserve"> депутатов.   </w:t>
      </w:r>
    </w:p>
    <w:p w:rsidR="00D83701" w:rsidRDefault="00D83701" w:rsidP="00D8370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</w:t>
      </w:r>
      <w:r w:rsidRPr="00041305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D83701" w:rsidRPr="00041305" w:rsidRDefault="00D83701" w:rsidP="00D83701">
      <w:pPr>
        <w:pStyle w:val="a3"/>
        <w:jc w:val="both"/>
        <w:rPr>
          <w:color w:val="000000" w:themeColor="text1"/>
          <w:sz w:val="28"/>
          <w:szCs w:val="28"/>
        </w:rPr>
      </w:pPr>
    </w:p>
    <w:p w:rsidR="00D83701" w:rsidRPr="005D483E" w:rsidRDefault="00D83701" w:rsidP="00D83701">
      <w:pPr>
        <w:rPr>
          <w:rStyle w:val="a4"/>
          <w:b/>
          <w:i w:val="0"/>
          <w:iCs w:val="0"/>
          <w:sz w:val="28"/>
          <w:szCs w:val="28"/>
        </w:rPr>
      </w:pPr>
      <w:r w:rsidRPr="005D483E">
        <w:rPr>
          <w:rStyle w:val="a4"/>
          <w:b/>
          <w:i w:val="0"/>
          <w:sz w:val="28"/>
          <w:szCs w:val="28"/>
        </w:rPr>
        <w:t>Председатель Совета депутатов</w:t>
      </w:r>
    </w:p>
    <w:p w:rsidR="00D83701" w:rsidRPr="005D483E" w:rsidRDefault="00D83701" w:rsidP="00D83701">
      <w:pPr>
        <w:pStyle w:val="a3"/>
        <w:jc w:val="both"/>
        <w:rPr>
          <w:rStyle w:val="a4"/>
          <w:b/>
          <w:i w:val="0"/>
          <w:sz w:val="28"/>
          <w:szCs w:val="28"/>
        </w:rPr>
      </w:pPr>
      <w:proofErr w:type="spellStart"/>
      <w:r w:rsidRPr="005D483E">
        <w:rPr>
          <w:rStyle w:val="a4"/>
          <w:b/>
          <w:i w:val="0"/>
          <w:sz w:val="28"/>
          <w:szCs w:val="28"/>
        </w:rPr>
        <w:t>Добринского</w:t>
      </w:r>
      <w:proofErr w:type="spellEnd"/>
      <w:r w:rsidRPr="005D483E">
        <w:rPr>
          <w:rStyle w:val="a4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5D483E">
        <w:rPr>
          <w:rStyle w:val="a4"/>
          <w:b/>
          <w:i w:val="0"/>
          <w:sz w:val="28"/>
          <w:szCs w:val="28"/>
        </w:rPr>
        <w:t>М.Б.Денисов</w:t>
      </w:r>
      <w:proofErr w:type="spellEnd"/>
      <w:r w:rsidRPr="005D483E">
        <w:rPr>
          <w:rStyle w:val="a4"/>
          <w:b/>
          <w:i w:val="0"/>
          <w:sz w:val="28"/>
          <w:szCs w:val="28"/>
        </w:rPr>
        <w:t xml:space="preserve">   </w:t>
      </w:r>
      <w:bookmarkStart w:id="0" w:name="_GoBack"/>
      <w:bookmarkEnd w:id="0"/>
    </w:p>
    <w:sectPr w:rsidR="00D83701" w:rsidRPr="005D483E" w:rsidSect="002E0D1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01"/>
    <w:rsid w:val="0017714F"/>
    <w:rsid w:val="00D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7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8370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D8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D83701"/>
    <w:rPr>
      <w:i/>
      <w:iCs/>
    </w:rPr>
  </w:style>
  <w:style w:type="paragraph" w:styleId="a5">
    <w:name w:val="Subtitle"/>
    <w:basedOn w:val="a"/>
    <w:link w:val="a6"/>
    <w:qFormat/>
    <w:rsid w:val="00D8370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837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D837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3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qFormat/>
    <w:rsid w:val="00D83701"/>
    <w:pPr>
      <w:jc w:val="center"/>
    </w:pPr>
    <w:rPr>
      <w:sz w:val="32"/>
      <w:szCs w:val="20"/>
    </w:rPr>
  </w:style>
  <w:style w:type="paragraph" w:styleId="a8">
    <w:name w:val="header"/>
    <w:basedOn w:val="a"/>
    <w:link w:val="a9"/>
    <w:rsid w:val="00D8370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D83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83701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701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D837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37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7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7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8370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D8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D83701"/>
    <w:rPr>
      <w:i/>
      <w:iCs/>
    </w:rPr>
  </w:style>
  <w:style w:type="paragraph" w:styleId="a5">
    <w:name w:val="Subtitle"/>
    <w:basedOn w:val="a"/>
    <w:link w:val="a6"/>
    <w:qFormat/>
    <w:rsid w:val="00D8370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837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D837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3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qFormat/>
    <w:rsid w:val="00D83701"/>
    <w:pPr>
      <w:jc w:val="center"/>
    </w:pPr>
    <w:rPr>
      <w:sz w:val="32"/>
      <w:szCs w:val="20"/>
    </w:rPr>
  </w:style>
  <w:style w:type="paragraph" w:styleId="a8">
    <w:name w:val="header"/>
    <w:basedOn w:val="a"/>
    <w:link w:val="a9"/>
    <w:rsid w:val="00D8370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D83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83701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701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D837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37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7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2016-09-30T13:06:00Z</dcterms:created>
  <dcterms:modified xsi:type="dcterms:W3CDTF">2016-09-30T13:09:00Z</dcterms:modified>
</cp:coreProperties>
</file>