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35" w:rsidRDefault="00615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b/>
          <w:noProof/>
          <w:color w:val="000000"/>
          <w:sz w:val="28"/>
          <w:szCs w:val="28"/>
          <w:lang w:eastAsia="ru-RU"/>
        </w:rPr>
        <w:drawing>
          <wp:inline distT="0" distB="0" distL="114300" distR="114300">
            <wp:extent cx="1010285" cy="85979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859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b/>
          <w:color w:val="000000"/>
          <w:sz w:val="28"/>
          <w:szCs w:val="28"/>
        </w:rPr>
        <w:t>ОТДЕЛЕНИЕ СОЦИАЛЬНОГО ФОНДА РОССИИ</w:t>
      </w:r>
    </w:p>
    <w:p w:rsidR="00943B35" w:rsidRDefault="00615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>ПО ЛИПЕЦКОЙ ОБЛАСТИ</w:t>
      </w:r>
    </w:p>
    <w:p w:rsidR="00943B35" w:rsidRDefault="00943B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Montserrat" w:hAnsi="Montserrat" w:cs="Montserrat"/>
          <w:color w:val="000000"/>
        </w:rPr>
      </w:pPr>
    </w:p>
    <w:p w:rsidR="00943B35" w:rsidRDefault="00615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ГРУППА   </w:t>
      </w:r>
      <w:proofErr w:type="gram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ПО  ВЗАИМОДЕЙСТВИЮ</w:t>
      </w:r>
      <w:proofErr w:type="gramEnd"/>
    </w:p>
    <w:p w:rsidR="00943B35" w:rsidRDefault="00615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Montserrat" w:hAnsi="Montserrat" w:cs="Montserrat"/>
          <w:color w:val="000000"/>
        </w:rPr>
      </w:pPr>
      <w:proofErr w:type="gram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СО  СРЕДСТВАМИ</w:t>
      </w:r>
      <w:proofErr w:type="gram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 МАССОВОЙ  ИНФОРМАЦИИ И СВЯЗЯМ С ОБЩЕСТВЕННОСТЬЮ</w:t>
      </w:r>
    </w:p>
    <w:p w:rsidR="00943B35" w:rsidRDefault="00615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6" w:hanging="2"/>
        <w:jc w:val="both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b/>
          <w:color w:val="000000"/>
        </w:rPr>
        <w:t>____________________________________________________________________</w:t>
      </w:r>
    </w:p>
    <w:p w:rsidR="00943B35" w:rsidRDefault="00943B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color w:val="000000"/>
          <w:sz w:val="18"/>
          <w:szCs w:val="18"/>
        </w:rPr>
      </w:pPr>
    </w:p>
    <w:p w:rsidR="00943B35" w:rsidRDefault="00615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color w:val="000000"/>
          <w:sz w:val="18"/>
          <w:szCs w:val="18"/>
        </w:rPr>
      </w:pPr>
      <w:proofErr w:type="gramStart"/>
      <w:r>
        <w:rPr>
          <w:rFonts w:ascii="Montserrat" w:eastAsia="Montserrat" w:hAnsi="Montserrat" w:cs="Montserrat"/>
          <w:color w:val="000000"/>
          <w:sz w:val="18"/>
          <w:szCs w:val="18"/>
        </w:rPr>
        <w:t>398050,  г.</w:t>
      </w:r>
      <w:proofErr w:type="gramEnd"/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 Липецк, пл. Соборная, 3                                                                                        </w:t>
      </w:r>
    </w:p>
    <w:p w:rsidR="00943B35" w:rsidRDefault="003E38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color w:val="000000"/>
          <w:sz w:val="18"/>
          <w:szCs w:val="18"/>
        </w:rPr>
      </w:pPr>
      <w:hyperlink r:id="rId9">
        <w:r w:rsidR="00615BC5">
          <w:rPr>
            <w:rFonts w:ascii="Montserrat" w:eastAsia="Montserrat" w:hAnsi="Montserrat" w:cs="Montserrat"/>
            <w:color w:val="0000FF"/>
            <w:sz w:val="20"/>
            <w:szCs w:val="20"/>
            <w:u w:val="single"/>
          </w:rPr>
          <w:t>pfr.48@yandex.ru</w:t>
        </w:r>
      </w:hyperlink>
      <w:r w:rsidR="00615BC5">
        <w:rPr>
          <w:rFonts w:ascii="Montserrat" w:eastAsia="Montserrat" w:hAnsi="Montserrat" w:cs="Montserrat"/>
          <w:color w:val="000000"/>
          <w:sz w:val="18"/>
          <w:szCs w:val="18"/>
        </w:rPr>
        <w:t xml:space="preserve"> ;        </w:t>
      </w:r>
    </w:p>
    <w:p w:rsidR="00943B35" w:rsidRDefault="00615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943B35" w:rsidRDefault="00615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943B35" w:rsidRDefault="00615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>ПРЕСС-РЕЛИЗ</w:t>
      </w:r>
    </w:p>
    <w:p w:rsidR="00943B35" w:rsidRDefault="00615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b/>
          <w:i/>
          <w:color w:val="000000"/>
        </w:rPr>
        <w:t>«</w:t>
      </w:r>
      <w:proofErr w:type="gramStart"/>
      <w:r>
        <w:rPr>
          <w:rFonts w:ascii="Montserrat" w:eastAsia="Montserrat" w:hAnsi="Montserrat" w:cs="Montserrat"/>
          <w:b/>
          <w:i/>
          <w:color w:val="000000"/>
        </w:rPr>
        <w:t>11»</w:t>
      </w:r>
      <w:r>
        <w:rPr>
          <w:rFonts w:ascii="Montserrat" w:eastAsia="Montserrat" w:hAnsi="Montserrat" w:cs="Montserrat"/>
          <w:b/>
          <w:i/>
          <w:color w:val="000000"/>
          <w:u w:val="single"/>
        </w:rPr>
        <w:t xml:space="preserve">  июля</w:t>
      </w:r>
      <w:proofErr w:type="gramEnd"/>
      <w:r>
        <w:rPr>
          <w:rFonts w:ascii="Montserrat" w:eastAsia="Montserrat" w:hAnsi="Montserrat" w:cs="Montserrat"/>
          <w:b/>
          <w:i/>
          <w:color w:val="000000"/>
          <w:u w:val="single"/>
        </w:rPr>
        <w:t xml:space="preserve">    </w:t>
      </w:r>
      <w:r>
        <w:rPr>
          <w:rFonts w:ascii="Montserrat" w:eastAsia="Montserrat" w:hAnsi="Montserrat" w:cs="Montserrat"/>
          <w:b/>
          <w:i/>
          <w:color w:val="000000"/>
        </w:rPr>
        <w:t xml:space="preserve">  2023 г.</w:t>
      </w:r>
    </w:p>
    <w:p w:rsidR="00943B35" w:rsidRDefault="00943B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color w:val="000000"/>
        </w:rPr>
      </w:pPr>
    </w:p>
    <w:p w:rsidR="00943B35" w:rsidRDefault="00943B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43B35" w:rsidRDefault="00615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Какие выплаты положены мобилизованным в Липецкой области?</w:t>
      </w:r>
    </w:p>
    <w:p w:rsidR="00943B35" w:rsidRDefault="00943B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943B35" w:rsidRDefault="00943B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943B35" w:rsidRDefault="00615B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 xml:space="preserve">11 июля в Правительстве региона прошла совместная пресс-конференция вице-губернатора </w:t>
      </w:r>
      <w:r>
        <w:rPr>
          <w:b/>
          <w:i/>
          <w:color w:val="000000"/>
        </w:rPr>
        <w:t>Ольги Белоглазовой</w:t>
      </w:r>
      <w:r>
        <w:rPr>
          <w:i/>
          <w:color w:val="000000"/>
        </w:rPr>
        <w:t xml:space="preserve"> и управляющего Отделением Социального Фонда по Липецкой области </w:t>
      </w:r>
      <w:r>
        <w:rPr>
          <w:b/>
          <w:i/>
          <w:color w:val="000000"/>
        </w:rPr>
        <w:t>Евгения Павлова</w:t>
      </w:r>
      <w:r>
        <w:rPr>
          <w:i/>
          <w:color w:val="000000"/>
        </w:rPr>
        <w:t xml:space="preserve">. Они рассказали журналистам, о федеральных и региональных мерах поддержки, которые получают участники СВО и их семьи в Липецкой области.  </w:t>
      </w:r>
    </w:p>
    <w:p w:rsidR="00943B35" w:rsidRDefault="00943B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943B35" w:rsidRDefault="00615B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t>По словам Евгения Павлова, сегодня</w:t>
      </w:r>
      <w:r>
        <w:rPr>
          <w:color w:val="000000"/>
        </w:rPr>
        <w:t xml:space="preserve"> Отделение </w:t>
      </w:r>
      <w:r>
        <w:t xml:space="preserve">фонда </w:t>
      </w:r>
      <w:r>
        <w:rPr>
          <w:color w:val="000000"/>
        </w:rPr>
        <w:t>предоставляет льготы и выплаты призванным в рамках частичной мобилизации, заключившим контракт и участникам добровольных формирований.</w:t>
      </w:r>
      <w:r>
        <w:t xml:space="preserve"> </w:t>
      </w:r>
      <w:r>
        <w:rPr>
          <w:color w:val="000000"/>
        </w:rPr>
        <w:t>В первую очередь бойцы получают статус «ветерана боевых действий» и ежемесячную денежную выплату в размере 3896 рублей.  Такая выплата назначена 153 участникам СВО. В состав ежемесячной денежной выплаты входит и набор социальных услуг.  Заявителям предоставляется выбор — получать набор социальных услуг в натуральном выражении или денежном эквиваленте. В него входит: компенсация на лекарства, бесплатный проезд к месту лечения и обратно, предоставление путевки на лечение.</w:t>
      </w:r>
    </w:p>
    <w:p w:rsidR="00943B35" w:rsidRDefault="00943B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943B35" w:rsidRDefault="00615B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В случае установления инвалидности добровольцам специальной военной операции региональное Отделение СФР назначает государственную пенсию по инвалидности, ежемесячную денежную выплату и ежемесячную компенсацию по военной травме. Размер этих выплат зависит от установленной группы инвалидности.</w:t>
      </w:r>
    </w:p>
    <w:p w:rsidR="00943B35" w:rsidRDefault="00943B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943B35" w:rsidRDefault="00615B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Важно отметить, военнослужащие, имеющие статус мобилизованных или контрактников, при установлении группы инвалидности все пенсионные выплаты получат по линии Минобороны.</w:t>
      </w:r>
    </w:p>
    <w:p w:rsidR="00943B35" w:rsidRDefault="00943B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943B35" w:rsidRDefault="00615B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Для семей, мобилизованных </w:t>
      </w:r>
      <w:proofErr w:type="spellStart"/>
      <w:r>
        <w:rPr>
          <w:color w:val="000000"/>
        </w:rPr>
        <w:t>липчан</w:t>
      </w:r>
      <w:proofErr w:type="spellEnd"/>
      <w:r>
        <w:rPr>
          <w:color w:val="000000"/>
        </w:rPr>
        <w:t xml:space="preserve"> по линии СФР предусмотрены выплаты: </w:t>
      </w:r>
    </w:p>
    <w:p w:rsidR="00943B35" w:rsidRDefault="00943B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943B35" w:rsidRDefault="00615B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  <w:r>
        <w:rPr>
          <w:b/>
        </w:rPr>
        <w:t>е</w:t>
      </w:r>
      <w:r>
        <w:rPr>
          <w:b/>
          <w:color w:val="000000"/>
        </w:rPr>
        <w:t xml:space="preserve">диновременное пособие беременной жене мобилизованного со сроком беременности не </w:t>
      </w:r>
      <w:r>
        <w:rPr>
          <w:b/>
        </w:rPr>
        <w:t>менее</w:t>
      </w:r>
      <w:r>
        <w:rPr>
          <w:b/>
          <w:color w:val="000000"/>
        </w:rPr>
        <w:t xml:space="preserve"> 180 дней</w:t>
      </w:r>
      <w:r>
        <w:rPr>
          <w:color w:val="000000"/>
        </w:rPr>
        <w:t>. Выплачивается один раз в размере 36 278 рублей. Заявление на выплату пособия женщина имеет право подать в течение 6 месяцев с момента отправки или возвращения из зоны СВО мобилизованного супруга. Правом на эту выплату от регионального ОСФР воспользовались 34 женщины</w:t>
      </w:r>
      <w:r>
        <w:t>;</w:t>
      </w:r>
    </w:p>
    <w:p w:rsidR="00943B35" w:rsidRDefault="00615B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  <w:r>
        <w:rPr>
          <w:b/>
        </w:rPr>
        <w:t>е</w:t>
      </w:r>
      <w:r>
        <w:rPr>
          <w:b/>
          <w:color w:val="000000"/>
        </w:rPr>
        <w:t>жемесячное пособие на ребенка военнослужащего до 3 лет.</w:t>
      </w:r>
      <w:r>
        <w:rPr>
          <w:color w:val="000000"/>
        </w:rPr>
        <w:t xml:space="preserve"> Пособие предоставляется в размере 15 548 рублей   и индексируется 1 раз в год. Выплата назначается с момента мобилизации участника СВО. В рамках этой меры поддержки ОСФР по Липецкой области предоставило семьям свыше 27 миллионов рублей. </w:t>
      </w:r>
    </w:p>
    <w:p w:rsidR="00943B35" w:rsidRDefault="00943B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943B35" w:rsidRDefault="00615B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>«Семьи мобилизованных, где есть дети до 3 лет</w:t>
      </w:r>
      <w:r>
        <w:rPr>
          <w:i/>
        </w:rPr>
        <w:t xml:space="preserve">, </w:t>
      </w:r>
      <w:r>
        <w:rPr>
          <w:i/>
          <w:color w:val="000000"/>
        </w:rPr>
        <w:t>одновременно с этим пособием могут оформить еще и другие меры поддержки. Это стало возможным благодаря тому, что при назначении пособий не будут учитываться доходы члена семьи, призванного на военную службу по мобилизации. Так, одновременно с ежемесячным пособием на ребенка они могут получить единое пособие или если это первый ребенок, рожденный до 2023 года — выплату по уходу за ребенком до 3 лет.»</w:t>
      </w:r>
      <w:r>
        <w:rPr>
          <w:color w:val="000000"/>
        </w:rPr>
        <w:t xml:space="preserve"> - рассказал </w:t>
      </w:r>
      <w:r>
        <w:rPr>
          <w:b/>
          <w:color w:val="000000"/>
        </w:rPr>
        <w:t xml:space="preserve">Евгений Павлов </w:t>
      </w:r>
    </w:p>
    <w:p w:rsidR="00943B35" w:rsidRDefault="00943B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943B35" w:rsidRDefault="00615B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Для участников специальной военной операции в Липецкой области предназначен и ряд региональных мер поддержк</w:t>
      </w:r>
      <w:bookmarkStart w:id="0" w:name="_GoBack"/>
      <w:bookmarkEnd w:id="0"/>
      <w:r>
        <w:rPr>
          <w:color w:val="000000"/>
        </w:rPr>
        <w:t xml:space="preserve">и. Так, военнослужащим, получившим ранение в ходе СВО, устанавливается единовременная выплата в размере </w:t>
      </w:r>
      <w:r w:rsidR="00271EFE">
        <w:rPr>
          <w:color w:val="000000"/>
        </w:rPr>
        <w:t>от 300 000 до 600 000 рублей в зависимости от степени ранения. П</w:t>
      </w:r>
      <w:r>
        <w:rPr>
          <w:color w:val="000000"/>
        </w:rPr>
        <w:t xml:space="preserve">ризванным в ряды Вооруженных Сил по частичной мобилизации, назначается единовременная выплата.   </w:t>
      </w:r>
    </w:p>
    <w:p w:rsidR="00943B35" w:rsidRDefault="00943B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</w:p>
    <w:p w:rsidR="00943B35" w:rsidRDefault="00615B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i/>
          <w:color w:val="000000"/>
        </w:rPr>
        <w:t xml:space="preserve">«Единовременная выплата в размере 50 тысяч рублей будет назначена абсолютно всем мобилизованным жителям Липецкой области. Ранее мера поддержки была рассчитана только на семьи мобилизованных, где есть дети. Формирование выплатных документов уже </w:t>
      </w:r>
      <w:proofErr w:type="gramStart"/>
      <w:r>
        <w:rPr>
          <w:i/>
          <w:color w:val="000000"/>
        </w:rPr>
        <w:t>началось..</w:t>
      </w:r>
      <w:proofErr w:type="gramEnd"/>
      <w:r>
        <w:rPr>
          <w:i/>
          <w:color w:val="000000"/>
        </w:rPr>
        <w:t>»</w:t>
      </w:r>
      <w:r>
        <w:rPr>
          <w:color w:val="000000"/>
        </w:rPr>
        <w:t xml:space="preserve"> -  рассказала </w:t>
      </w:r>
      <w:r>
        <w:rPr>
          <w:b/>
          <w:color w:val="000000"/>
        </w:rPr>
        <w:t xml:space="preserve">Ольга Белоглазова </w:t>
      </w:r>
    </w:p>
    <w:p w:rsidR="00943B35" w:rsidRDefault="00943B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943B35" w:rsidRDefault="00615B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Кроме того, Отделение Социального фонда по Липецкой области планирует тесное сотрудничество с фондом «Защитники Отечества». В ближайшее время будет подписано соответствующее соглашение о сотрудничестве. </w:t>
      </w:r>
    </w:p>
    <w:p w:rsidR="00943B35" w:rsidRDefault="00943B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943B35" w:rsidRDefault="00615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Контакты: </w:t>
      </w:r>
    </w:p>
    <w:p w:rsidR="00943B35" w:rsidRDefault="00615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Руководитель группы</w:t>
      </w:r>
    </w:p>
    <w:p w:rsidR="00943B35" w:rsidRDefault="00615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 взаимодействию со СМИ</w:t>
      </w:r>
    </w:p>
    <w:p w:rsidR="00943B35" w:rsidRDefault="00615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 связям с общественностью </w:t>
      </w:r>
    </w:p>
    <w:p w:rsidR="00943B35" w:rsidRDefault="00615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Наталия Митрофанова </w:t>
      </w:r>
    </w:p>
    <w:p w:rsidR="00943B35" w:rsidRDefault="00615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Тел: (4742) 42-92-16</w:t>
      </w:r>
    </w:p>
    <w:p w:rsidR="00943B35" w:rsidRDefault="00943B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943B35" w:rsidRDefault="00943B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943B35" w:rsidRDefault="00943B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943B35" w:rsidRDefault="00943B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943B35" w:rsidRDefault="00943B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943B35" w:rsidRDefault="00943B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943B35" w:rsidRDefault="00943B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943B35" w:rsidRDefault="00943B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943B35" w:rsidRDefault="00943B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943B35" w:rsidRDefault="00943B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sectPr w:rsidR="00943B3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0" w:right="850" w:bottom="1410" w:left="1560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8A5" w:rsidRDefault="003E38A5">
      <w:pPr>
        <w:spacing w:line="240" w:lineRule="auto"/>
        <w:ind w:left="0" w:hanging="2"/>
      </w:pPr>
      <w:r>
        <w:separator/>
      </w:r>
    </w:p>
  </w:endnote>
  <w:endnote w:type="continuationSeparator" w:id="0">
    <w:p w:rsidR="003E38A5" w:rsidRDefault="003E38A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B35" w:rsidRDefault="00943B3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B35" w:rsidRDefault="00943B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B35" w:rsidRDefault="00943B3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8A5" w:rsidRDefault="003E38A5">
      <w:pPr>
        <w:spacing w:line="240" w:lineRule="auto"/>
        <w:ind w:left="0" w:hanging="2"/>
      </w:pPr>
      <w:r>
        <w:separator/>
      </w:r>
    </w:p>
  </w:footnote>
  <w:footnote w:type="continuationSeparator" w:id="0">
    <w:p w:rsidR="003E38A5" w:rsidRDefault="003E38A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B35" w:rsidRDefault="00943B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B35" w:rsidRDefault="00943B3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A247E"/>
    <w:multiLevelType w:val="multilevel"/>
    <w:tmpl w:val="5ED6CC08"/>
    <w:lvl w:ilvl="0">
      <w:start w:val="1"/>
      <w:numFmt w:val="decimal"/>
      <w:pStyle w:val="1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35"/>
    <w:rsid w:val="000D15A1"/>
    <w:rsid w:val="00271EFE"/>
    <w:rsid w:val="003E38A5"/>
    <w:rsid w:val="00615BC5"/>
    <w:rsid w:val="0094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DFE84-2655-4BF7-92DB-C7F949FA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0"/>
    <w:pPr>
      <w:numPr>
        <w:numId w:val="1"/>
      </w:numPr>
      <w:spacing w:before="280" w:after="280"/>
      <w:ind w:left="-1" w:hanging="1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7">
    <w:name w:val="page number"/>
    <w:basedOn w:val="10"/>
    <w:rPr>
      <w:w w:val="100"/>
      <w:position w:val="-1"/>
      <w:effect w:val="none"/>
      <w:vertAlign w:val="baseline"/>
      <w:cs w:val="0"/>
      <w:em w:val="none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newsdate">
    <w:name w:val="news_date"/>
    <w:basedOn w:val="a"/>
    <w:pPr>
      <w:spacing w:before="280" w:after="28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xtreview">
    <w:name w:val="text_review"/>
    <w:basedOn w:val="a"/>
    <w:pPr>
      <w:spacing w:before="280" w:after="280"/>
    </w:pPr>
  </w:style>
  <w:style w:type="paragraph" w:styleId="aa">
    <w:name w:val="Normal (Web)"/>
    <w:basedOn w:val="a"/>
    <w:pPr>
      <w:spacing w:before="280" w:after="280"/>
    </w:pPr>
  </w:style>
  <w:style w:type="paragraph" w:customStyle="1" w:styleId="9pt">
    <w:name w:val="Обычный+9pt"/>
    <w:basedOn w:val="a"/>
    <w:rPr>
      <w:sz w:val="20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0"/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a"/>
    <w:pPr>
      <w:suppressAutoHyphens/>
      <w:spacing w:before="100" w:beforeAutospacing="1" w:after="100" w:afterAutospacing="1"/>
    </w:pPr>
    <w:rPr>
      <w:lang w:eastAsia="ru-RU"/>
    </w:rPr>
  </w:style>
  <w:style w:type="character" w:customStyle="1" w:styleId="b-share">
    <w:name w:val="b-share"/>
    <w:basedOn w:val="a1"/>
    <w:rPr>
      <w:w w:val="100"/>
      <w:position w:val="-1"/>
      <w:effect w:val="none"/>
      <w:vertAlign w:val="baseline"/>
      <w:cs w:val="0"/>
      <w:em w:val="none"/>
    </w:rPr>
  </w:style>
  <w:style w:type="character" w:customStyle="1" w:styleId="b-share-form-buttonb-share-form-buttonshare">
    <w:name w:val="b-share-form-button b-share-form-button_share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e">
    <w:name w:val="Plain Text"/>
    <w:basedOn w:val="a"/>
    <w:pPr>
      <w:suppressAutoHyphens/>
    </w:pPr>
    <w:rPr>
      <w:rFonts w:ascii="Calibri" w:hAnsi="Calibri"/>
      <w:sz w:val="22"/>
      <w:szCs w:val="21"/>
      <w:lang w:eastAsia="en-US"/>
    </w:rPr>
  </w:style>
  <w:style w:type="character" w:customStyle="1" w:styleId="af">
    <w:name w:val="Текст Знак"/>
    <w:rPr>
      <w:rFonts w:ascii="Calibri" w:hAnsi="Calibri"/>
      <w:w w:val="100"/>
      <w:position w:val="-1"/>
      <w:sz w:val="22"/>
      <w:szCs w:val="21"/>
      <w:effect w:val="none"/>
      <w:vertAlign w:val="baseline"/>
      <w:cs w:val="0"/>
      <w:em w:val="none"/>
      <w:lang w:val="ru-RU" w:eastAsia="en-US" w:bidi="ar-SA"/>
    </w:rPr>
  </w:style>
  <w:style w:type="character" w:styleId="af0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fr.48@yandex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0ErNXGTaQkHG54OoR5OrneXlpA==">CgMxLjA4AHIhMVFrekNMM0ZycEdVWmI3UnNGVVJJb0tRdmlyRTN1TUo1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</dc:creator>
  <cp:lastModifiedBy>Нечаева Юлия Раминовна</cp:lastModifiedBy>
  <cp:revision>4</cp:revision>
  <dcterms:created xsi:type="dcterms:W3CDTF">2022-10-10T12:15:00Z</dcterms:created>
  <dcterms:modified xsi:type="dcterms:W3CDTF">2023-07-11T08:24:00Z</dcterms:modified>
</cp:coreProperties>
</file>