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9" w:rsidRPr="009D6612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FB7A14" w:rsidRDefault="00FB7A14" w:rsidP="00511CE9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511CE9" w:rsidRPr="00A45B24" w:rsidRDefault="00A45B24" w:rsidP="00511CE9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A45B24">
        <w:rPr>
          <w:rFonts w:ascii="Segoe UI" w:hAnsi="Segoe UI" w:cs="Segoe UI"/>
          <w:b/>
          <w:sz w:val="28"/>
          <w:szCs w:val="28"/>
        </w:rPr>
        <w:t xml:space="preserve">1 марта – Единый </w:t>
      </w:r>
      <w:r>
        <w:rPr>
          <w:rFonts w:ascii="Segoe UI" w:hAnsi="Segoe UI" w:cs="Segoe UI"/>
          <w:b/>
          <w:sz w:val="28"/>
          <w:szCs w:val="28"/>
        </w:rPr>
        <w:t xml:space="preserve">день консультаций в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b/>
          <w:sz w:val="28"/>
          <w:szCs w:val="28"/>
        </w:rPr>
        <w:t>!</w:t>
      </w:r>
    </w:p>
    <w:p w:rsidR="00121EAD" w:rsidRDefault="00121EAD" w:rsidP="00EB51BE">
      <w:pPr>
        <w:spacing w:after="0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C13FE1" w:rsidRDefault="00D67EBE" w:rsidP="00620451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1 марта 2018 года 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>) проведет Единый день консультаций для граждан по всей России.</w:t>
      </w:r>
      <w:r w:rsidR="00C13FE1">
        <w:rPr>
          <w:rFonts w:ascii="Segoe UI" w:hAnsi="Segoe UI" w:cs="Segoe UI"/>
          <w:sz w:val="24"/>
          <w:szCs w:val="24"/>
          <w:shd w:val="clear" w:color="auto" w:fill="FFFFFF"/>
        </w:rPr>
        <w:t xml:space="preserve"> Целью проведения данного мероприятия является оказание правовой консультации гражданам в сферах государственного кадастрового учета и государственной регистрации прав на недвижимое имущество, государственного земельного надзора, кадастровой деятельности и государственной кадастровой оценки в пределах полномочий </w:t>
      </w:r>
      <w:proofErr w:type="spellStart"/>
      <w:r w:rsidR="00C13FE1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C13FE1">
        <w:rPr>
          <w:rFonts w:ascii="Segoe UI" w:hAnsi="Segoe UI" w:cs="Segoe UI"/>
          <w:sz w:val="24"/>
          <w:szCs w:val="24"/>
          <w:shd w:val="clear" w:color="auto" w:fill="FFFFFF"/>
        </w:rPr>
        <w:t xml:space="preserve">, установленных законодательством Российской Федерации. В этот день </w:t>
      </w:r>
      <w:proofErr w:type="spellStart"/>
      <w:r w:rsidR="00C13FE1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="00C13FE1">
        <w:rPr>
          <w:rFonts w:ascii="Segoe UI" w:hAnsi="Segoe UI" w:cs="Segoe UI"/>
          <w:sz w:val="24"/>
          <w:szCs w:val="24"/>
          <w:shd w:val="clear" w:color="auto" w:fill="FFFFFF"/>
        </w:rPr>
        <w:t xml:space="preserve"> и Кадастровой палатой  будут проведены бесплатные консультации граждан по всем интересующим </w:t>
      </w:r>
      <w:proofErr w:type="gramStart"/>
      <w:r w:rsidR="00C13FE1">
        <w:rPr>
          <w:rFonts w:ascii="Segoe UI" w:hAnsi="Segoe UI" w:cs="Segoe UI"/>
          <w:sz w:val="24"/>
          <w:szCs w:val="24"/>
          <w:shd w:val="clear" w:color="auto" w:fill="FFFFFF"/>
        </w:rPr>
        <w:t>вопросам</w:t>
      </w:r>
      <w:proofErr w:type="gramEnd"/>
      <w:r w:rsidR="00C13FE1">
        <w:rPr>
          <w:rFonts w:ascii="Segoe UI" w:hAnsi="Segoe UI" w:cs="Segoe UI"/>
          <w:sz w:val="24"/>
          <w:szCs w:val="24"/>
          <w:shd w:val="clear" w:color="auto" w:fill="FFFFFF"/>
        </w:rPr>
        <w:t xml:space="preserve"> которыми занимается ведомство. Также будут организованы консультации о способах </w:t>
      </w:r>
      <w:r w:rsidR="00620451">
        <w:rPr>
          <w:rFonts w:ascii="Segoe UI" w:hAnsi="Segoe UI" w:cs="Segoe UI"/>
          <w:sz w:val="24"/>
          <w:szCs w:val="24"/>
          <w:shd w:val="clear" w:color="auto" w:fill="FFFFFF"/>
        </w:rPr>
        <w:t xml:space="preserve">получения услуг </w:t>
      </w:r>
      <w:proofErr w:type="spellStart"/>
      <w:r w:rsidR="00620451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620451">
        <w:rPr>
          <w:rFonts w:ascii="Segoe UI" w:hAnsi="Segoe UI" w:cs="Segoe UI"/>
          <w:sz w:val="24"/>
          <w:szCs w:val="24"/>
          <w:shd w:val="clear" w:color="auto" w:fill="FFFFFF"/>
        </w:rPr>
        <w:t xml:space="preserve"> в электронном виде</w:t>
      </w:r>
      <w:r w:rsidR="002156B8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620451">
        <w:rPr>
          <w:rFonts w:ascii="Segoe UI" w:hAnsi="Segoe UI" w:cs="Segoe UI"/>
          <w:sz w:val="24"/>
          <w:szCs w:val="24"/>
          <w:shd w:val="clear" w:color="auto" w:fill="FFFFFF"/>
        </w:rPr>
        <w:t xml:space="preserve"> о формах обратной связи для взаимодействия с ведомством.</w:t>
      </w:r>
    </w:p>
    <w:p w:rsidR="00D01683" w:rsidRDefault="00D67EBE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Данное мероприятие приурочено к 10-летию образования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D01683">
        <w:rPr>
          <w:rFonts w:ascii="Segoe UI" w:hAnsi="Segoe UI" w:cs="Segoe UI"/>
          <w:sz w:val="24"/>
          <w:szCs w:val="24"/>
          <w:shd w:val="clear" w:color="auto" w:fill="FFFFFF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 Напомним, что в 1998 году вступил в силу Закон «О государственной регистрации прав на недвижимое имущество и сделок с ним». С этого момента начался новый период в развитии правового регулирования  регистрации прав на недвижимость, а именно были установлены основные правила, определяющие порядок регистрации и основания для принятия решений регистрирующим органом.</w:t>
      </w:r>
    </w:p>
    <w:p w:rsidR="00FB7A14" w:rsidRDefault="00D01683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D67EB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 xml:space="preserve"> 2008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году</w:t>
      </w:r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 xml:space="preserve"> указом президента России все функции по ведению кадастра, регистрации прав, составлению карт и землеустройству</w:t>
      </w:r>
      <w:r w:rsidR="00D67EBE" w:rsidRPr="00EB51BE">
        <w:rPr>
          <w:rFonts w:ascii="Segoe UI" w:hAnsi="Segoe UI" w:cs="Segoe UI"/>
          <w:sz w:val="24"/>
          <w:szCs w:val="24"/>
        </w:rPr>
        <w:t> </w:t>
      </w:r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 xml:space="preserve"> перешли Федеральной службе государственной регистрации, кадастра и картографии – </w:t>
      </w:r>
      <w:proofErr w:type="spellStart"/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>Росреестру</w:t>
      </w:r>
      <w:proofErr w:type="spellEnd"/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 xml:space="preserve">. В 2010 году все полномочия по ведению государственного кадастра недвижимости, государственного кадастрового учета недвижимого имущества и предоставлению сведений, внесенных в государственный кадастр недвижимости, были переданы в подведомственное </w:t>
      </w:r>
      <w:proofErr w:type="spellStart"/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>Росреестру</w:t>
      </w:r>
      <w:proofErr w:type="spellEnd"/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 xml:space="preserve"> учреждение – Федер</w:t>
      </w:r>
      <w:r w:rsidR="00EB51BE" w:rsidRPr="00EB51BE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 xml:space="preserve">льную кадастровую палату (ФГБУ «ФКП </w:t>
      </w:r>
      <w:proofErr w:type="spellStart"/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D67EBE" w:rsidRPr="00EB51BE">
        <w:rPr>
          <w:rFonts w:ascii="Segoe UI" w:hAnsi="Segoe UI" w:cs="Segoe UI"/>
          <w:sz w:val="24"/>
          <w:szCs w:val="24"/>
          <w:shd w:val="clear" w:color="auto" w:fill="FFFFFF"/>
        </w:rPr>
        <w:t>»).</w:t>
      </w:r>
    </w:p>
    <w:p w:rsidR="002156B8" w:rsidRDefault="002156B8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Сегодня 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</w:t>
      </w:r>
      <w:r w:rsidR="009975C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9975C0" w:rsidRDefault="003C3377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Единый день консультаций пройдет </w:t>
      </w:r>
      <w:r w:rsidR="00BD7F2C">
        <w:rPr>
          <w:rFonts w:ascii="Segoe UI" w:hAnsi="Segoe UI" w:cs="Segoe UI"/>
          <w:sz w:val="24"/>
          <w:szCs w:val="24"/>
          <w:shd w:val="clear" w:color="auto" w:fill="FFFFFF"/>
        </w:rPr>
        <w:t xml:space="preserve">1 марта 2018 года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  площадках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филиала ФГБУ «ФКП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>», а также</w:t>
      </w:r>
      <w:r w:rsidR="0030176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режиме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посредством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Skype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0432D6" w:rsidRPr="003C3377" w:rsidRDefault="000432D6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432D6">
        <w:rPr>
          <w:rFonts w:ascii="Segoe UI" w:hAnsi="Segoe UI" w:cs="Segoe UI"/>
          <w:sz w:val="24"/>
          <w:szCs w:val="24"/>
          <w:shd w:val="clear" w:color="auto" w:fill="FFFFFF"/>
        </w:rPr>
        <w:t xml:space="preserve">О местах и времени приема </w:t>
      </w:r>
      <w:proofErr w:type="spellStart"/>
      <w:r w:rsidRPr="000432D6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Pr="000432D6">
        <w:rPr>
          <w:rFonts w:ascii="Segoe UI" w:hAnsi="Segoe UI" w:cs="Segoe UI"/>
          <w:sz w:val="24"/>
          <w:szCs w:val="24"/>
          <w:shd w:val="clear" w:color="auto" w:fill="FFFFFF"/>
        </w:rPr>
        <w:t xml:space="preserve"> граждан в Липецкой области будет сообщено дополнительно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B51BE" w:rsidRDefault="00EB51BE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3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09A"/>
    <w:multiLevelType w:val="hybridMultilevel"/>
    <w:tmpl w:val="5E205450"/>
    <w:lvl w:ilvl="0" w:tplc="2136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E7617"/>
    <w:rsid w:val="000432D6"/>
    <w:rsid w:val="0008435C"/>
    <w:rsid w:val="00121EAD"/>
    <w:rsid w:val="001A5111"/>
    <w:rsid w:val="001F7C37"/>
    <w:rsid w:val="002052C6"/>
    <w:rsid w:val="002154B9"/>
    <w:rsid w:val="002156B8"/>
    <w:rsid w:val="002264FC"/>
    <w:rsid w:val="00231B5C"/>
    <w:rsid w:val="00274F98"/>
    <w:rsid w:val="002B4D90"/>
    <w:rsid w:val="002E212A"/>
    <w:rsid w:val="0030176F"/>
    <w:rsid w:val="00360B99"/>
    <w:rsid w:val="003C3377"/>
    <w:rsid w:val="003D312D"/>
    <w:rsid w:val="004E5E86"/>
    <w:rsid w:val="004F7210"/>
    <w:rsid w:val="00511CE9"/>
    <w:rsid w:val="00514384"/>
    <w:rsid w:val="005215AF"/>
    <w:rsid w:val="0055604E"/>
    <w:rsid w:val="00576206"/>
    <w:rsid w:val="005F1F24"/>
    <w:rsid w:val="005F3989"/>
    <w:rsid w:val="00620336"/>
    <w:rsid w:val="00620451"/>
    <w:rsid w:val="006622F7"/>
    <w:rsid w:val="006944E1"/>
    <w:rsid w:val="006A36B8"/>
    <w:rsid w:val="006D3208"/>
    <w:rsid w:val="006E0120"/>
    <w:rsid w:val="008A15C4"/>
    <w:rsid w:val="008B6947"/>
    <w:rsid w:val="008C05F7"/>
    <w:rsid w:val="00932304"/>
    <w:rsid w:val="009874E6"/>
    <w:rsid w:val="009975C0"/>
    <w:rsid w:val="009D70A6"/>
    <w:rsid w:val="009E7617"/>
    <w:rsid w:val="00A45B24"/>
    <w:rsid w:val="00A52087"/>
    <w:rsid w:val="00A76E33"/>
    <w:rsid w:val="00B13A9C"/>
    <w:rsid w:val="00B575C5"/>
    <w:rsid w:val="00B6163F"/>
    <w:rsid w:val="00BD7F2C"/>
    <w:rsid w:val="00BF3328"/>
    <w:rsid w:val="00C057CE"/>
    <w:rsid w:val="00C13FE1"/>
    <w:rsid w:val="00C2374C"/>
    <w:rsid w:val="00C47057"/>
    <w:rsid w:val="00C64B69"/>
    <w:rsid w:val="00CB3A42"/>
    <w:rsid w:val="00CD6995"/>
    <w:rsid w:val="00CE3CE0"/>
    <w:rsid w:val="00CE7923"/>
    <w:rsid w:val="00D01683"/>
    <w:rsid w:val="00D3777A"/>
    <w:rsid w:val="00D67EBE"/>
    <w:rsid w:val="00D816B3"/>
    <w:rsid w:val="00DD1FDF"/>
    <w:rsid w:val="00E37D74"/>
    <w:rsid w:val="00E76569"/>
    <w:rsid w:val="00E82CF6"/>
    <w:rsid w:val="00E90212"/>
    <w:rsid w:val="00EB51BE"/>
    <w:rsid w:val="00EC63B3"/>
    <w:rsid w:val="00F61229"/>
    <w:rsid w:val="00F90BC8"/>
    <w:rsid w:val="00FB7A14"/>
    <w:rsid w:val="00FC0C11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B7A14"/>
    <w:pPr>
      <w:ind w:left="720"/>
      <w:contextualSpacing/>
    </w:pPr>
  </w:style>
  <w:style w:type="character" w:styleId="a6">
    <w:name w:val="Strong"/>
    <w:basedOn w:val="a0"/>
    <w:uiPriority w:val="22"/>
    <w:qFormat/>
    <w:rsid w:val="00BF3328"/>
    <w:rPr>
      <w:b/>
      <w:bCs/>
    </w:rPr>
  </w:style>
  <w:style w:type="paragraph" w:styleId="a7">
    <w:name w:val="Normal (Web)"/>
    <w:basedOn w:val="a"/>
    <w:uiPriority w:val="99"/>
    <w:unhideWhenUsed/>
    <w:rsid w:val="005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3C19-822F-4F7F-A2EB-45E28A1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10</cp:revision>
  <cp:lastPrinted>2018-01-29T09:16:00Z</cp:lastPrinted>
  <dcterms:created xsi:type="dcterms:W3CDTF">2018-01-26T11:49:00Z</dcterms:created>
  <dcterms:modified xsi:type="dcterms:W3CDTF">2018-01-31T13:46:00Z</dcterms:modified>
</cp:coreProperties>
</file>